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849" w:rsidRDefault="00F05297" w:rsidP="00B53C48">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600356</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恒丰纸业</w:t>
          </w:r>
        </w:sdtContent>
      </w:sdt>
    </w:p>
    <w:p w:rsidR="00831849" w:rsidRDefault="00831849">
      <w:pPr>
        <w:rPr>
          <w:b/>
          <w:bCs/>
          <w:szCs w:val="21"/>
        </w:rPr>
      </w:pPr>
    </w:p>
    <w:p w:rsidR="00831849" w:rsidRDefault="00831849">
      <w:pPr>
        <w:rPr>
          <w:rFonts w:ascii="黑体" w:eastAsia="黑体" w:hAnsi="黑体"/>
          <w:b/>
          <w:bCs/>
          <w:color w:val="FF0000"/>
          <w:sz w:val="44"/>
          <w:szCs w:val="44"/>
        </w:rPr>
      </w:pPr>
    </w:p>
    <w:p w:rsidR="00831849" w:rsidRDefault="00831849">
      <w:pPr>
        <w:jc w:val="center"/>
        <w:rPr>
          <w:rFonts w:ascii="黑体" w:eastAsia="黑体" w:hAnsi="黑体"/>
          <w:b/>
          <w:bCs/>
          <w:color w:val="FF0000"/>
          <w:sz w:val="44"/>
          <w:szCs w:val="44"/>
        </w:rPr>
      </w:pPr>
    </w:p>
    <w:p w:rsidR="00831849" w:rsidRDefault="00831849">
      <w:pPr>
        <w:jc w:val="center"/>
        <w:rPr>
          <w:rFonts w:ascii="黑体" w:eastAsia="黑体" w:hAnsi="黑体"/>
          <w:b/>
          <w:bCs/>
          <w:color w:val="FF0000"/>
          <w:sz w:val="44"/>
          <w:szCs w:val="44"/>
        </w:rPr>
      </w:pPr>
    </w:p>
    <w:p w:rsidR="00831849" w:rsidRDefault="00831849">
      <w:pPr>
        <w:jc w:val="center"/>
        <w:rPr>
          <w:rFonts w:ascii="黑体" w:eastAsia="黑体" w:hAnsi="黑体"/>
          <w:b/>
          <w:bCs/>
          <w:color w:val="FF0000"/>
          <w:sz w:val="44"/>
          <w:szCs w:val="44"/>
        </w:rPr>
      </w:pPr>
    </w:p>
    <w:p w:rsidR="00831849" w:rsidRDefault="00831849">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Content>
        <w:p w:rsidR="00831849" w:rsidRDefault="00F05297">
          <w:pPr>
            <w:jc w:val="center"/>
            <w:rPr>
              <w:rFonts w:ascii="黑体" w:eastAsia="黑体" w:hAnsi="黑体"/>
              <w:b/>
              <w:bCs/>
              <w:color w:val="FF0000"/>
              <w:sz w:val="44"/>
              <w:szCs w:val="44"/>
            </w:rPr>
          </w:pPr>
          <w:r>
            <w:rPr>
              <w:rFonts w:ascii="黑体" w:eastAsia="黑体" w:hAnsi="黑体"/>
              <w:b/>
              <w:bCs/>
              <w:color w:val="FF0000"/>
              <w:sz w:val="44"/>
              <w:szCs w:val="44"/>
            </w:rPr>
            <w:t>牡丹江恒丰纸业股份有限公司</w:t>
          </w:r>
        </w:p>
      </w:sdtContent>
    </w:sdt>
    <w:p w:rsidR="00831849" w:rsidRDefault="00F05297">
      <w:pPr>
        <w:jc w:val="center"/>
        <w:rPr>
          <w:rFonts w:ascii="黑体" w:eastAsia="黑体" w:hAnsi="黑体"/>
          <w:b/>
          <w:bCs/>
          <w:color w:val="FF0000"/>
          <w:sz w:val="44"/>
          <w:szCs w:val="44"/>
        </w:rPr>
      </w:pPr>
      <w:r>
        <w:rPr>
          <w:rFonts w:ascii="黑体" w:eastAsia="黑体" w:hAnsi="黑体"/>
          <w:b/>
          <w:bCs/>
          <w:color w:val="FF0000"/>
          <w:sz w:val="44"/>
          <w:szCs w:val="44"/>
        </w:rPr>
        <w:t>2020年第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rsidR="00831849" w:rsidRDefault="00831849">
      <w:pPr>
        <w:rPr>
          <w:rFonts w:ascii="Times New Roman" w:hAnsi="Times New Roman"/>
          <w:b/>
          <w:bCs/>
        </w:rPr>
        <w:sectPr w:rsidR="00831849" w:rsidSect="00667FCF">
          <w:headerReference w:type="default" r:id="rId12"/>
          <w:footerReference w:type="default" r:id="rId13"/>
          <w:pgSz w:w="11906" w:h="16838" w:code="9"/>
          <w:pgMar w:top="1525" w:right="1276" w:bottom="1440" w:left="1797" w:header="851" w:footer="992" w:gutter="0"/>
          <w:cols w:space="425"/>
          <w:docGrid w:type="lines" w:linePitch="312"/>
        </w:sectPr>
      </w:pPr>
    </w:p>
    <w:p w:rsidR="00831849" w:rsidRDefault="00F05297">
      <w:pPr>
        <w:jc w:val="center"/>
        <w:rPr>
          <w:noProof/>
        </w:rPr>
      </w:pPr>
      <w:r>
        <w:rPr>
          <w:rFonts w:asciiTheme="minorEastAsia" w:eastAsiaTheme="minorEastAsia" w:hAnsiTheme="minorEastAsia" w:hint="eastAsia"/>
          <w:b/>
          <w:bCs/>
          <w:color w:val="auto"/>
          <w:sz w:val="52"/>
          <w:szCs w:val="52"/>
        </w:rPr>
        <w:lastRenderedPageBreak/>
        <w:t>目录</w:t>
      </w:r>
      <w:r w:rsidR="004B4A18">
        <w:rPr>
          <w:rFonts w:asciiTheme="minorEastAsia" w:eastAsiaTheme="minorEastAsia" w:hAnsiTheme="minorEastAsia"/>
          <w:b/>
          <w:bCs/>
          <w:color w:val="auto"/>
          <w:sz w:val="52"/>
          <w:szCs w:val="52"/>
        </w:rPr>
        <w:fldChar w:fldCharType="begin"/>
      </w:r>
      <w:r>
        <w:rPr>
          <w:rFonts w:asciiTheme="minorEastAsia" w:eastAsiaTheme="minorEastAsia" w:hAnsiTheme="minorEastAsia" w:hint="eastAsia"/>
          <w:b/>
          <w:bCs/>
          <w:color w:val="auto"/>
          <w:sz w:val="52"/>
          <w:szCs w:val="52"/>
        </w:rPr>
        <w:instrText>TOC \o "1-1" \h \z \u</w:instrText>
      </w:r>
      <w:r w:rsidR="004B4A18">
        <w:rPr>
          <w:rFonts w:asciiTheme="minorEastAsia" w:eastAsiaTheme="minorEastAsia" w:hAnsiTheme="minorEastAsia"/>
          <w:b/>
          <w:bCs/>
          <w:color w:val="auto"/>
          <w:sz w:val="52"/>
          <w:szCs w:val="52"/>
        </w:rPr>
        <w:fldChar w:fldCharType="separate"/>
      </w:r>
    </w:p>
    <w:p w:rsidR="00831849" w:rsidRDefault="004B4A18">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7" w:history="1">
        <w:r w:rsidR="00F05297">
          <w:rPr>
            <w:rStyle w:val="af0"/>
            <w:rFonts w:hint="eastAsia"/>
            <w:noProof/>
          </w:rPr>
          <w:t>一、</w:t>
        </w:r>
        <w:r w:rsidR="00F05297">
          <w:rPr>
            <w:rFonts w:asciiTheme="minorHAnsi" w:eastAsiaTheme="minorEastAsia" w:hAnsiTheme="minorHAnsi" w:cstheme="minorBidi"/>
            <w:noProof/>
            <w:color w:val="auto"/>
            <w:kern w:val="2"/>
            <w:szCs w:val="22"/>
          </w:rPr>
          <w:tab/>
        </w:r>
        <w:r w:rsidR="00F05297">
          <w:rPr>
            <w:rStyle w:val="af0"/>
            <w:rFonts w:asciiTheme="majorEastAsia" w:eastAsiaTheme="majorEastAsia" w:hAnsiTheme="majorEastAsia" w:hint="eastAsia"/>
            <w:noProof/>
          </w:rPr>
          <w:t>重要提示</w:t>
        </w:r>
        <w:r w:rsidR="00F05297">
          <w:rPr>
            <w:noProof/>
            <w:webHidden/>
          </w:rPr>
          <w:tab/>
        </w:r>
        <w:r>
          <w:rPr>
            <w:noProof/>
            <w:webHidden/>
          </w:rPr>
          <w:fldChar w:fldCharType="begin"/>
        </w:r>
        <w:r w:rsidR="00F05297">
          <w:rPr>
            <w:noProof/>
            <w:webHidden/>
          </w:rPr>
          <w:instrText xml:space="preserve"> PAGEREF _Toc493164697 \h </w:instrText>
        </w:r>
        <w:r>
          <w:rPr>
            <w:noProof/>
            <w:webHidden/>
          </w:rPr>
        </w:r>
        <w:r>
          <w:rPr>
            <w:noProof/>
            <w:webHidden/>
          </w:rPr>
          <w:fldChar w:fldCharType="separate"/>
        </w:r>
        <w:r w:rsidR="00916203">
          <w:rPr>
            <w:noProof/>
            <w:webHidden/>
          </w:rPr>
          <w:t>3</w:t>
        </w:r>
        <w:r>
          <w:rPr>
            <w:noProof/>
            <w:webHidden/>
          </w:rPr>
          <w:fldChar w:fldCharType="end"/>
        </w:r>
      </w:hyperlink>
    </w:p>
    <w:p w:rsidR="00831849" w:rsidRDefault="004B4A18">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8" w:history="1">
        <w:r w:rsidR="00F05297">
          <w:rPr>
            <w:rStyle w:val="af0"/>
            <w:rFonts w:hint="eastAsia"/>
            <w:noProof/>
          </w:rPr>
          <w:t>二、</w:t>
        </w:r>
        <w:r w:rsidR="00F05297">
          <w:rPr>
            <w:rFonts w:asciiTheme="minorHAnsi" w:eastAsiaTheme="minorEastAsia" w:hAnsiTheme="minorHAnsi" w:cstheme="minorBidi"/>
            <w:noProof/>
            <w:color w:val="auto"/>
            <w:kern w:val="2"/>
            <w:szCs w:val="22"/>
          </w:rPr>
          <w:tab/>
        </w:r>
        <w:r w:rsidR="00F05297">
          <w:rPr>
            <w:rStyle w:val="af0"/>
            <w:rFonts w:hint="eastAsia"/>
            <w:noProof/>
          </w:rPr>
          <w:t>公司基本情况</w:t>
        </w:r>
        <w:r w:rsidR="00F05297">
          <w:rPr>
            <w:noProof/>
            <w:webHidden/>
          </w:rPr>
          <w:tab/>
        </w:r>
        <w:r>
          <w:rPr>
            <w:noProof/>
            <w:webHidden/>
          </w:rPr>
          <w:fldChar w:fldCharType="begin"/>
        </w:r>
        <w:r w:rsidR="00F05297">
          <w:rPr>
            <w:noProof/>
            <w:webHidden/>
          </w:rPr>
          <w:instrText xml:space="preserve"> PAGEREF _Toc493164698 \h </w:instrText>
        </w:r>
        <w:r>
          <w:rPr>
            <w:noProof/>
            <w:webHidden/>
          </w:rPr>
        </w:r>
        <w:r>
          <w:rPr>
            <w:noProof/>
            <w:webHidden/>
          </w:rPr>
          <w:fldChar w:fldCharType="separate"/>
        </w:r>
        <w:r w:rsidR="00916203">
          <w:rPr>
            <w:noProof/>
            <w:webHidden/>
          </w:rPr>
          <w:t>3</w:t>
        </w:r>
        <w:r>
          <w:rPr>
            <w:noProof/>
            <w:webHidden/>
          </w:rPr>
          <w:fldChar w:fldCharType="end"/>
        </w:r>
      </w:hyperlink>
    </w:p>
    <w:p w:rsidR="00831849" w:rsidRDefault="004B4A18">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9" w:history="1">
        <w:r w:rsidR="00F05297">
          <w:rPr>
            <w:rStyle w:val="af0"/>
            <w:rFonts w:hint="eastAsia"/>
            <w:noProof/>
          </w:rPr>
          <w:t>三、</w:t>
        </w:r>
        <w:r w:rsidR="00F05297">
          <w:rPr>
            <w:rFonts w:asciiTheme="minorHAnsi" w:eastAsiaTheme="minorEastAsia" w:hAnsiTheme="minorHAnsi" w:cstheme="minorBidi"/>
            <w:noProof/>
            <w:color w:val="auto"/>
            <w:kern w:val="2"/>
            <w:szCs w:val="22"/>
          </w:rPr>
          <w:tab/>
        </w:r>
        <w:r w:rsidR="00F05297">
          <w:rPr>
            <w:rStyle w:val="af0"/>
            <w:rFonts w:hint="eastAsia"/>
            <w:noProof/>
          </w:rPr>
          <w:t>重要事项</w:t>
        </w:r>
        <w:r w:rsidR="00F05297">
          <w:rPr>
            <w:noProof/>
            <w:webHidden/>
          </w:rPr>
          <w:tab/>
        </w:r>
        <w:r>
          <w:rPr>
            <w:noProof/>
            <w:webHidden/>
          </w:rPr>
          <w:fldChar w:fldCharType="begin"/>
        </w:r>
        <w:r w:rsidR="00F05297">
          <w:rPr>
            <w:noProof/>
            <w:webHidden/>
          </w:rPr>
          <w:instrText xml:space="preserve"> PAGEREF _Toc493164699 \h </w:instrText>
        </w:r>
        <w:r>
          <w:rPr>
            <w:noProof/>
            <w:webHidden/>
          </w:rPr>
        </w:r>
        <w:r>
          <w:rPr>
            <w:noProof/>
            <w:webHidden/>
          </w:rPr>
          <w:fldChar w:fldCharType="separate"/>
        </w:r>
        <w:r w:rsidR="00916203">
          <w:rPr>
            <w:noProof/>
            <w:webHidden/>
          </w:rPr>
          <w:t>8</w:t>
        </w:r>
        <w:r>
          <w:rPr>
            <w:noProof/>
            <w:webHidden/>
          </w:rPr>
          <w:fldChar w:fldCharType="end"/>
        </w:r>
      </w:hyperlink>
    </w:p>
    <w:p w:rsidR="00831849" w:rsidRDefault="004B4A18">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700" w:history="1">
        <w:r w:rsidR="00F05297">
          <w:rPr>
            <w:rStyle w:val="af0"/>
            <w:rFonts w:hint="eastAsia"/>
            <w:noProof/>
          </w:rPr>
          <w:t>四、</w:t>
        </w:r>
        <w:r w:rsidR="00F05297">
          <w:rPr>
            <w:rFonts w:asciiTheme="minorHAnsi" w:eastAsiaTheme="minorEastAsia" w:hAnsiTheme="minorHAnsi" w:cstheme="minorBidi"/>
            <w:noProof/>
            <w:color w:val="auto"/>
            <w:kern w:val="2"/>
            <w:szCs w:val="22"/>
          </w:rPr>
          <w:tab/>
        </w:r>
        <w:r w:rsidR="00F05297">
          <w:rPr>
            <w:rStyle w:val="af0"/>
            <w:rFonts w:hint="eastAsia"/>
            <w:noProof/>
          </w:rPr>
          <w:t>附录</w:t>
        </w:r>
        <w:r w:rsidR="00F05297">
          <w:rPr>
            <w:noProof/>
            <w:webHidden/>
          </w:rPr>
          <w:tab/>
        </w:r>
        <w:r>
          <w:rPr>
            <w:noProof/>
            <w:webHidden/>
          </w:rPr>
          <w:fldChar w:fldCharType="begin"/>
        </w:r>
        <w:r w:rsidR="00F05297">
          <w:rPr>
            <w:noProof/>
            <w:webHidden/>
          </w:rPr>
          <w:instrText xml:space="preserve"> PAGEREF _Toc493164700 \h </w:instrText>
        </w:r>
        <w:r>
          <w:rPr>
            <w:noProof/>
            <w:webHidden/>
          </w:rPr>
        </w:r>
        <w:r>
          <w:rPr>
            <w:noProof/>
            <w:webHidden/>
          </w:rPr>
          <w:fldChar w:fldCharType="separate"/>
        </w:r>
        <w:r w:rsidR="00916203">
          <w:rPr>
            <w:noProof/>
            <w:webHidden/>
          </w:rPr>
          <w:t>9</w:t>
        </w:r>
        <w:r>
          <w:rPr>
            <w:noProof/>
            <w:webHidden/>
          </w:rPr>
          <w:fldChar w:fldCharType="end"/>
        </w:r>
      </w:hyperlink>
    </w:p>
    <w:p w:rsidR="00831849" w:rsidRDefault="004B4A18">
      <w:pPr>
        <w:jc w:val="center"/>
        <w:rPr>
          <w:rFonts w:asciiTheme="minorEastAsia" w:eastAsiaTheme="minorEastAsia" w:hAnsiTheme="minorEastAsia"/>
          <w:b/>
          <w:bCs/>
          <w:color w:val="auto"/>
          <w:sz w:val="52"/>
          <w:szCs w:val="52"/>
        </w:rPr>
        <w:sectPr w:rsidR="00831849"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52"/>
          <w:szCs w:val="52"/>
        </w:rPr>
        <w:fldChar w:fldCharType="end"/>
      </w:r>
    </w:p>
    <w:p w:rsidR="00831849" w:rsidRDefault="00F05297">
      <w:pPr>
        <w:pStyle w:val="10"/>
        <w:numPr>
          <w:ilvl w:val="0"/>
          <w:numId w:val="2"/>
        </w:numPr>
        <w:tabs>
          <w:tab w:val="left" w:pos="434"/>
          <w:tab w:val="left" w:pos="882"/>
        </w:tabs>
        <w:rPr>
          <w:sz w:val="21"/>
          <w:szCs w:val="21"/>
        </w:rPr>
      </w:pPr>
      <w:bookmarkStart w:id="0" w:name="_Toc395718055"/>
      <w:bookmarkStart w:id="1" w:name="_Toc493164697"/>
      <w:r>
        <w:rPr>
          <w:rFonts w:asciiTheme="majorEastAsia" w:eastAsiaTheme="majorEastAsia" w:hAnsiTheme="majorEastAsia"/>
          <w:sz w:val="21"/>
          <w:szCs w:val="21"/>
        </w:rPr>
        <w:lastRenderedPageBreak/>
        <w:t>重要</w:t>
      </w:r>
      <w:r>
        <w:rPr>
          <w:sz w:val="21"/>
          <w:szCs w:val="21"/>
        </w:rPr>
        <w:t>提示</w:t>
      </w:r>
      <w:bookmarkEnd w:id="0"/>
      <w:bookmarkEnd w:id="1"/>
    </w:p>
    <w:sdt>
      <w:sdtPr>
        <w:rPr>
          <w:rFonts w:hint="eastAsia"/>
          <w:szCs w:val="2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color w:val="0000FF"/>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rsidR="00831849" w:rsidRDefault="00F05297">
              <w:pPr>
                <w:pStyle w:val="2"/>
                <w:rPr>
                  <w:b/>
                </w:rPr>
              </w:pPr>
              <w:r>
                <w:t>公司董事会、监事会及董事、监事、高级管理人员保证季度报告内容的真实、准确、完整，不存在虚假记载、误导性陈述或者重大遗漏，并承担个别和连带的法律责任。</w:t>
              </w:r>
            </w:p>
          </w:sdtContent>
        </w:sdt>
        <w:p w:rsidR="00831849" w:rsidRDefault="00F05297">
          <w:pPr>
            <w:rPr>
              <w:color w:val="0000FF"/>
              <w:szCs w:val="21"/>
            </w:rPr>
          </w:pPr>
          <w:r>
            <w:rPr>
              <w:rFonts w:hint="eastAsia"/>
              <w:color w:val="0000FF"/>
              <w:szCs w:val="21"/>
            </w:rPr>
            <w:t xml:space="preserve"> </w:t>
          </w:r>
        </w:p>
      </w:sdtContent>
    </w:sdt>
    <w:sdt>
      <w:sdtPr>
        <w:rPr>
          <w:rFonts w:hint="eastAsia"/>
          <w:b/>
          <w:szCs w:val="20"/>
        </w:rPr>
        <w:alias w:val="选项模块:公司全体董事出席董事会会议"/>
        <w:tag w:val="_GBC_21c9f474f703421ab100830df38424a8"/>
        <w:id w:val="202756357"/>
        <w:lock w:val="sdtLocked"/>
        <w:placeholder>
          <w:docPart w:val="GBC22222222222222222222222222222"/>
        </w:placeholder>
      </w:sdtPr>
      <w:sdtEndPr>
        <w:rPr>
          <w:b w:val="0"/>
        </w:rPr>
      </w:sdtEndPr>
      <w:sdtContent>
        <w:p w:rsidR="00831849" w:rsidRDefault="00F05297">
          <w:pPr>
            <w:pStyle w:val="2"/>
          </w:pPr>
          <w:r>
            <w:rPr>
              <w:rFonts w:hint="eastAsia"/>
            </w:rPr>
            <w:t>公司</w:t>
          </w:r>
          <w:sdt>
            <w:sdtPr>
              <w:rPr>
                <w:rFonts w:hint="eastAsia"/>
              </w:rPr>
              <w:tag w:val="_PLD_74a419ef6c6d4d6ca6a8e6bba6fdee8b"/>
              <w:id w:val="25765594"/>
              <w:lock w:val="sdtLocked"/>
              <w:placeholder>
                <w:docPart w:val="GBC22222222222222222222222222222"/>
              </w:placeholder>
            </w:sdtPr>
            <w:sdtContent>
              <w:r>
                <w:rPr>
                  <w:rFonts w:hint="eastAsia"/>
                </w:rPr>
                <w:t>全体董事出席</w:t>
              </w:r>
            </w:sdtContent>
          </w:sdt>
          <w:r>
            <w:rPr>
              <w:rFonts w:hint="eastAsia"/>
            </w:rPr>
            <w:t>董事会审议季度报告。</w:t>
          </w:r>
        </w:p>
        <w:p w:rsidR="00831849" w:rsidRDefault="004B4A18"/>
      </w:sdtContent>
    </w:sdt>
    <w:sdt>
      <w:sdtPr>
        <w:rPr>
          <w:rFonts w:hint="eastAsia"/>
          <w:szCs w:val="20"/>
        </w:rPr>
        <w:alias w:val="模块:公司负责人等声明"/>
        <w:tag w:val="_GBC_4a09f7971b4441a08a570c553eb037e6"/>
        <w:id w:val="-1537038481"/>
        <w:lock w:val="sdtLocked"/>
        <w:placeholder>
          <w:docPart w:val="GBC22222222222222222222222222222"/>
        </w:placeholder>
      </w:sdtPr>
      <w:sdtEndPr>
        <w:rPr>
          <w:rFonts w:hint="default"/>
          <w:szCs w:val="21"/>
        </w:rPr>
      </w:sdtEndPr>
      <w:sdtContent>
        <w:p w:rsidR="00831849" w:rsidRDefault="00F05297">
          <w:pPr>
            <w:pStyle w:val="2"/>
          </w:pPr>
          <w:r>
            <w:t>公司负责人</w:t>
          </w:r>
          <w:sdt>
            <w:sdtPr>
              <w:alias w:val="公司负责人姓名"/>
              <w:tag w:val="_GBC_87bf8125687a4def9f2c8e423a9d5f2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sidR="00660F7D">
                <w:rPr>
                  <w:rFonts w:hint="eastAsia"/>
                </w:rPr>
                <w:t>徐祥</w:t>
              </w:r>
            </w:sdtContent>
          </w:sdt>
          <w:r>
            <w:t>、主管会计工作负责人</w:t>
          </w:r>
          <w:sdt>
            <w:sdtPr>
              <w:alias w:val="主管会计工作负责人姓名"/>
              <w:tag w:val="_GBC_eb12eda3904947b0bc45cee140a658ea"/>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7F34B3">
                <w:rPr>
                  <w:rFonts w:hint="eastAsia"/>
                </w:rPr>
                <w:t>刘君</w:t>
              </w:r>
            </w:sdtContent>
          </w:sdt>
          <w:r>
            <w:t>及会计机构负责人（会计主管人员）</w:t>
          </w:r>
          <w:sdt>
            <w:sdtPr>
              <w:alias w:val="会计机构负责人姓名"/>
              <w:tag w:val="_GBC_d85ac46f72104a7d85026f57e869b4b7"/>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sidR="007F34B3">
                <w:rPr>
                  <w:rFonts w:hint="eastAsia"/>
                </w:rPr>
                <w:t>刘君</w:t>
              </w:r>
            </w:sdtContent>
          </w:sdt>
          <w:r>
            <w:t>保证季度报告中财务报</w:t>
          </w:r>
          <w:r>
            <w:rPr>
              <w:rFonts w:hint="eastAsia"/>
            </w:rPr>
            <w:t>表</w:t>
          </w:r>
          <w:r>
            <w:t>的真实、</w:t>
          </w:r>
          <w:r>
            <w:rPr>
              <w:rFonts w:hint="eastAsia"/>
            </w:rPr>
            <w:t>准确、</w:t>
          </w:r>
          <w:r>
            <w:t>完整。</w:t>
          </w:r>
        </w:p>
      </w:sdtContent>
    </w:sdt>
    <w:p w:rsidR="00831849" w:rsidRDefault="00831849"/>
    <w:sdt>
      <w:sdtPr>
        <w:rPr>
          <w:rFonts w:hint="eastAsia"/>
          <w:szCs w:val="20"/>
        </w:rPr>
        <w:alias w:val="选项模块:本季度报告未经审计"/>
        <w:tag w:val="_GBC_52141051ccb0474c9b8fd5b3df467de7"/>
        <w:id w:val="-2084894467"/>
        <w:lock w:val="sdtLocked"/>
        <w:placeholder>
          <w:docPart w:val="GBC22222222222222222222222222222"/>
        </w:placeholder>
      </w:sdtPr>
      <w:sdtContent>
        <w:p w:rsidR="00831849" w:rsidRDefault="00F05297">
          <w:pPr>
            <w:pStyle w:val="2"/>
          </w:pPr>
          <w:r>
            <w:rPr>
              <w:rFonts w:hint="eastAsia"/>
            </w:rPr>
            <w:t>本公司第三季度报告</w:t>
          </w:r>
          <w:sdt>
            <w:sdtPr>
              <w:rPr>
                <w:rFonts w:hint="eastAsia"/>
              </w:rPr>
              <w:tag w:val="_PLD_70736c12f9954dd998d0c89c117163c6"/>
              <w:id w:val="25765595"/>
              <w:lock w:val="sdtLocked"/>
              <w:placeholder>
                <w:docPart w:val="GBC22222222222222222222222222222"/>
              </w:placeholder>
            </w:sdtPr>
            <w:sdtContent>
              <w:r>
                <w:rPr>
                  <w:rFonts w:hint="eastAsia"/>
                </w:rPr>
                <w:t>未经审计</w:t>
              </w:r>
            </w:sdtContent>
          </w:sdt>
          <w:r>
            <w:rPr>
              <w:rFonts w:hint="eastAsia"/>
            </w:rPr>
            <w:t>。</w:t>
          </w:r>
        </w:p>
        <w:p w:rsidR="00831849" w:rsidRDefault="004B4A18">
          <w:pPr>
            <w:rPr>
              <w:color w:val="auto"/>
            </w:rPr>
          </w:pPr>
        </w:p>
      </w:sdtContent>
    </w:sdt>
    <w:p w:rsidR="00831849" w:rsidRDefault="00F05297">
      <w:pPr>
        <w:pStyle w:val="10"/>
        <w:numPr>
          <w:ilvl w:val="0"/>
          <w:numId w:val="2"/>
        </w:numPr>
        <w:tabs>
          <w:tab w:val="left" w:pos="434"/>
          <w:tab w:val="left" w:pos="882"/>
        </w:tabs>
        <w:rPr>
          <w:sz w:val="21"/>
          <w:szCs w:val="21"/>
        </w:rPr>
      </w:pPr>
      <w:bookmarkStart w:id="2" w:name="_Toc395718056"/>
      <w:bookmarkStart w:id="3" w:name="_Toc493164698"/>
      <w:r>
        <w:rPr>
          <w:rFonts w:hint="eastAsia"/>
          <w:sz w:val="21"/>
          <w:szCs w:val="21"/>
        </w:rPr>
        <w:t>公司</w:t>
      </w:r>
      <w:bookmarkEnd w:id="2"/>
      <w:r>
        <w:rPr>
          <w:rFonts w:hint="eastAsia"/>
          <w:sz w:val="21"/>
          <w:szCs w:val="21"/>
        </w:rPr>
        <w:t>基本情况</w:t>
      </w:r>
      <w:bookmarkEnd w:id="3"/>
    </w:p>
    <w:p w:rsidR="00831849" w:rsidRDefault="00F05297">
      <w:pPr>
        <w:pStyle w:val="2"/>
        <w:numPr>
          <w:ilvl w:val="0"/>
          <w:numId w:val="3"/>
        </w:numPr>
        <w:rPr>
          <w:b/>
        </w:rPr>
      </w:pPr>
      <w:r>
        <w:t>主要财务数据</w:t>
      </w:r>
    </w:p>
    <w:sdt>
      <w:sdtPr>
        <w:rPr>
          <w:rFonts w:hint="eastAsia"/>
          <w:szCs w:val="21"/>
        </w:rPr>
        <w:alias w:val=""/>
        <w:tag w:val="_GBC_604a2b95064944b3942b0b9d64756d86"/>
        <w:id w:val="-1630389322"/>
        <w:lock w:val="sdtLocked"/>
        <w:placeholder>
          <w:docPart w:val="GBC22222222222222222222222222222"/>
        </w:placeholder>
      </w:sdtPr>
      <w:sdtEndPr>
        <w:rPr>
          <w:rFonts w:hint="default"/>
          <w:color w:val="auto"/>
        </w:rPr>
      </w:sdtEndPr>
      <w:sdtContent>
        <w:p w:rsidR="007F34B3" w:rsidRDefault="00F05297" w:rsidP="007F34B3">
          <w:pPr>
            <w:jc w:val="right"/>
            <w:rPr>
              <w:szCs w:val="21"/>
            </w:rPr>
          </w:pPr>
          <w:r>
            <w:rPr>
              <w:rFonts w:hint="eastAsia"/>
              <w:szCs w:val="21"/>
            </w:rPr>
            <w:t>单位：</w:t>
          </w:r>
          <w:sdt>
            <w:sdtPr>
              <w:rPr>
                <w:rFonts w:hint="eastAsia"/>
                <w:szCs w:val="21"/>
              </w:rPr>
              <w:alias w:val="单位_主要财务数据"/>
              <w:tag w:val="_GBC_bbc7329d17fc49308cc6f13ff0c93b4e"/>
              <w:id w:val="3692704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_主要会计数据和财务指标"/>
              <w:tag w:val="_GBC_3b8d80f21b92410db55c742ad77894d0"/>
              <w:id w:val="4411127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38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3"/>
            <w:gridCol w:w="1958"/>
            <w:gridCol w:w="1985"/>
            <w:gridCol w:w="1878"/>
            <w:gridCol w:w="2237"/>
          </w:tblGrid>
          <w:tr w:rsidR="00A8588D" w:rsidTr="00725DC1">
            <w:trPr>
              <w:trHeight w:val="315"/>
            </w:trPr>
            <w:tc>
              <w:tcPr>
                <w:tcW w:w="868" w:type="pct"/>
                <w:vMerge w:val="restart"/>
                <w:shd w:val="clear" w:color="auto" w:fill="auto"/>
              </w:tcPr>
              <w:p w:rsidR="00A8588D" w:rsidRDefault="00A8588D" w:rsidP="008C47F7">
                <w:pPr>
                  <w:jc w:val="center"/>
                  <w:rPr>
                    <w:szCs w:val="21"/>
                  </w:rPr>
                </w:pPr>
              </w:p>
            </w:tc>
            <w:sdt>
              <w:sdtPr>
                <w:tag w:val="_PLD_f7a336336c5349beb1933bdc40bd5430"/>
                <w:id w:val="20469241"/>
                <w:lock w:val="sdtLocked"/>
              </w:sdtPr>
              <w:sdtContent>
                <w:tc>
                  <w:tcPr>
                    <w:tcW w:w="1004" w:type="pct"/>
                    <w:vMerge w:val="restart"/>
                    <w:vAlign w:val="center"/>
                  </w:tcPr>
                  <w:p w:rsidR="00A8588D" w:rsidRDefault="00A8588D" w:rsidP="008C47F7">
                    <w:pPr>
                      <w:jc w:val="center"/>
                      <w:rPr>
                        <w:szCs w:val="21"/>
                      </w:rPr>
                    </w:pPr>
                    <w:r>
                      <w:rPr>
                        <w:szCs w:val="21"/>
                      </w:rPr>
                      <w:t>本报告期末</w:t>
                    </w:r>
                  </w:p>
                </w:tc>
              </w:sdtContent>
            </w:sdt>
            <w:sdt>
              <w:sdtPr>
                <w:tag w:val="_PLD_300041643e91482685443a5e7382fb5c"/>
                <w:id w:val="20469242"/>
                <w:lock w:val="sdtLocked"/>
              </w:sdtPr>
              <w:sdtContent>
                <w:tc>
                  <w:tcPr>
                    <w:tcW w:w="1981" w:type="pct"/>
                    <w:gridSpan w:val="2"/>
                    <w:shd w:val="clear" w:color="auto" w:fill="auto"/>
                  </w:tcPr>
                  <w:p w:rsidR="00A8588D" w:rsidRDefault="00A8588D" w:rsidP="008C47F7">
                    <w:pPr>
                      <w:jc w:val="center"/>
                      <w:rPr>
                        <w:szCs w:val="21"/>
                      </w:rPr>
                    </w:pPr>
                    <w:r>
                      <w:rPr>
                        <w:szCs w:val="21"/>
                      </w:rPr>
                      <w:t>上年度末</w:t>
                    </w:r>
                  </w:p>
                </w:tc>
              </w:sdtContent>
            </w:sdt>
            <w:sdt>
              <w:sdtPr>
                <w:tag w:val="_PLD_3a944149a1c646d4831ffbf313386d4c"/>
                <w:id w:val="20469243"/>
                <w:lock w:val="sdtLocked"/>
              </w:sdtPr>
              <w:sdtContent>
                <w:tc>
                  <w:tcPr>
                    <w:tcW w:w="1147" w:type="pct"/>
                    <w:vMerge w:val="restart"/>
                    <w:shd w:val="clear" w:color="auto" w:fill="auto"/>
                  </w:tcPr>
                  <w:p w:rsidR="00A8588D" w:rsidRDefault="00A8588D" w:rsidP="008C47F7">
                    <w:pPr>
                      <w:jc w:val="center"/>
                      <w:rPr>
                        <w:szCs w:val="21"/>
                      </w:rPr>
                    </w:pPr>
                    <w:r>
                      <w:rPr>
                        <w:szCs w:val="21"/>
                      </w:rPr>
                      <w:t>本报告期末比上年度末增减(%)</w:t>
                    </w:r>
                  </w:p>
                </w:tc>
              </w:sdtContent>
            </w:sdt>
          </w:tr>
          <w:tr w:rsidR="00A8588D" w:rsidTr="00725DC1">
            <w:trPr>
              <w:trHeight w:val="315"/>
            </w:trPr>
            <w:tc>
              <w:tcPr>
                <w:tcW w:w="868" w:type="pct"/>
                <w:vMerge/>
                <w:shd w:val="clear" w:color="auto" w:fill="auto"/>
              </w:tcPr>
              <w:p w:rsidR="00A8588D" w:rsidRDefault="00A8588D" w:rsidP="008C47F7">
                <w:pPr>
                  <w:jc w:val="center"/>
                  <w:rPr>
                    <w:szCs w:val="21"/>
                  </w:rPr>
                </w:pPr>
              </w:p>
            </w:tc>
            <w:tc>
              <w:tcPr>
                <w:tcW w:w="1004" w:type="pct"/>
                <w:vMerge/>
              </w:tcPr>
              <w:p w:rsidR="00A8588D" w:rsidRDefault="00A8588D" w:rsidP="008C47F7">
                <w:pPr>
                  <w:jc w:val="center"/>
                  <w:rPr>
                    <w:szCs w:val="21"/>
                  </w:rPr>
                </w:pPr>
              </w:p>
            </w:tc>
            <w:sdt>
              <w:sdtPr>
                <w:tag w:val="_PLD_fb32149282b54131a305a1203feb11ae"/>
                <w:id w:val="20469244"/>
                <w:lock w:val="sdtLocked"/>
              </w:sdtPr>
              <w:sdtContent>
                <w:tc>
                  <w:tcPr>
                    <w:tcW w:w="1018" w:type="pct"/>
                    <w:shd w:val="clear" w:color="auto" w:fill="auto"/>
                  </w:tcPr>
                  <w:p w:rsidR="00A8588D" w:rsidRDefault="00A8588D" w:rsidP="008C47F7">
                    <w:pPr>
                      <w:pStyle w:val="xl61"/>
                      <w:widowControl w:val="0"/>
                      <w:kinsoku w:val="0"/>
                      <w:overflowPunct w:val="0"/>
                      <w:autoSpaceDE w:val="0"/>
                      <w:autoSpaceDN w:val="0"/>
                      <w:adjustRightInd w:val="0"/>
                      <w:snapToGrid w:val="0"/>
                      <w:spacing w:before="0" w:after="0"/>
                      <w:jc w:val="center"/>
                      <w:rPr>
                        <w:rFonts w:ascii="宋体" w:eastAsia="宋体" w:hAnsi="宋体"/>
                        <w:kern w:val="2"/>
                        <w:sz w:val="21"/>
                        <w:szCs w:val="21"/>
                      </w:rPr>
                    </w:pPr>
                    <w:r>
                      <w:rPr>
                        <w:rFonts w:ascii="宋体" w:eastAsia="宋体" w:hAnsi="宋体" w:hint="eastAsia"/>
                        <w:sz w:val="21"/>
                        <w:szCs w:val="21"/>
                      </w:rPr>
                      <w:t>调整后</w:t>
                    </w:r>
                  </w:p>
                </w:tc>
              </w:sdtContent>
            </w:sdt>
            <w:sdt>
              <w:sdtPr>
                <w:tag w:val="_PLD_42f62bf3b9b14a179f64dd70e41f3d34"/>
                <w:id w:val="20469245"/>
                <w:lock w:val="sdtLocked"/>
              </w:sdtPr>
              <w:sdtContent>
                <w:tc>
                  <w:tcPr>
                    <w:tcW w:w="963" w:type="pct"/>
                    <w:shd w:val="clear" w:color="auto" w:fill="auto"/>
                  </w:tcPr>
                  <w:p w:rsidR="00A8588D" w:rsidRDefault="00A8588D" w:rsidP="008C47F7">
                    <w:pPr>
                      <w:kinsoku w:val="0"/>
                      <w:overflowPunct w:val="0"/>
                      <w:autoSpaceDE w:val="0"/>
                      <w:autoSpaceDN w:val="0"/>
                      <w:adjustRightInd w:val="0"/>
                      <w:snapToGrid w:val="0"/>
                      <w:jc w:val="center"/>
                      <w:rPr>
                        <w:szCs w:val="21"/>
                      </w:rPr>
                    </w:pPr>
                    <w:r>
                      <w:rPr>
                        <w:rFonts w:hint="eastAsia"/>
                        <w:szCs w:val="21"/>
                      </w:rPr>
                      <w:t>调整前</w:t>
                    </w:r>
                  </w:p>
                </w:tc>
              </w:sdtContent>
            </w:sdt>
            <w:tc>
              <w:tcPr>
                <w:tcW w:w="1147" w:type="pct"/>
                <w:vMerge/>
                <w:shd w:val="clear" w:color="auto" w:fill="auto"/>
              </w:tcPr>
              <w:p w:rsidR="00A8588D" w:rsidRDefault="00A8588D" w:rsidP="008C47F7">
                <w:pPr>
                  <w:jc w:val="center"/>
                  <w:rPr>
                    <w:szCs w:val="21"/>
                  </w:rPr>
                </w:pPr>
              </w:p>
            </w:tc>
          </w:tr>
          <w:tr w:rsidR="00A8588D" w:rsidTr="00725DC1">
            <w:sdt>
              <w:sdtPr>
                <w:tag w:val="_PLD_ccb91d19081e47d587bdd5067568bb7f"/>
                <w:id w:val="20469246"/>
                <w:lock w:val="sdtLocked"/>
              </w:sdtPr>
              <w:sdtContent>
                <w:tc>
                  <w:tcPr>
                    <w:tcW w:w="868" w:type="pct"/>
                    <w:shd w:val="clear" w:color="auto" w:fill="auto"/>
                  </w:tcPr>
                  <w:p w:rsidR="00A8588D" w:rsidRDefault="00A8588D" w:rsidP="008C47F7">
                    <w:pPr>
                      <w:rPr>
                        <w:szCs w:val="21"/>
                      </w:rPr>
                    </w:pPr>
                    <w:r>
                      <w:rPr>
                        <w:szCs w:val="21"/>
                      </w:rPr>
                      <w:t>总资产</w:t>
                    </w:r>
                  </w:p>
                </w:tc>
              </w:sdtContent>
            </w:sdt>
            <w:tc>
              <w:tcPr>
                <w:tcW w:w="1004" w:type="pct"/>
              </w:tcPr>
              <w:p w:rsidR="00A8588D" w:rsidRDefault="00A8588D" w:rsidP="008C47F7">
                <w:pPr>
                  <w:jc w:val="right"/>
                  <w:rPr>
                    <w:szCs w:val="21"/>
                  </w:rPr>
                </w:pPr>
                <w:r w:rsidRPr="000777D0">
                  <w:rPr>
                    <w:szCs w:val="21"/>
                  </w:rPr>
                  <w:t>3,182,592,174.61</w:t>
                </w:r>
              </w:p>
            </w:tc>
            <w:tc>
              <w:tcPr>
                <w:tcW w:w="1018" w:type="pct"/>
                <w:shd w:val="clear" w:color="auto" w:fill="auto"/>
              </w:tcPr>
              <w:p w:rsidR="00A8588D" w:rsidRDefault="00A8588D" w:rsidP="008C47F7">
                <w:pPr>
                  <w:jc w:val="right"/>
                  <w:rPr>
                    <w:szCs w:val="21"/>
                  </w:rPr>
                </w:pPr>
                <w:r w:rsidRPr="000777D0">
                  <w:rPr>
                    <w:szCs w:val="21"/>
                  </w:rPr>
                  <w:t>3,127,747,455.17</w:t>
                </w:r>
              </w:p>
            </w:tc>
            <w:tc>
              <w:tcPr>
                <w:tcW w:w="963" w:type="pct"/>
                <w:shd w:val="clear" w:color="auto" w:fill="auto"/>
              </w:tcPr>
              <w:p w:rsidR="00A8588D" w:rsidRDefault="00A8588D" w:rsidP="008C47F7">
                <w:pPr>
                  <w:jc w:val="right"/>
                  <w:rPr>
                    <w:szCs w:val="21"/>
                  </w:rPr>
                </w:pPr>
                <w:r>
                  <w:rPr>
                    <w:rFonts w:hint="eastAsia"/>
                    <w:sz w:val="20"/>
                  </w:rPr>
                  <w:t>2,935,774,943.08</w:t>
                </w:r>
              </w:p>
            </w:tc>
            <w:tc>
              <w:tcPr>
                <w:tcW w:w="1147" w:type="pct"/>
                <w:shd w:val="clear" w:color="auto" w:fill="auto"/>
              </w:tcPr>
              <w:p w:rsidR="00A8588D" w:rsidRDefault="00A8588D" w:rsidP="008C47F7">
                <w:pPr>
                  <w:jc w:val="right"/>
                  <w:rPr>
                    <w:szCs w:val="21"/>
                  </w:rPr>
                </w:pPr>
                <w:r>
                  <w:rPr>
                    <w:rFonts w:hint="eastAsia"/>
                    <w:szCs w:val="21"/>
                  </w:rPr>
                  <w:t>1.75</w:t>
                </w:r>
              </w:p>
            </w:tc>
          </w:tr>
          <w:tr w:rsidR="00A8588D" w:rsidTr="00725DC1">
            <w:sdt>
              <w:sdtPr>
                <w:tag w:val="_PLD_6fe38632989a415499cd6a3b1c2850ff"/>
                <w:id w:val="20469247"/>
                <w:lock w:val="sdtLocked"/>
              </w:sdtPr>
              <w:sdtContent>
                <w:tc>
                  <w:tcPr>
                    <w:tcW w:w="868" w:type="pct"/>
                    <w:shd w:val="clear" w:color="auto" w:fill="auto"/>
                  </w:tcPr>
                  <w:p w:rsidR="00A8588D" w:rsidRDefault="00A8588D" w:rsidP="008C47F7">
                    <w:pPr>
                      <w:rPr>
                        <w:szCs w:val="21"/>
                      </w:rPr>
                    </w:pPr>
                    <w:r>
                      <w:rPr>
                        <w:rFonts w:hint="eastAsia"/>
                        <w:szCs w:val="21"/>
                      </w:rPr>
                      <w:t>归属于上市公司股东的净资产</w:t>
                    </w:r>
                  </w:p>
                </w:tc>
              </w:sdtContent>
            </w:sdt>
            <w:tc>
              <w:tcPr>
                <w:tcW w:w="1004" w:type="pct"/>
              </w:tcPr>
              <w:p w:rsidR="00A8588D" w:rsidRPr="00282D58" w:rsidRDefault="00A8588D" w:rsidP="008C47F7">
                <w:pPr>
                  <w:jc w:val="right"/>
                  <w:rPr>
                    <w:szCs w:val="21"/>
                  </w:rPr>
                </w:pPr>
                <w:r w:rsidRPr="000777D0">
                  <w:rPr>
                    <w:szCs w:val="21"/>
                  </w:rPr>
                  <w:t>2,212,701,437.19</w:t>
                </w:r>
              </w:p>
            </w:tc>
            <w:tc>
              <w:tcPr>
                <w:tcW w:w="1018" w:type="pct"/>
                <w:shd w:val="clear" w:color="auto" w:fill="auto"/>
              </w:tcPr>
              <w:p w:rsidR="00A8588D" w:rsidRDefault="00A8588D" w:rsidP="008C47F7">
                <w:pPr>
                  <w:jc w:val="right"/>
                  <w:rPr>
                    <w:szCs w:val="21"/>
                  </w:rPr>
                </w:pPr>
                <w:r>
                  <w:rPr>
                    <w:rFonts w:hint="eastAsia"/>
                    <w:sz w:val="20"/>
                  </w:rPr>
                  <w:t>2,230,794,883.93</w:t>
                </w:r>
              </w:p>
            </w:tc>
            <w:tc>
              <w:tcPr>
                <w:tcW w:w="963" w:type="pct"/>
                <w:shd w:val="clear" w:color="auto" w:fill="auto"/>
              </w:tcPr>
              <w:p w:rsidR="00A8588D" w:rsidRDefault="00A8588D" w:rsidP="008C47F7">
                <w:pPr>
                  <w:jc w:val="right"/>
                  <w:rPr>
                    <w:szCs w:val="21"/>
                  </w:rPr>
                </w:pPr>
                <w:r>
                  <w:rPr>
                    <w:rFonts w:hint="eastAsia"/>
                    <w:sz w:val="20"/>
                  </w:rPr>
                  <w:t>2,179,393,963.95</w:t>
                </w:r>
              </w:p>
            </w:tc>
            <w:tc>
              <w:tcPr>
                <w:tcW w:w="1147" w:type="pct"/>
                <w:shd w:val="clear" w:color="auto" w:fill="auto"/>
              </w:tcPr>
              <w:p w:rsidR="00A8588D" w:rsidRDefault="00A8588D" w:rsidP="008C47F7">
                <w:pPr>
                  <w:jc w:val="right"/>
                  <w:rPr>
                    <w:szCs w:val="21"/>
                  </w:rPr>
                </w:pPr>
                <w:r>
                  <w:rPr>
                    <w:rFonts w:hint="eastAsia"/>
                    <w:szCs w:val="21"/>
                  </w:rPr>
                  <w:t>-0.81</w:t>
                </w:r>
              </w:p>
            </w:tc>
          </w:tr>
          <w:sdt>
            <w:sdtPr>
              <w:rPr>
                <w:szCs w:val="21"/>
              </w:rPr>
              <w:alias w:val="主要时点数会计数据"/>
              <w:tag w:val="_GBC_e4f28be8e474483885ed159f670e0ba8"/>
              <w:id w:val="20469248"/>
              <w:lock w:val="sdtLocked"/>
            </w:sdtPr>
            <w:sdtContent>
              <w:tr w:rsidR="00A8588D" w:rsidTr="00725DC1">
                <w:tc>
                  <w:tcPr>
                    <w:tcW w:w="868" w:type="pct"/>
                    <w:shd w:val="clear" w:color="auto" w:fill="auto"/>
                  </w:tcPr>
                  <w:p w:rsidR="00A8588D" w:rsidRDefault="00A8588D" w:rsidP="008C47F7">
                    <w:pPr>
                      <w:kinsoku w:val="0"/>
                      <w:overflowPunct w:val="0"/>
                      <w:autoSpaceDE w:val="0"/>
                      <w:autoSpaceDN w:val="0"/>
                      <w:adjustRightInd w:val="0"/>
                      <w:snapToGrid w:val="0"/>
                      <w:rPr>
                        <w:szCs w:val="21"/>
                      </w:rPr>
                    </w:pPr>
                  </w:p>
                </w:tc>
                <w:tc>
                  <w:tcPr>
                    <w:tcW w:w="1004" w:type="pct"/>
                  </w:tcPr>
                  <w:p w:rsidR="00A8588D" w:rsidRDefault="00A8588D" w:rsidP="008C47F7">
                    <w:pPr>
                      <w:kinsoku w:val="0"/>
                      <w:overflowPunct w:val="0"/>
                      <w:autoSpaceDE w:val="0"/>
                      <w:autoSpaceDN w:val="0"/>
                      <w:adjustRightInd w:val="0"/>
                      <w:snapToGrid w:val="0"/>
                      <w:jc w:val="right"/>
                      <w:rPr>
                        <w:szCs w:val="21"/>
                      </w:rPr>
                    </w:pPr>
                  </w:p>
                </w:tc>
                <w:tc>
                  <w:tcPr>
                    <w:tcW w:w="1018" w:type="pct"/>
                    <w:shd w:val="clear" w:color="auto" w:fill="auto"/>
                  </w:tcPr>
                  <w:p w:rsidR="00A8588D" w:rsidRDefault="00A8588D" w:rsidP="008C47F7">
                    <w:pPr>
                      <w:kinsoku w:val="0"/>
                      <w:overflowPunct w:val="0"/>
                      <w:autoSpaceDE w:val="0"/>
                      <w:autoSpaceDN w:val="0"/>
                      <w:adjustRightInd w:val="0"/>
                      <w:snapToGrid w:val="0"/>
                      <w:jc w:val="right"/>
                      <w:rPr>
                        <w:bCs/>
                        <w:szCs w:val="21"/>
                      </w:rPr>
                    </w:pPr>
                  </w:p>
                </w:tc>
                <w:tc>
                  <w:tcPr>
                    <w:tcW w:w="963" w:type="pct"/>
                    <w:shd w:val="clear" w:color="auto" w:fill="auto"/>
                  </w:tcPr>
                  <w:p w:rsidR="00A8588D" w:rsidRDefault="00A8588D" w:rsidP="008C47F7">
                    <w:pPr>
                      <w:kinsoku w:val="0"/>
                      <w:overflowPunct w:val="0"/>
                      <w:autoSpaceDE w:val="0"/>
                      <w:autoSpaceDN w:val="0"/>
                      <w:adjustRightInd w:val="0"/>
                      <w:snapToGrid w:val="0"/>
                      <w:jc w:val="right"/>
                      <w:rPr>
                        <w:bCs/>
                        <w:szCs w:val="21"/>
                      </w:rPr>
                    </w:pPr>
                  </w:p>
                </w:tc>
                <w:tc>
                  <w:tcPr>
                    <w:tcW w:w="1147" w:type="pct"/>
                    <w:shd w:val="clear" w:color="auto" w:fill="auto"/>
                  </w:tcPr>
                  <w:p w:rsidR="00A8588D" w:rsidRDefault="00A8588D" w:rsidP="008C47F7">
                    <w:pPr>
                      <w:jc w:val="right"/>
                      <w:rPr>
                        <w:szCs w:val="21"/>
                      </w:rPr>
                    </w:pPr>
                  </w:p>
                </w:tc>
              </w:tr>
            </w:sdtContent>
          </w:sdt>
          <w:sdt>
            <w:sdtPr>
              <w:rPr>
                <w:szCs w:val="21"/>
              </w:rPr>
              <w:alias w:val="主要时点数会计数据"/>
              <w:tag w:val="_GBC_e4f28be8e474483885ed159f670e0ba8"/>
              <w:id w:val="20469249"/>
              <w:lock w:val="sdtLocked"/>
            </w:sdtPr>
            <w:sdtContent>
              <w:tr w:rsidR="00A8588D" w:rsidTr="00725DC1">
                <w:tc>
                  <w:tcPr>
                    <w:tcW w:w="868" w:type="pct"/>
                    <w:shd w:val="clear" w:color="auto" w:fill="auto"/>
                  </w:tcPr>
                  <w:p w:rsidR="00A8588D" w:rsidRDefault="00A8588D" w:rsidP="008C47F7">
                    <w:pPr>
                      <w:kinsoku w:val="0"/>
                      <w:overflowPunct w:val="0"/>
                      <w:autoSpaceDE w:val="0"/>
                      <w:autoSpaceDN w:val="0"/>
                      <w:adjustRightInd w:val="0"/>
                      <w:snapToGrid w:val="0"/>
                      <w:rPr>
                        <w:szCs w:val="21"/>
                      </w:rPr>
                    </w:pPr>
                  </w:p>
                </w:tc>
                <w:tc>
                  <w:tcPr>
                    <w:tcW w:w="1004" w:type="pct"/>
                  </w:tcPr>
                  <w:p w:rsidR="00A8588D" w:rsidRDefault="00A8588D" w:rsidP="008C47F7">
                    <w:pPr>
                      <w:kinsoku w:val="0"/>
                      <w:overflowPunct w:val="0"/>
                      <w:autoSpaceDE w:val="0"/>
                      <w:autoSpaceDN w:val="0"/>
                      <w:adjustRightInd w:val="0"/>
                      <w:snapToGrid w:val="0"/>
                      <w:jc w:val="right"/>
                      <w:rPr>
                        <w:szCs w:val="21"/>
                      </w:rPr>
                    </w:pPr>
                  </w:p>
                </w:tc>
                <w:tc>
                  <w:tcPr>
                    <w:tcW w:w="1018" w:type="pct"/>
                    <w:shd w:val="clear" w:color="auto" w:fill="auto"/>
                  </w:tcPr>
                  <w:p w:rsidR="00A8588D" w:rsidRDefault="00A8588D" w:rsidP="008C47F7">
                    <w:pPr>
                      <w:kinsoku w:val="0"/>
                      <w:overflowPunct w:val="0"/>
                      <w:autoSpaceDE w:val="0"/>
                      <w:autoSpaceDN w:val="0"/>
                      <w:adjustRightInd w:val="0"/>
                      <w:snapToGrid w:val="0"/>
                      <w:jc w:val="right"/>
                      <w:rPr>
                        <w:bCs/>
                        <w:szCs w:val="21"/>
                      </w:rPr>
                    </w:pPr>
                  </w:p>
                </w:tc>
                <w:tc>
                  <w:tcPr>
                    <w:tcW w:w="963" w:type="pct"/>
                    <w:shd w:val="clear" w:color="auto" w:fill="auto"/>
                  </w:tcPr>
                  <w:p w:rsidR="00A8588D" w:rsidRDefault="00A8588D" w:rsidP="008C47F7">
                    <w:pPr>
                      <w:kinsoku w:val="0"/>
                      <w:overflowPunct w:val="0"/>
                      <w:autoSpaceDE w:val="0"/>
                      <w:autoSpaceDN w:val="0"/>
                      <w:adjustRightInd w:val="0"/>
                      <w:snapToGrid w:val="0"/>
                      <w:jc w:val="right"/>
                      <w:rPr>
                        <w:bCs/>
                        <w:szCs w:val="21"/>
                      </w:rPr>
                    </w:pPr>
                  </w:p>
                </w:tc>
                <w:tc>
                  <w:tcPr>
                    <w:tcW w:w="1147" w:type="pct"/>
                    <w:shd w:val="clear" w:color="auto" w:fill="auto"/>
                  </w:tcPr>
                  <w:p w:rsidR="00A8588D" w:rsidRDefault="00A8588D" w:rsidP="008C47F7">
                    <w:pPr>
                      <w:jc w:val="right"/>
                      <w:rPr>
                        <w:szCs w:val="21"/>
                      </w:rPr>
                    </w:pPr>
                  </w:p>
                </w:tc>
              </w:tr>
            </w:sdtContent>
          </w:sdt>
          <w:tr w:rsidR="00A8588D" w:rsidTr="00725DC1">
            <w:trPr>
              <w:trHeight w:val="273"/>
            </w:trPr>
            <w:tc>
              <w:tcPr>
                <w:tcW w:w="868" w:type="pct"/>
                <w:vMerge w:val="restart"/>
                <w:shd w:val="clear" w:color="auto" w:fill="auto"/>
              </w:tcPr>
              <w:p w:rsidR="00A8588D" w:rsidRDefault="00A8588D" w:rsidP="008C47F7">
                <w:pPr>
                  <w:rPr>
                    <w:szCs w:val="21"/>
                  </w:rPr>
                </w:pPr>
              </w:p>
            </w:tc>
            <w:sdt>
              <w:sdtPr>
                <w:tag w:val="_PLD_7a0b23db1bb34b2e89851e05ef568d50"/>
                <w:id w:val="20469250"/>
                <w:lock w:val="sdtLocked"/>
              </w:sdtPr>
              <w:sdtContent>
                <w:tc>
                  <w:tcPr>
                    <w:tcW w:w="1004" w:type="pct"/>
                    <w:vMerge w:val="restart"/>
                    <w:shd w:val="clear" w:color="auto" w:fill="auto"/>
                    <w:vAlign w:val="center"/>
                  </w:tcPr>
                  <w:p w:rsidR="00A8588D" w:rsidRDefault="00A8588D" w:rsidP="008C47F7">
                    <w:pPr>
                      <w:jc w:val="center"/>
                      <w:rPr>
                        <w:szCs w:val="21"/>
                      </w:rPr>
                    </w:pPr>
                    <w:r>
                      <w:rPr>
                        <w:szCs w:val="21"/>
                      </w:rPr>
                      <w:t>年初</w:t>
                    </w:r>
                    <w:proofErr w:type="gramStart"/>
                    <w:r>
                      <w:rPr>
                        <w:szCs w:val="21"/>
                      </w:rPr>
                      <w:t>至报告</w:t>
                    </w:r>
                    <w:proofErr w:type="gramEnd"/>
                    <w:r>
                      <w:rPr>
                        <w:szCs w:val="21"/>
                      </w:rPr>
                      <w:t>期末</w:t>
                    </w:r>
                    <w:r>
                      <w:rPr>
                        <w:rFonts w:hint="eastAsia"/>
                        <w:szCs w:val="21"/>
                      </w:rPr>
                      <w:t>（1-9月）</w:t>
                    </w:r>
                  </w:p>
                </w:tc>
              </w:sdtContent>
            </w:sdt>
            <w:sdt>
              <w:sdtPr>
                <w:tag w:val="_PLD_ec4ef7f9abe0496fa9c7e2296f6b8939"/>
                <w:id w:val="20469251"/>
                <w:lock w:val="sdtLocked"/>
              </w:sdtPr>
              <w:sdtContent>
                <w:tc>
                  <w:tcPr>
                    <w:tcW w:w="1981" w:type="pct"/>
                    <w:gridSpan w:val="2"/>
                    <w:shd w:val="clear" w:color="auto" w:fill="auto"/>
                    <w:vAlign w:val="center"/>
                  </w:tcPr>
                  <w:p w:rsidR="00A8588D" w:rsidRDefault="00A8588D" w:rsidP="008C47F7">
                    <w:pPr>
                      <w:jc w:val="center"/>
                      <w:rPr>
                        <w:szCs w:val="21"/>
                      </w:rPr>
                    </w:pPr>
                    <w:r>
                      <w:rPr>
                        <w:szCs w:val="21"/>
                      </w:rPr>
                      <w:t>上年初至上年报告期末</w:t>
                    </w:r>
                  </w:p>
                  <w:p w:rsidR="00A8588D" w:rsidRDefault="00A8588D" w:rsidP="008C47F7">
                    <w:pPr>
                      <w:jc w:val="center"/>
                      <w:rPr>
                        <w:szCs w:val="21"/>
                      </w:rPr>
                    </w:pPr>
                    <w:r>
                      <w:rPr>
                        <w:rFonts w:hint="eastAsia"/>
                        <w:szCs w:val="21"/>
                      </w:rPr>
                      <w:t>（1-9月）</w:t>
                    </w:r>
                  </w:p>
                </w:tc>
              </w:sdtContent>
            </w:sdt>
            <w:sdt>
              <w:sdtPr>
                <w:tag w:val="_PLD_06200139070d4e45bcb8858c7d4c6381"/>
                <w:id w:val="20469252"/>
                <w:lock w:val="sdtLocked"/>
              </w:sdtPr>
              <w:sdtContent>
                <w:tc>
                  <w:tcPr>
                    <w:tcW w:w="1147" w:type="pct"/>
                    <w:vMerge w:val="restart"/>
                    <w:shd w:val="clear" w:color="auto" w:fill="auto"/>
                    <w:vAlign w:val="center"/>
                  </w:tcPr>
                  <w:p w:rsidR="00A8588D" w:rsidRDefault="00A8588D" w:rsidP="008C47F7">
                    <w:pPr>
                      <w:jc w:val="center"/>
                      <w:rPr>
                        <w:szCs w:val="21"/>
                      </w:rPr>
                    </w:pPr>
                    <w:r>
                      <w:rPr>
                        <w:szCs w:val="21"/>
                      </w:rPr>
                      <w:t>比上年同期增减(%)</w:t>
                    </w:r>
                  </w:p>
                </w:tc>
              </w:sdtContent>
            </w:sdt>
          </w:tr>
          <w:tr w:rsidR="00A8588D" w:rsidTr="00725DC1">
            <w:trPr>
              <w:trHeight w:val="270"/>
            </w:trPr>
            <w:tc>
              <w:tcPr>
                <w:tcW w:w="868" w:type="pct"/>
                <w:vMerge/>
                <w:shd w:val="clear" w:color="auto" w:fill="auto"/>
              </w:tcPr>
              <w:p w:rsidR="00A8588D" w:rsidRDefault="00A8588D" w:rsidP="008C47F7">
                <w:pPr>
                  <w:rPr>
                    <w:szCs w:val="21"/>
                  </w:rPr>
                </w:pPr>
              </w:p>
            </w:tc>
            <w:tc>
              <w:tcPr>
                <w:tcW w:w="1004" w:type="pct"/>
                <w:vMerge/>
                <w:shd w:val="clear" w:color="auto" w:fill="auto"/>
              </w:tcPr>
              <w:p w:rsidR="00A8588D" w:rsidRDefault="00A8588D" w:rsidP="008C47F7">
                <w:pPr>
                  <w:jc w:val="center"/>
                  <w:rPr>
                    <w:szCs w:val="21"/>
                  </w:rPr>
                </w:pPr>
              </w:p>
            </w:tc>
            <w:sdt>
              <w:sdtPr>
                <w:tag w:val="_PLD_f5156117b12b4a2fb9b3eb4129aac73c"/>
                <w:id w:val="20469253"/>
                <w:lock w:val="sdtLocked"/>
              </w:sdtPr>
              <w:sdtContent>
                <w:tc>
                  <w:tcPr>
                    <w:tcW w:w="1018" w:type="pct"/>
                    <w:shd w:val="clear" w:color="auto" w:fill="auto"/>
                  </w:tcPr>
                  <w:p w:rsidR="00A8588D" w:rsidRDefault="00A8588D" w:rsidP="008C47F7">
                    <w:pPr>
                      <w:pStyle w:val="xl61"/>
                      <w:widowControl w:val="0"/>
                      <w:kinsoku w:val="0"/>
                      <w:overflowPunct w:val="0"/>
                      <w:autoSpaceDE w:val="0"/>
                      <w:autoSpaceDN w:val="0"/>
                      <w:adjustRightInd w:val="0"/>
                      <w:snapToGrid w:val="0"/>
                      <w:spacing w:before="0" w:after="0"/>
                      <w:jc w:val="center"/>
                      <w:rPr>
                        <w:rFonts w:ascii="宋体" w:eastAsia="宋体" w:hAnsi="宋体"/>
                        <w:kern w:val="2"/>
                        <w:sz w:val="21"/>
                        <w:szCs w:val="21"/>
                      </w:rPr>
                    </w:pPr>
                    <w:r>
                      <w:rPr>
                        <w:rFonts w:ascii="宋体" w:eastAsia="宋体" w:hAnsi="宋体" w:hint="eastAsia"/>
                        <w:sz w:val="21"/>
                        <w:szCs w:val="21"/>
                      </w:rPr>
                      <w:t>调整后</w:t>
                    </w:r>
                  </w:p>
                </w:tc>
              </w:sdtContent>
            </w:sdt>
            <w:sdt>
              <w:sdtPr>
                <w:tag w:val="_PLD_0a6606ff527b446f9b2a73eaaf13670d"/>
                <w:id w:val="20469254"/>
                <w:lock w:val="sdtLocked"/>
              </w:sdtPr>
              <w:sdtContent>
                <w:tc>
                  <w:tcPr>
                    <w:tcW w:w="963" w:type="pct"/>
                    <w:shd w:val="clear" w:color="auto" w:fill="auto"/>
                  </w:tcPr>
                  <w:p w:rsidR="00A8588D" w:rsidRDefault="00A8588D" w:rsidP="008C47F7">
                    <w:pPr>
                      <w:kinsoku w:val="0"/>
                      <w:overflowPunct w:val="0"/>
                      <w:autoSpaceDE w:val="0"/>
                      <w:autoSpaceDN w:val="0"/>
                      <w:adjustRightInd w:val="0"/>
                      <w:snapToGrid w:val="0"/>
                      <w:jc w:val="center"/>
                      <w:rPr>
                        <w:szCs w:val="21"/>
                      </w:rPr>
                    </w:pPr>
                    <w:r>
                      <w:rPr>
                        <w:rFonts w:hint="eastAsia"/>
                        <w:szCs w:val="21"/>
                      </w:rPr>
                      <w:t>调整前</w:t>
                    </w:r>
                  </w:p>
                </w:tc>
              </w:sdtContent>
            </w:sdt>
            <w:tc>
              <w:tcPr>
                <w:tcW w:w="1147" w:type="pct"/>
                <w:vMerge/>
                <w:shd w:val="clear" w:color="auto" w:fill="auto"/>
              </w:tcPr>
              <w:p w:rsidR="00A8588D" w:rsidRDefault="00A8588D" w:rsidP="008C47F7">
                <w:pPr>
                  <w:jc w:val="center"/>
                  <w:rPr>
                    <w:szCs w:val="21"/>
                  </w:rPr>
                </w:pPr>
              </w:p>
            </w:tc>
          </w:tr>
          <w:tr w:rsidR="00A8588D" w:rsidTr="00725DC1">
            <w:sdt>
              <w:sdtPr>
                <w:tag w:val="_PLD_4c371f46f0614a088b9db2611bc058b7"/>
                <w:id w:val="20469255"/>
                <w:lock w:val="sdtLocked"/>
              </w:sdtPr>
              <w:sdtContent>
                <w:tc>
                  <w:tcPr>
                    <w:tcW w:w="868" w:type="pct"/>
                    <w:shd w:val="clear" w:color="auto" w:fill="auto"/>
                  </w:tcPr>
                  <w:p w:rsidR="00A8588D" w:rsidRDefault="00A8588D" w:rsidP="008C47F7">
                    <w:pPr>
                      <w:rPr>
                        <w:szCs w:val="21"/>
                      </w:rPr>
                    </w:pPr>
                    <w:r>
                      <w:rPr>
                        <w:szCs w:val="21"/>
                      </w:rPr>
                      <w:t>经营活动产生的现金流量净额</w:t>
                    </w:r>
                  </w:p>
                </w:tc>
              </w:sdtContent>
            </w:sdt>
            <w:tc>
              <w:tcPr>
                <w:tcW w:w="1004" w:type="pct"/>
                <w:shd w:val="clear" w:color="auto" w:fill="auto"/>
              </w:tcPr>
              <w:p w:rsidR="00A8588D" w:rsidRDefault="00A8588D" w:rsidP="008C47F7">
                <w:pPr>
                  <w:jc w:val="right"/>
                  <w:rPr>
                    <w:szCs w:val="21"/>
                  </w:rPr>
                </w:pPr>
                <w:r>
                  <w:rPr>
                    <w:color w:val="auto"/>
                    <w:szCs w:val="21"/>
                  </w:rPr>
                  <w:t>73,992,715.62</w:t>
                </w:r>
              </w:p>
            </w:tc>
            <w:tc>
              <w:tcPr>
                <w:tcW w:w="1018" w:type="pct"/>
                <w:shd w:val="clear" w:color="auto" w:fill="auto"/>
              </w:tcPr>
              <w:p w:rsidR="00A8588D" w:rsidRDefault="00A8588D" w:rsidP="008C47F7">
                <w:pPr>
                  <w:jc w:val="right"/>
                  <w:rPr>
                    <w:szCs w:val="21"/>
                  </w:rPr>
                </w:pPr>
                <w:r>
                  <w:t>69,551,541.65</w:t>
                </w:r>
              </w:p>
            </w:tc>
            <w:tc>
              <w:tcPr>
                <w:tcW w:w="963" w:type="pct"/>
                <w:shd w:val="clear" w:color="auto" w:fill="auto"/>
              </w:tcPr>
              <w:p w:rsidR="00A8588D" w:rsidRDefault="00EB2F66" w:rsidP="008C47F7">
                <w:pPr>
                  <w:jc w:val="right"/>
                  <w:rPr>
                    <w:szCs w:val="21"/>
                  </w:rPr>
                </w:pPr>
                <w:r>
                  <w:rPr>
                    <w:rFonts w:hint="eastAsia"/>
                    <w:sz w:val="20"/>
                  </w:rPr>
                  <w:t>96,395,737.14</w:t>
                </w:r>
              </w:p>
            </w:tc>
            <w:tc>
              <w:tcPr>
                <w:tcW w:w="1147" w:type="pct"/>
                <w:shd w:val="clear" w:color="auto" w:fill="auto"/>
              </w:tcPr>
              <w:p w:rsidR="00A8588D" w:rsidRDefault="00EB2F66" w:rsidP="008C47F7">
                <w:pPr>
                  <w:jc w:val="right"/>
                  <w:rPr>
                    <w:szCs w:val="21"/>
                  </w:rPr>
                </w:pPr>
                <w:r>
                  <w:rPr>
                    <w:rFonts w:hint="eastAsia"/>
                    <w:szCs w:val="21"/>
                  </w:rPr>
                  <w:t>6.39</w:t>
                </w:r>
              </w:p>
            </w:tc>
          </w:tr>
          <w:sdt>
            <w:sdtPr>
              <w:rPr>
                <w:szCs w:val="21"/>
              </w:rPr>
              <w:alias w:val="主要时期数会计数据"/>
              <w:tag w:val="_GBC_a945f0d9f5714cf2931c0d80da2e223e"/>
              <w:id w:val="20469256"/>
              <w:lock w:val="sdtLocked"/>
            </w:sdtPr>
            <w:sdtContent>
              <w:tr w:rsidR="00A8588D" w:rsidTr="00725DC1">
                <w:tc>
                  <w:tcPr>
                    <w:tcW w:w="868" w:type="pct"/>
                    <w:shd w:val="clear" w:color="auto" w:fill="auto"/>
                  </w:tcPr>
                  <w:p w:rsidR="00A8588D" w:rsidRDefault="00A8588D" w:rsidP="008C47F7">
                    <w:pPr>
                      <w:kinsoku w:val="0"/>
                      <w:overflowPunct w:val="0"/>
                      <w:autoSpaceDE w:val="0"/>
                      <w:autoSpaceDN w:val="0"/>
                      <w:adjustRightInd w:val="0"/>
                      <w:snapToGrid w:val="0"/>
                      <w:rPr>
                        <w:szCs w:val="21"/>
                      </w:rPr>
                    </w:pPr>
                  </w:p>
                </w:tc>
                <w:tc>
                  <w:tcPr>
                    <w:tcW w:w="1004" w:type="pct"/>
                    <w:shd w:val="clear" w:color="auto" w:fill="auto"/>
                  </w:tcPr>
                  <w:p w:rsidR="00A8588D" w:rsidRDefault="00A8588D" w:rsidP="008C47F7">
                    <w:pPr>
                      <w:kinsoku w:val="0"/>
                      <w:overflowPunct w:val="0"/>
                      <w:autoSpaceDE w:val="0"/>
                      <w:autoSpaceDN w:val="0"/>
                      <w:adjustRightInd w:val="0"/>
                      <w:snapToGrid w:val="0"/>
                      <w:jc w:val="right"/>
                      <w:rPr>
                        <w:szCs w:val="21"/>
                      </w:rPr>
                    </w:pPr>
                  </w:p>
                </w:tc>
                <w:tc>
                  <w:tcPr>
                    <w:tcW w:w="1018" w:type="pct"/>
                    <w:shd w:val="clear" w:color="auto" w:fill="auto"/>
                  </w:tcPr>
                  <w:p w:rsidR="00A8588D" w:rsidRDefault="00A8588D" w:rsidP="008C47F7">
                    <w:pPr>
                      <w:kinsoku w:val="0"/>
                      <w:overflowPunct w:val="0"/>
                      <w:autoSpaceDE w:val="0"/>
                      <w:autoSpaceDN w:val="0"/>
                      <w:adjustRightInd w:val="0"/>
                      <w:snapToGrid w:val="0"/>
                      <w:jc w:val="right"/>
                      <w:rPr>
                        <w:szCs w:val="21"/>
                      </w:rPr>
                    </w:pPr>
                  </w:p>
                </w:tc>
                <w:tc>
                  <w:tcPr>
                    <w:tcW w:w="963" w:type="pct"/>
                    <w:shd w:val="clear" w:color="auto" w:fill="auto"/>
                  </w:tcPr>
                  <w:p w:rsidR="00A8588D" w:rsidRDefault="00A8588D" w:rsidP="008C47F7">
                    <w:pPr>
                      <w:kinsoku w:val="0"/>
                      <w:overflowPunct w:val="0"/>
                      <w:autoSpaceDE w:val="0"/>
                      <w:autoSpaceDN w:val="0"/>
                      <w:adjustRightInd w:val="0"/>
                      <w:snapToGrid w:val="0"/>
                      <w:jc w:val="right"/>
                      <w:rPr>
                        <w:szCs w:val="21"/>
                      </w:rPr>
                    </w:pPr>
                  </w:p>
                </w:tc>
                <w:tc>
                  <w:tcPr>
                    <w:tcW w:w="1147" w:type="pct"/>
                    <w:shd w:val="clear" w:color="auto" w:fill="auto"/>
                  </w:tcPr>
                  <w:p w:rsidR="00A8588D" w:rsidRDefault="00A8588D" w:rsidP="008C47F7">
                    <w:pPr>
                      <w:jc w:val="right"/>
                      <w:rPr>
                        <w:szCs w:val="21"/>
                      </w:rPr>
                    </w:pPr>
                  </w:p>
                </w:tc>
              </w:tr>
            </w:sdtContent>
          </w:sdt>
          <w:sdt>
            <w:sdtPr>
              <w:rPr>
                <w:szCs w:val="21"/>
              </w:rPr>
              <w:alias w:val="主要时期数会计数据"/>
              <w:tag w:val="_GBC_a945f0d9f5714cf2931c0d80da2e223e"/>
              <w:id w:val="20469257"/>
              <w:lock w:val="sdtLocked"/>
            </w:sdtPr>
            <w:sdtContent>
              <w:tr w:rsidR="00A8588D" w:rsidTr="00725DC1">
                <w:tc>
                  <w:tcPr>
                    <w:tcW w:w="868" w:type="pct"/>
                    <w:shd w:val="clear" w:color="auto" w:fill="auto"/>
                  </w:tcPr>
                  <w:p w:rsidR="00A8588D" w:rsidRDefault="00A8588D" w:rsidP="008C47F7">
                    <w:pPr>
                      <w:kinsoku w:val="0"/>
                      <w:overflowPunct w:val="0"/>
                      <w:autoSpaceDE w:val="0"/>
                      <w:autoSpaceDN w:val="0"/>
                      <w:adjustRightInd w:val="0"/>
                      <w:snapToGrid w:val="0"/>
                      <w:rPr>
                        <w:szCs w:val="21"/>
                      </w:rPr>
                    </w:pPr>
                  </w:p>
                </w:tc>
                <w:tc>
                  <w:tcPr>
                    <w:tcW w:w="1004" w:type="pct"/>
                    <w:shd w:val="clear" w:color="auto" w:fill="auto"/>
                  </w:tcPr>
                  <w:p w:rsidR="00A8588D" w:rsidRDefault="00A8588D" w:rsidP="008C47F7">
                    <w:pPr>
                      <w:kinsoku w:val="0"/>
                      <w:overflowPunct w:val="0"/>
                      <w:autoSpaceDE w:val="0"/>
                      <w:autoSpaceDN w:val="0"/>
                      <w:adjustRightInd w:val="0"/>
                      <w:snapToGrid w:val="0"/>
                      <w:jc w:val="right"/>
                      <w:rPr>
                        <w:szCs w:val="21"/>
                      </w:rPr>
                    </w:pPr>
                  </w:p>
                </w:tc>
                <w:tc>
                  <w:tcPr>
                    <w:tcW w:w="1018" w:type="pct"/>
                    <w:shd w:val="clear" w:color="auto" w:fill="auto"/>
                  </w:tcPr>
                  <w:p w:rsidR="00A8588D" w:rsidRDefault="00A8588D" w:rsidP="008C47F7">
                    <w:pPr>
                      <w:kinsoku w:val="0"/>
                      <w:overflowPunct w:val="0"/>
                      <w:autoSpaceDE w:val="0"/>
                      <w:autoSpaceDN w:val="0"/>
                      <w:adjustRightInd w:val="0"/>
                      <w:snapToGrid w:val="0"/>
                      <w:jc w:val="right"/>
                      <w:rPr>
                        <w:szCs w:val="21"/>
                      </w:rPr>
                    </w:pPr>
                  </w:p>
                </w:tc>
                <w:tc>
                  <w:tcPr>
                    <w:tcW w:w="963" w:type="pct"/>
                    <w:shd w:val="clear" w:color="auto" w:fill="auto"/>
                  </w:tcPr>
                  <w:p w:rsidR="00A8588D" w:rsidRDefault="00A8588D" w:rsidP="008C47F7">
                    <w:pPr>
                      <w:kinsoku w:val="0"/>
                      <w:overflowPunct w:val="0"/>
                      <w:autoSpaceDE w:val="0"/>
                      <w:autoSpaceDN w:val="0"/>
                      <w:adjustRightInd w:val="0"/>
                      <w:snapToGrid w:val="0"/>
                      <w:jc w:val="right"/>
                      <w:rPr>
                        <w:szCs w:val="21"/>
                      </w:rPr>
                    </w:pPr>
                  </w:p>
                </w:tc>
                <w:tc>
                  <w:tcPr>
                    <w:tcW w:w="1147" w:type="pct"/>
                    <w:shd w:val="clear" w:color="auto" w:fill="auto"/>
                  </w:tcPr>
                  <w:p w:rsidR="00A8588D" w:rsidRDefault="00A8588D" w:rsidP="008C47F7">
                    <w:pPr>
                      <w:jc w:val="right"/>
                      <w:rPr>
                        <w:szCs w:val="21"/>
                      </w:rPr>
                    </w:pPr>
                  </w:p>
                </w:tc>
              </w:tr>
            </w:sdtContent>
          </w:sdt>
          <w:tr w:rsidR="00A8588D" w:rsidTr="00725DC1">
            <w:trPr>
              <w:trHeight w:val="316"/>
            </w:trPr>
            <w:tc>
              <w:tcPr>
                <w:tcW w:w="868" w:type="pct"/>
                <w:vMerge w:val="restart"/>
                <w:shd w:val="clear" w:color="auto" w:fill="auto"/>
              </w:tcPr>
              <w:p w:rsidR="00A8588D" w:rsidRDefault="00A8588D" w:rsidP="008C47F7">
                <w:pPr>
                  <w:rPr>
                    <w:szCs w:val="21"/>
                  </w:rPr>
                </w:pPr>
              </w:p>
            </w:tc>
            <w:sdt>
              <w:sdtPr>
                <w:tag w:val="_PLD_2b0d9933d416426994b627aa385fb8eb"/>
                <w:id w:val="20469258"/>
                <w:lock w:val="sdtLocked"/>
              </w:sdtPr>
              <w:sdtContent>
                <w:tc>
                  <w:tcPr>
                    <w:tcW w:w="1004" w:type="pct"/>
                    <w:vMerge w:val="restart"/>
                    <w:shd w:val="clear" w:color="auto" w:fill="auto"/>
                    <w:vAlign w:val="center"/>
                  </w:tcPr>
                  <w:p w:rsidR="00A8588D" w:rsidRDefault="00A8588D" w:rsidP="008C47F7">
                    <w:pPr>
                      <w:jc w:val="center"/>
                      <w:rPr>
                        <w:szCs w:val="21"/>
                      </w:rPr>
                    </w:pPr>
                    <w:r>
                      <w:rPr>
                        <w:szCs w:val="21"/>
                      </w:rPr>
                      <w:t>年初</w:t>
                    </w:r>
                    <w:proofErr w:type="gramStart"/>
                    <w:r>
                      <w:rPr>
                        <w:szCs w:val="21"/>
                      </w:rPr>
                      <w:t>至报告</w:t>
                    </w:r>
                    <w:proofErr w:type="gramEnd"/>
                    <w:r>
                      <w:rPr>
                        <w:szCs w:val="21"/>
                      </w:rPr>
                      <w:t>期末</w:t>
                    </w:r>
                  </w:p>
                  <w:p w:rsidR="00A8588D" w:rsidRDefault="00A8588D" w:rsidP="008C47F7">
                    <w:pPr>
                      <w:jc w:val="center"/>
                      <w:rPr>
                        <w:szCs w:val="21"/>
                      </w:rPr>
                    </w:pPr>
                    <w:r>
                      <w:rPr>
                        <w:rFonts w:hint="eastAsia"/>
                        <w:szCs w:val="21"/>
                      </w:rPr>
                      <w:t>（1-9月）</w:t>
                    </w:r>
                  </w:p>
                </w:tc>
              </w:sdtContent>
            </w:sdt>
            <w:sdt>
              <w:sdtPr>
                <w:tag w:val="_PLD_d5e3900776764f18875b393460aacbaf"/>
                <w:id w:val="20469259"/>
                <w:lock w:val="sdtLocked"/>
              </w:sdtPr>
              <w:sdtContent>
                <w:tc>
                  <w:tcPr>
                    <w:tcW w:w="1981" w:type="pct"/>
                    <w:gridSpan w:val="2"/>
                    <w:shd w:val="clear" w:color="auto" w:fill="auto"/>
                    <w:vAlign w:val="center"/>
                  </w:tcPr>
                  <w:p w:rsidR="00A8588D" w:rsidRDefault="00A8588D" w:rsidP="008C47F7">
                    <w:pPr>
                      <w:jc w:val="center"/>
                      <w:rPr>
                        <w:szCs w:val="21"/>
                      </w:rPr>
                    </w:pPr>
                    <w:r>
                      <w:rPr>
                        <w:szCs w:val="21"/>
                      </w:rPr>
                      <w:t>上年初至上年报告期末</w:t>
                    </w:r>
                  </w:p>
                  <w:p w:rsidR="00A8588D" w:rsidRDefault="00A8588D" w:rsidP="008C47F7">
                    <w:pPr>
                      <w:jc w:val="center"/>
                      <w:rPr>
                        <w:szCs w:val="21"/>
                      </w:rPr>
                    </w:pPr>
                    <w:r>
                      <w:rPr>
                        <w:rFonts w:hint="eastAsia"/>
                        <w:szCs w:val="21"/>
                      </w:rPr>
                      <w:t>（1-9月）</w:t>
                    </w:r>
                  </w:p>
                </w:tc>
              </w:sdtContent>
            </w:sdt>
            <w:sdt>
              <w:sdtPr>
                <w:tag w:val="_PLD_8277e387c5ac4b08adf3905176f621c5"/>
                <w:id w:val="20469260"/>
                <w:lock w:val="sdtLocked"/>
              </w:sdtPr>
              <w:sdtContent>
                <w:tc>
                  <w:tcPr>
                    <w:tcW w:w="1147" w:type="pct"/>
                    <w:vMerge w:val="restart"/>
                    <w:shd w:val="clear" w:color="auto" w:fill="auto"/>
                    <w:vAlign w:val="center"/>
                  </w:tcPr>
                  <w:p w:rsidR="00A8588D" w:rsidRDefault="00A8588D" w:rsidP="008C47F7">
                    <w:pPr>
                      <w:jc w:val="center"/>
                      <w:rPr>
                        <w:szCs w:val="21"/>
                      </w:rPr>
                    </w:pPr>
                    <w:r>
                      <w:rPr>
                        <w:szCs w:val="21"/>
                      </w:rPr>
                      <w:t>比上年同期增减</w:t>
                    </w:r>
                  </w:p>
                  <w:p w:rsidR="00A8588D" w:rsidRDefault="00A8588D" w:rsidP="008C47F7">
                    <w:pPr>
                      <w:jc w:val="center"/>
                      <w:rPr>
                        <w:szCs w:val="21"/>
                      </w:rPr>
                    </w:pPr>
                    <w:r>
                      <w:rPr>
                        <w:szCs w:val="21"/>
                      </w:rPr>
                      <w:t>（</w:t>
                    </w:r>
                    <w:r>
                      <w:rPr>
                        <w:rFonts w:hint="eastAsia"/>
                        <w:szCs w:val="21"/>
                      </w:rPr>
                      <w:t>%</w:t>
                    </w:r>
                    <w:r>
                      <w:rPr>
                        <w:szCs w:val="21"/>
                      </w:rPr>
                      <w:t>）</w:t>
                    </w:r>
                  </w:p>
                </w:tc>
              </w:sdtContent>
            </w:sdt>
          </w:tr>
          <w:tr w:rsidR="00A8588D" w:rsidTr="00725DC1">
            <w:trPr>
              <w:trHeight w:val="315"/>
            </w:trPr>
            <w:tc>
              <w:tcPr>
                <w:tcW w:w="868" w:type="pct"/>
                <w:vMerge/>
                <w:shd w:val="clear" w:color="auto" w:fill="auto"/>
              </w:tcPr>
              <w:p w:rsidR="00A8588D" w:rsidRDefault="00A8588D" w:rsidP="008C47F7">
                <w:pPr>
                  <w:rPr>
                    <w:szCs w:val="21"/>
                  </w:rPr>
                </w:pPr>
              </w:p>
            </w:tc>
            <w:tc>
              <w:tcPr>
                <w:tcW w:w="1004" w:type="pct"/>
                <w:vMerge/>
                <w:shd w:val="clear" w:color="auto" w:fill="auto"/>
              </w:tcPr>
              <w:p w:rsidR="00A8588D" w:rsidRDefault="00A8588D" w:rsidP="008C47F7">
                <w:pPr>
                  <w:jc w:val="center"/>
                  <w:rPr>
                    <w:szCs w:val="21"/>
                  </w:rPr>
                </w:pPr>
              </w:p>
            </w:tc>
            <w:sdt>
              <w:sdtPr>
                <w:tag w:val="_PLD_9755d9f8ba2b4584bbb4da34bf686bab"/>
                <w:id w:val="20469261"/>
                <w:lock w:val="sdtLocked"/>
              </w:sdtPr>
              <w:sdtContent>
                <w:tc>
                  <w:tcPr>
                    <w:tcW w:w="1018" w:type="pct"/>
                    <w:shd w:val="clear" w:color="auto" w:fill="auto"/>
                  </w:tcPr>
                  <w:p w:rsidR="00A8588D" w:rsidRDefault="00A8588D" w:rsidP="008C47F7">
                    <w:pPr>
                      <w:pStyle w:val="xl61"/>
                      <w:widowControl w:val="0"/>
                      <w:kinsoku w:val="0"/>
                      <w:overflowPunct w:val="0"/>
                      <w:autoSpaceDE w:val="0"/>
                      <w:autoSpaceDN w:val="0"/>
                      <w:adjustRightInd w:val="0"/>
                      <w:snapToGrid w:val="0"/>
                      <w:spacing w:before="0" w:after="0"/>
                      <w:jc w:val="center"/>
                      <w:rPr>
                        <w:rFonts w:ascii="宋体" w:eastAsia="宋体" w:hAnsi="宋体"/>
                        <w:kern w:val="2"/>
                        <w:sz w:val="21"/>
                        <w:szCs w:val="21"/>
                      </w:rPr>
                    </w:pPr>
                    <w:r>
                      <w:rPr>
                        <w:rFonts w:ascii="宋体" w:eastAsia="宋体" w:hAnsi="宋体"/>
                        <w:sz w:val="21"/>
                        <w:szCs w:val="21"/>
                      </w:rPr>
                      <w:t>调整后</w:t>
                    </w:r>
                  </w:p>
                </w:tc>
              </w:sdtContent>
            </w:sdt>
            <w:sdt>
              <w:sdtPr>
                <w:tag w:val="_PLD_7a559df3cad642a1874acb1b521a959b"/>
                <w:id w:val="20469262"/>
                <w:lock w:val="sdtLocked"/>
              </w:sdtPr>
              <w:sdtContent>
                <w:tc>
                  <w:tcPr>
                    <w:tcW w:w="963" w:type="pct"/>
                    <w:shd w:val="clear" w:color="auto" w:fill="auto"/>
                  </w:tcPr>
                  <w:p w:rsidR="00A8588D" w:rsidRDefault="00A8588D" w:rsidP="008C47F7">
                    <w:pPr>
                      <w:kinsoku w:val="0"/>
                      <w:overflowPunct w:val="0"/>
                      <w:autoSpaceDE w:val="0"/>
                      <w:autoSpaceDN w:val="0"/>
                      <w:adjustRightInd w:val="0"/>
                      <w:snapToGrid w:val="0"/>
                      <w:jc w:val="center"/>
                      <w:rPr>
                        <w:szCs w:val="21"/>
                      </w:rPr>
                    </w:pPr>
                    <w:r>
                      <w:rPr>
                        <w:szCs w:val="21"/>
                      </w:rPr>
                      <w:t>调整前</w:t>
                    </w:r>
                  </w:p>
                </w:tc>
              </w:sdtContent>
            </w:sdt>
            <w:tc>
              <w:tcPr>
                <w:tcW w:w="1147" w:type="pct"/>
                <w:vMerge/>
                <w:shd w:val="clear" w:color="auto" w:fill="auto"/>
              </w:tcPr>
              <w:p w:rsidR="00A8588D" w:rsidRDefault="00A8588D" w:rsidP="008C47F7">
                <w:pPr>
                  <w:jc w:val="center"/>
                  <w:rPr>
                    <w:szCs w:val="21"/>
                  </w:rPr>
                </w:pPr>
              </w:p>
            </w:tc>
          </w:tr>
          <w:tr w:rsidR="00A8588D" w:rsidTr="00725DC1">
            <w:sdt>
              <w:sdtPr>
                <w:tag w:val="_PLD_b7310fc0d1d0406da1b9a4d7610468f2"/>
                <w:id w:val="20469263"/>
                <w:lock w:val="sdtLocked"/>
              </w:sdtPr>
              <w:sdtContent>
                <w:tc>
                  <w:tcPr>
                    <w:tcW w:w="868" w:type="pct"/>
                    <w:shd w:val="clear" w:color="auto" w:fill="auto"/>
                  </w:tcPr>
                  <w:p w:rsidR="00A8588D" w:rsidRDefault="00A8588D" w:rsidP="008C47F7">
                    <w:pPr>
                      <w:kinsoku w:val="0"/>
                      <w:overflowPunct w:val="0"/>
                      <w:autoSpaceDE w:val="0"/>
                      <w:autoSpaceDN w:val="0"/>
                      <w:adjustRightInd w:val="0"/>
                      <w:snapToGrid w:val="0"/>
                      <w:rPr>
                        <w:szCs w:val="21"/>
                      </w:rPr>
                    </w:pPr>
                    <w:r>
                      <w:rPr>
                        <w:szCs w:val="21"/>
                      </w:rPr>
                      <w:t>营业收入</w:t>
                    </w:r>
                  </w:p>
                </w:tc>
              </w:sdtContent>
            </w:sdt>
            <w:tc>
              <w:tcPr>
                <w:tcW w:w="1004" w:type="pct"/>
                <w:shd w:val="clear" w:color="auto" w:fill="auto"/>
              </w:tcPr>
              <w:p w:rsidR="00A8588D" w:rsidRDefault="00EB2F66" w:rsidP="008C47F7">
                <w:pPr>
                  <w:jc w:val="right"/>
                  <w:rPr>
                    <w:szCs w:val="21"/>
                  </w:rPr>
                </w:pPr>
                <w:r>
                  <w:rPr>
                    <w:szCs w:val="21"/>
                  </w:rPr>
                  <w:t>1,376,249,436.09</w:t>
                </w:r>
              </w:p>
            </w:tc>
            <w:tc>
              <w:tcPr>
                <w:tcW w:w="1018" w:type="pct"/>
                <w:shd w:val="clear" w:color="auto" w:fill="auto"/>
              </w:tcPr>
              <w:p w:rsidR="00A8588D" w:rsidRDefault="00EB2F66" w:rsidP="008C47F7">
                <w:pPr>
                  <w:jc w:val="right"/>
                  <w:rPr>
                    <w:szCs w:val="21"/>
                  </w:rPr>
                </w:pPr>
                <w:r w:rsidRPr="00AA02D3">
                  <w:rPr>
                    <w:rFonts w:asciiTheme="minorEastAsia" w:hAnsiTheme="minorEastAsia"/>
                    <w:bCs/>
                    <w:szCs w:val="21"/>
                  </w:rPr>
                  <w:t>1,276,813,784.46</w:t>
                </w:r>
              </w:p>
            </w:tc>
            <w:tc>
              <w:tcPr>
                <w:tcW w:w="963" w:type="pct"/>
                <w:shd w:val="clear" w:color="auto" w:fill="auto"/>
              </w:tcPr>
              <w:p w:rsidR="00A8588D" w:rsidRDefault="00EB2F66" w:rsidP="008C47F7">
                <w:pPr>
                  <w:jc w:val="right"/>
                  <w:rPr>
                    <w:szCs w:val="21"/>
                  </w:rPr>
                </w:pPr>
                <w:r>
                  <w:rPr>
                    <w:rFonts w:hint="eastAsia"/>
                    <w:sz w:val="20"/>
                  </w:rPr>
                  <w:t>1,267,805,413.68</w:t>
                </w:r>
              </w:p>
            </w:tc>
            <w:tc>
              <w:tcPr>
                <w:tcW w:w="1147" w:type="pct"/>
                <w:shd w:val="clear" w:color="auto" w:fill="auto"/>
              </w:tcPr>
              <w:p w:rsidR="00A8588D" w:rsidRDefault="009E32A6" w:rsidP="008C47F7">
                <w:pPr>
                  <w:jc w:val="right"/>
                  <w:rPr>
                    <w:szCs w:val="21"/>
                  </w:rPr>
                </w:pPr>
                <w:r>
                  <w:rPr>
                    <w:rFonts w:hint="eastAsia"/>
                    <w:szCs w:val="21"/>
                  </w:rPr>
                  <w:t>7.79</w:t>
                </w:r>
              </w:p>
            </w:tc>
          </w:tr>
          <w:tr w:rsidR="00A8588D" w:rsidTr="00725DC1">
            <w:sdt>
              <w:sdtPr>
                <w:tag w:val="_PLD_2323b41aa71b4ab2bf2793238e7c0e6d"/>
                <w:id w:val="20469264"/>
                <w:lock w:val="sdtLocked"/>
              </w:sdtPr>
              <w:sdtContent>
                <w:tc>
                  <w:tcPr>
                    <w:tcW w:w="868" w:type="pct"/>
                    <w:shd w:val="clear" w:color="auto" w:fill="auto"/>
                  </w:tcPr>
                  <w:p w:rsidR="00A8588D" w:rsidRDefault="00A8588D" w:rsidP="008C47F7">
                    <w:pPr>
                      <w:rPr>
                        <w:szCs w:val="21"/>
                      </w:rPr>
                    </w:pPr>
                    <w:r>
                      <w:rPr>
                        <w:szCs w:val="21"/>
                      </w:rPr>
                      <w:t>归属于上市公司股东的净利润</w:t>
                    </w:r>
                  </w:p>
                </w:tc>
              </w:sdtContent>
            </w:sdt>
            <w:tc>
              <w:tcPr>
                <w:tcW w:w="1004" w:type="pct"/>
                <w:shd w:val="clear" w:color="auto" w:fill="auto"/>
              </w:tcPr>
              <w:p w:rsidR="00A8588D" w:rsidRDefault="00EB2F66" w:rsidP="008C47F7">
                <w:pPr>
                  <w:jc w:val="right"/>
                  <w:rPr>
                    <w:szCs w:val="21"/>
                  </w:rPr>
                </w:pPr>
                <w:r>
                  <w:rPr>
                    <w:szCs w:val="21"/>
                  </w:rPr>
                  <w:t>104,170,576.71</w:t>
                </w:r>
              </w:p>
            </w:tc>
            <w:tc>
              <w:tcPr>
                <w:tcW w:w="1018" w:type="pct"/>
                <w:shd w:val="clear" w:color="auto" w:fill="auto"/>
              </w:tcPr>
              <w:p w:rsidR="00A8588D" w:rsidRDefault="00EB2F66" w:rsidP="008C47F7">
                <w:pPr>
                  <w:jc w:val="right"/>
                  <w:rPr>
                    <w:szCs w:val="21"/>
                  </w:rPr>
                </w:pPr>
                <w:r w:rsidRPr="00AA02D3">
                  <w:rPr>
                    <w:rFonts w:asciiTheme="minorEastAsia" w:hAnsiTheme="minorEastAsia"/>
                    <w:bCs/>
                    <w:szCs w:val="21"/>
                  </w:rPr>
                  <w:t>81,222,002.75</w:t>
                </w:r>
              </w:p>
            </w:tc>
            <w:tc>
              <w:tcPr>
                <w:tcW w:w="963" w:type="pct"/>
                <w:shd w:val="clear" w:color="auto" w:fill="auto"/>
              </w:tcPr>
              <w:p w:rsidR="00A8588D" w:rsidRDefault="00EB2F66" w:rsidP="008C47F7">
                <w:pPr>
                  <w:jc w:val="right"/>
                  <w:rPr>
                    <w:szCs w:val="21"/>
                  </w:rPr>
                </w:pPr>
                <w:r>
                  <w:rPr>
                    <w:rFonts w:hint="eastAsia"/>
                    <w:sz w:val="20"/>
                  </w:rPr>
                  <w:t>78,205,486.73</w:t>
                </w:r>
              </w:p>
            </w:tc>
            <w:tc>
              <w:tcPr>
                <w:tcW w:w="1147" w:type="pct"/>
                <w:shd w:val="clear" w:color="auto" w:fill="auto"/>
              </w:tcPr>
              <w:p w:rsidR="00A8588D" w:rsidRDefault="009E32A6" w:rsidP="008C47F7">
                <w:pPr>
                  <w:jc w:val="right"/>
                  <w:rPr>
                    <w:szCs w:val="21"/>
                  </w:rPr>
                </w:pPr>
                <w:r>
                  <w:rPr>
                    <w:rFonts w:hint="eastAsia"/>
                    <w:szCs w:val="21"/>
                  </w:rPr>
                  <w:t>28.25</w:t>
                </w:r>
              </w:p>
            </w:tc>
          </w:tr>
          <w:tr w:rsidR="00A8588D" w:rsidTr="00725DC1">
            <w:sdt>
              <w:sdtPr>
                <w:tag w:val="_PLD_dfbe61b1cee0455eabbf7964252b19a7"/>
                <w:id w:val="20469265"/>
                <w:lock w:val="sdtLocked"/>
              </w:sdtPr>
              <w:sdtContent>
                <w:tc>
                  <w:tcPr>
                    <w:tcW w:w="868" w:type="pct"/>
                    <w:shd w:val="clear" w:color="auto" w:fill="auto"/>
                  </w:tcPr>
                  <w:p w:rsidR="00A8588D" w:rsidRDefault="00A8588D" w:rsidP="008C47F7">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004" w:type="pct"/>
                <w:shd w:val="clear" w:color="auto" w:fill="auto"/>
              </w:tcPr>
              <w:p w:rsidR="00A8588D" w:rsidRDefault="00EB2F66" w:rsidP="008C47F7">
                <w:pPr>
                  <w:jc w:val="right"/>
                  <w:rPr>
                    <w:szCs w:val="21"/>
                  </w:rPr>
                </w:pPr>
                <w:r>
                  <w:rPr>
                    <w:szCs w:val="21"/>
                  </w:rPr>
                  <w:t>99,380,044.85</w:t>
                </w:r>
              </w:p>
            </w:tc>
            <w:tc>
              <w:tcPr>
                <w:tcW w:w="1018" w:type="pct"/>
                <w:shd w:val="clear" w:color="auto" w:fill="auto"/>
              </w:tcPr>
              <w:p w:rsidR="00A8588D" w:rsidRDefault="009E32A6" w:rsidP="008C47F7">
                <w:pPr>
                  <w:jc w:val="right"/>
                  <w:rPr>
                    <w:szCs w:val="21"/>
                  </w:rPr>
                </w:pPr>
                <w:r>
                  <w:rPr>
                    <w:szCs w:val="21"/>
                  </w:rPr>
                  <w:t>75,690,554.17</w:t>
                </w:r>
              </w:p>
            </w:tc>
            <w:tc>
              <w:tcPr>
                <w:tcW w:w="963" w:type="pct"/>
                <w:shd w:val="clear" w:color="auto" w:fill="auto"/>
              </w:tcPr>
              <w:p w:rsidR="00A8588D" w:rsidRDefault="00EB2F66" w:rsidP="008C47F7">
                <w:pPr>
                  <w:jc w:val="right"/>
                  <w:rPr>
                    <w:szCs w:val="21"/>
                  </w:rPr>
                </w:pPr>
                <w:r>
                  <w:rPr>
                    <w:rFonts w:hint="eastAsia"/>
                    <w:sz w:val="20"/>
                  </w:rPr>
                  <w:t>72,516,538.15</w:t>
                </w:r>
              </w:p>
            </w:tc>
            <w:tc>
              <w:tcPr>
                <w:tcW w:w="1147" w:type="pct"/>
                <w:shd w:val="clear" w:color="auto" w:fill="auto"/>
              </w:tcPr>
              <w:p w:rsidR="00A8588D" w:rsidRDefault="009E32A6" w:rsidP="008C47F7">
                <w:pPr>
                  <w:jc w:val="right"/>
                  <w:rPr>
                    <w:szCs w:val="21"/>
                  </w:rPr>
                </w:pPr>
                <w:r>
                  <w:rPr>
                    <w:rFonts w:hint="eastAsia"/>
                    <w:szCs w:val="21"/>
                  </w:rPr>
                  <w:t>31.30</w:t>
                </w:r>
              </w:p>
            </w:tc>
          </w:tr>
          <w:tr w:rsidR="00A8588D" w:rsidTr="00725DC1">
            <w:sdt>
              <w:sdtPr>
                <w:tag w:val="_PLD_849c9063c7f94bb7bd4802ee2cbf30cf"/>
                <w:id w:val="20469266"/>
                <w:lock w:val="sdtLocked"/>
              </w:sdtPr>
              <w:sdtContent>
                <w:tc>
                  <w:tcPr>
                    <w:tcW w:w="868" w:type="pct"/>
                    <w:shd w:val="clear" w:color="auto" w:fill="auto"/>
                  </w:tcPr>
                  <w:p w:rsidR="00A8588D" w:rsidRDefault="00A8588D" w:rsidP="008C47F7">
                    <w:pPr>
                      <w:rPr>
                        <w:szCs w:val="21"/>
                      </w:rPr>
                    </w:pPr>
                    <w:r>
                      <w:rPr>
                        <w:szCs w:val="21"/>
                      </w:rPr>
                      <w:t>加权平均净资产收益率（</w:t>
                    </w:r>
                    <w:r>
                      <w:rPr>
                        <w:rFonts w:hint="eastAsia"/>
                        <w:szCs w:val="21"/>
                      </w:rPr>
                      <w:t>%</w:t>
                    </w:r>
                    <w:r>
                      <w:rPr>
                        <w:szCs w:val="21"/>
                      </w:rPr>
                      <w:t>）</w:t>
                    </w:r>
                  </w:p>
                </w:tc>
              </w:sdtContent>
            </w:sdt>
            <w:tc>
              <w:tcPr>
                <w:tcW w:w="1004" w:type="pct"/>
                <w:shd w:val="clear" w:color="auto" w:fill="auto"/>
              </w:tcPr>
              <w:p w:rsidR="00A8588D" w:rsidRDefault="00E76820" w:rsidP="008C47F7">
                <w:pPr>
                  <w:jc w:val="right"/>
                  <w:rPr>
                    <w:szCs w:val="21"/>
                  </w:rPr>
                </w:pPr>
                <w:r>
                  <w:rPr>
                    <w:rFonts w:hint="eastAsia"/>
                    <w:szCs w:val="21"/>
                  </w:rPr>
                  <w:t>4.56</w:t>
                </w:r>
              </w:p>
            </w:tc>
            <w:tc>
              <w:tcPr>
                <w:tcW w:w="1018" w:type="pct"/>
                <w:shd w:val="clear" w:color="auto" w:fill="auto"/>
              </w:tcPr>
              <w:p w:rsidR="00A8588D" w:rsidRDefault="00E76820" w:rsidP="008C47F7">
                <w:pPr>
                  <w:jc w:val="right"/>
                  <w:rPr>
                    <w:szCs w:val="21"/>
                  </w:rPr>
                </w:pPr>
                <w:r>
                  <w:rPr>
                    <w:rFonts w:hint="eastAsia"/>
                    <w:szCs w:val="21"/>
                  </w:rPr>
                  <w:t>3.78</w:t>
                </w:r>
              </w:p>
            </w:tc>
            <w:tc>
              <w:tcPr>
                <w:tcW w:w="963" w:type="pct"/>
                <w:shd w:val="clear" w:color="auto" w:fill="auto"/>
              </w:tcPr>
              <w:p w:rsidR="00A8588D" w:rsidRDefault="00E76820" w:rsidP="008C47F7">
                <w:pPr>
                  <w:jc w:val="right"/>
                  <w:rPr>
                    <w:szCs w:val="21"/>
                  </w:rPr>
                </w:pPr>
                <w:r>
                  <w:rPr>
                    <w:rFonts w:hint="eastAsia"/>
                    <w:szCs w:val="21"/>
                  </w:rPr>
                  <w:t>3.66</w:t>
                </w:r>
              </w:p>
            </w:tc>
            <w:tc>
              <w:tcPr>
                <w:tcW w:w="1147" w:type="pct"/>
                <w:shd w:val="clear" w:color="auto" w:fill="auto"/>
              </w:tcPr>
              <w:p w:rsidR="00A8588D" w:rsidRDefault="00725DC1" w:rsidP="008C47F7">
                <w:pPr>
                  <w:jc w:val="right"/>
                  <w:rPr>
                    <w:szCs w:val="21"/>
                  </w:rPr>
                </w:pPr>
                <w:r>
                  <w:rPr>
                    <w:rFonts w:hint="eastAsia"/>
                    <w:szCs w:val="21"/>
                  </w:rPr>
                  <w:t>增加</w:t>
                </w:r>
                <w:r>
                  <w:rPr>
                    <w:szCs w:val="21"/>
                  </w:rPr>
                  <w:t>0.78个百分点</w:t>
                </w:r>
              </w:p>
            </w:tc>
          </w:tr>
          <w:tr w:rsidR="00A8588D" w:rsidTr="00725DC1">
            <w:sdt>
              <w:sdtPr>
                <w:tag w:val="_PLD_92c2ec13044545c79053b63155548ab8"/>
                <w:id w:val="20469267"/>
                <w:lock w:val="sdtLocked"/>
              </w:sdtPr>
              <w:sdtContent>
                <w:tc>
                  <w:tcPr>
                    <w:tcW w:w="868" w:type="pct"/>
                    <w:shd w:val="clear" w:color="auto" w:fill="auto"/>
                  </w:tcPr>
                  <w:p w:rsidR="00A8588D" w:rsidRDefault="00A8588D" w:rsidP="008C47F7">
                    <w:pPr>
                      <w:rPr>
                        <w:szCs w:val="21"/>
                      </w:rPr>
                    </w:pPr>
                    <w:r>
                      <w:rPr>
                        <w:szCs w:val="21"/>
                      </w:rPr>
                      <w:t>基本每股收益（元/股）</w:t>
                    </w:r>
                  </w:p>
                </w:tc>
              </w:sdtContent>
            </w:sdt>
            <w:tc>
              <w:tcPr>
                <w:tcW w:w="1004" w:type="pct"/>
                <w:shd w:val="clear" w:color="auto" w:fill="auto"/>
              </w:tcPr>
              <w:p w:rsidR="00A8588D" w:rsidRDefault="0053608A" w:rsidP="008C47F7">
                <w:pPr>
                  <w:jc w:val="right"/>
                  <w:rPr>
                    <w:szCs w:val="21"/>
                  </w:rPr>
                </w:pPr>
                <w:r>
                  <w:rPr>
                    <w:rFonts w:hint="eastAsia"/>
                    <w:szCs w:val="21"/>
                  </w:rPr>
                  <w:t>0.35</w:t>
                </w:r>
              </w:p>
            </w:tc>
            <w:tc>
              <w:tcPr>
                <w:tcW w:w="1018" w:type="pct"/>
                <w:shd w:val="clear" w:color="auto" w:fill="auto"/>
              </w:tcPr>
              <w:p w:rsidR="00A8588D" w:rsidRDefault="0053608A" w:rsidP="008C47F7">
                <w:pPr>
                  <w:jc w:val="right"/>
                  <w:rPr>
                    <w:szCs w:val="21"/>
                  </w:rPr>
                </w:pPr>
                <w:r>
                  <w:rPr>
                    <w:rFonts w:hint="eastAsia"/>
                    <w:szCs w:val="21"/>
                  </w:rPr>
                  <w:t>0.27</w:t>
                </w:r>
              </w:p>
            </w:tc>
            <w:tc>
              <w:tcPr>
                <w:tcW w:w="963" w:type="pct"/>
                <w:shd w:val="clear" w:color="auto" w:fill="auto"/>
              </w:tcPr>
              <w:p w:rsidR="00A8588D" w:rsidRDefault="0053608A" w:rsidP="008C47F7">
                <w:pPr>
                  <w:jc w:val="right"/>
                  <w:rPr>
                    <w:szCs w:val="21"/>
                  </w:rPr>
                </w:pPr>
                <w:r>
                  <w:rPr>
                    <w:rFonts w:hint="eastAsia"/>
                    <w:szCs w:val="21"/>
                  </w:rPr>
                  <w:t>0.26</w:t>
                </w:r>
              </w:p>
            </w:tc>
            <w:tc>
              <w:tcPr>
                <w:tcW w:w="1147" w:type="pct"/>
                <w:shd w:val="clear" w:color="auto" w:fill="auto"/>
              </w:tcPr>
              <w:p w:rsidR="00A8588D" w:rsidRDefault="00087601" w:rsidP="008C47F7">
                <w:pPr>
                  <w:jc w:val="right"/>
                  <w:rPr>
                    <w:szCs w:val="21"/>
                  </w:rPr>
                </w:pPr>
                <w:r>
                  <w:rPr>
                    <w:rFonts w:hint="eastAsia"/>
                    <w:szCs w:val="21"/>
                  </w:rPr>
                  <w:t>29.63</w:t>
                </w:r>
              </w:p>
            </w:tc>
          </w:tr>
          <w:tr w:rsidR="00A8588D" w:rsidTr="00725DC1">
            <w:sdt>
              <w:sdtPr>
                <w:tag w:val="_PLD_58716d8f91744738af0cb0175522acd9"/>
                <w:id w:val="20469268"/>
                <w:lock w:val="sdtLocked"/>
              </w:sdtPr>
              <w:sdtContent>
                <w:tc>
                  <w:tcPr>
                    <w:tcW w:w="868" w:type="pct"/>
                    <w:shd w:val="clear" w:color="auto" w:fill="auto"/>
                  </w:tcPr>
                  <w:p w:rsidR="00A8588D" w:rsidRDefault="00A8588D" w:rsidP="008C47F7">
                    <w:pPr>
                      <w:rPr>
                        <w:szCs w:val="21"/>
                      </w:rPr>
                    </w:pPr>
                    <w:r>
                      <w:rPr>
                        <w:szCs w:val="21"/>
                      </w:rPr>
                      <w:t>稀释每股收益（元/股）</w:t>
                    </w:r>
                  </w:p>
                </w:tc>
              </w:sdtContent>
            </w:sdt>
            <w:tc>
              <w:tcPr>
                <w:tcW w:w="1004" w:type="pct"/>
                <w:shd w:val="clear" w:color="auto" w:fill="auto"/>
              </w:tcPr>
              <w:p w:rsidR="00A8588D" w:rsidRDefault="0053608A" w:rsidP="008C47F7">
                <w:pPr>
                  <w:jc w:val="right"/>
                  <w:rPr>
                    <w:szCs w:val="21"/>
                  </w:rPr>
                </w:pPr>
                <w:r>
                  <w:rPr>
                    <w:rFonts w:hint="eastAsia"/>
                    <w:szCs w:val="21"/>
                  </w:rPr>
                  <w:t>0.35</w:t>
                </w:r>
              </w:p>
            </w:tc>
            <w:tc>
              <w:tcPr>
                <w:tcW w:w="1018" w:type="pct"/>
                <w:shd w:val="clear" w:color="auto" w:fill="auto"/>
              </w:tcPr>
              <w:p w:rsidR="00A8588D" w:rsidRDefault="0053608A" w:rsidP="008C47F7">
                <w:pPr>
                  <w:jc w:val="right"/>
                  <w:rPr>
                    <w:szCs w:val="21"/>
                  </w:rPr>
                </w:pPr>
                <w:r>
                  <w:rPr>
                    <w:rFonts w:hint="eastAsia"/>
                    <w:szCs w:val="21"/>
                  </w:rPr>
                  <w:t>0.27</w:t>
                </w:r>
              </w:p>
            </w:tc>
            <w:tc>
              <w:tcPr>
                <w:tcW w:w="963" w:type="pct"/>
                <w:shd w:val="clear" w:color="auto" w:fill="auto"/>
              </w:tcPr>
              <w:p w:rsidR="00A8588D" w:rsidRDefault="0053608A" w:rsidP="008C47F7">
                <w:pPr>
                  <w:jc w:val="right"/>
                  <w:rPr>
                    <w:szCs w:val="21"/>
                  </w:rPr>
                </w:pPr>
                <w:r>
                  <w:rPr>
                    <w:rFonts w:hint="eastAsia"/>
                    <w:szCs w:val="21"/>
                  </w:rPr>
                  <w:t>0.26</w:t>
                </w:r>
              </w:p>
            </w:tc>
            <w:tc>
              <w:tcPr>
                <w:tcW w:w="1147" w:type="pct"/>
                <w:shd w:val="clear" w:color="auto" w:fill="auto"/>
              </w:tcPr>
              <w:p w:rsidR="00A8588D" w:rsidRDefault="00087601" w:rsidP="008C47F7">
                <w:pPr>
                  <w:jc w:val="right"/>
                  <w:rPr>
                    <w:szCs w:val="21"/>
                  </w:rPr>
                </w:pPr>
                <w:r>
                  <w:rPr>
                    <w:rFonts w:hint="eastAsia"/>
                    <w:szCs w:val="21"/>
                  </w:rPr>
                  <w:t>29.63</w:t>
                </w:r>
              </w:p>
            </w:tc>
          </w:tr>
          <w:sdt>
            <w:sdtPr>
              <w:rPr>
                <w:szCs w:val="21"/>
              </w:rPr>
              <w:alias w:val="主要财务指标"/>
              <w:tag w:val="_GBC_43a3d8c8e7aa44a4bd1ae93d19600dab"/>
              <w:id w:val="20469269"/>
              <w:lock w:val="sdtLocked"/>
            </w:sdtPr>
            <w:sdtContent>
              <w:tr w:rsidR="00A8588D" w:rsidTr="00725DC1">
                <w:tc>
                  <w:tcPr>
                    <w:tcW w:w="868" w:type="pct"/>
                    <w:shd w:val="clear" w:color="auto" w:fill="auto"/>
                  </w:tcPr>
                  <w:p w:rsidR="00A8588D" w:rsidRDefault="00A8588D" w:rsidP="008C47F7">
                    <w:pPr>
                      <w:kinsoku w:val="0"/>
                      <w:overflowPunct w:val="0"/>
                      <w:autoSpaceDE w:val="0"/>
                      <w:autoSpaceDN w:val="0"/>
                      <w:adjustRightInd w:val="0"/>
                      <w:snapToGrid w:val="0"/>
                      <w:rPr>
                        <w:szCs w:val="21"/>
                      </w:rPr>
                    </w:pPr>
                  </w:p>
                </w:tc>
                <w:tc>
                  <w:tcPr>
                    <w:tcW w:w="1004" w:type="pct"/>
                    <w:shd w:val="clear" w:color="auto" w:fill="auto"/>
                  </w:tcPr>
                  <w:p w:rsidR="00A8588D" w:rsidRDefault="00A8588D" w:rsidP="008C47F7">
                    <w:pPr>
                      <w:kinsoku w:val="0"/>
                      <w:overflowPunct w:val="0"/>
                      <w:autoSpaceDE w:val="0"/>
                      <w:autoSpaceDN w:val="0"/>
                      <w:adjustRightInd w:val="0"/>
                      <w:snapToGrid w:val="0"/>
                      <w:jc w:val="right"/>
                      <w:rPr>
                        <w:szCs w:val="21"/>
                      </w:rPr>
                    </w:pPr>
                  </w:p>
                </w:tc>
                <w:tc>
                  <w:tcPr>
                    <w:tcW w:w="1018" w:type="pct"/>
                    <w:shd w:val="clear" w:color="auto" w:fill="auto"/>
                  </w:tcPr>
                  <w:p w:rsidR="00A8588D" w:rsidRDefault="00A8588D" w:rsidP="008C47F7">
                    <w:pPr>
                      <w:kinsoku w:val="0"/>
                      <w:overflowPunct w:val="0"/>
                      <w:autoSpaceDE w:val="0"/>
                      <w:autoSpaceDN w:val="0"/>
                      <w:adjustRightInd w:val="0"/>
                      <w:snapToGrid w:val="0"/>
                      <w:jc w:val="right"/>
                      <w:rPr>
                        <w:szCs w:val="21"/>
                      </w:rPr>
                    </w:pPr>
                  </w:p>
                </w:tc>
                <w:tc>
                  <w:tcPr>
                    <w:tcW w:w="963" w:type="pct"/>
                    <w:shd w:val="clear" w:color="auto" w:fill="auto"/>
                  </w:tcPr>
                  <w:p w:rsidR="00A8588D" w:rsidRDefault="00A8588D" w:rsidP="008C47F7">
                    <w:pPr>
                      <w:kinsoku w:val="0"/>
                      <w:overflowPunct w:val="0"/>
                      <w:autoSpaceDE w:val="0"/>
                      <w:autoSpaceDN w:val="0"/>
                      <w:adjustRightInd w:val="0"/>
                      <w:snapToGrid w:val="0"/>
                      <w:jc w:val="right"/>
                      <w:rPr>
                        <w:szCs w:val="21"/>
                      </w:rPr>
                    </w:pPr>
                  </w:p>
                </w:tc>
                <w:tc>
                  <w:tcPr>
                    <w:tcW w:w="1147" w:type="pct"/>
                    <w:shd w:val="clear" w:color="auto" w:fill="auto"/>
                  </w:tcPr>
                  <w:p w:rsidR="00A8588D" w:rsidRDefault="00A8588D" w:rsidP="008C47F7">
                    <w:pPr>
                      <w:jc w:val="right"/>
                      <w:rPr>
                        <w:szCs w:val="21"/>
                      </w:rPr>
                    </w:pPr>
                  </w:p>
                </w:tc>
              </w:tr>
            </w:sdtContent>
          </w:sdt>
          <w:sdt>
            <w:sdtPr>
              <w:rPr>
                <w:szCs w:val="21"/>
              </w:rPr>
              <w:alias w:val="主要财务指标"/>
              <w:tag w:val="_GBC_43a3d8c8e7aa44a4bd1ae93d19600dab"/>
              <w:id w:val="20469270"/>
              <w:lock w:val="sdtLocked"/>
            </w:sdtPr>
            <w:sdtContent>
              <w:tr w:rsidR="00A8588D" w:rsidTr="00725DC1">
                <w:tc>
                  <w:tcPr>
                    <w:tcW w:w="868" w:type="pct"/>
                    <w:shd w:val="clear" w:color="auto" w:fill="auto"/>
                  </w:tcPr>
                  <w:p w:rsidR="00A8588D" w:rsidRDefault="00A8588D" w:rsidP="008C47F7">
                    <w:pPr>
                      <w:kinsoku w:val="0"/>
                      <w:overflowPunct w:val="0"/>
                      <w:autoSpaceDE w:val="0"/>
                      <w:autoSpaceDN w:val="0"/>
                      <w:adjustRightInd w:val="0"/>
                      <w:snapToGrid w:val="0"/>
                      <w:rPr>
                        <w:szCs w:val="21"/>
                      </w:rPr>
                    </w:pPr>
                  </w:p>
                </w:tc>
                <w:tc>
                  <w:tcPr>
                    <w:tcW w:w="1004" w:type="pct"/>
                    <w:shd w:val="clear" w:color="auto" w:fill="auto"/>
                  </w:tcPr>
                  <w:p w:rsidR="00A8588D" w:rsidRDefault="00A8588D" w:rsidP="008C47F7">
                    <w:pPr>
                      <w:kinsoku w:val="0"/>
                      <w:overflowPunct w:val="0"/>
                      <w:autoSpaceDE w:val="0"/>
                      <w:autoSpaceDN w:val="0"/>
                      <w:adjustRightInd w:val="0"/>
                      <w:snapToGrid w:val="0"/>
                      <w:jc w:val="right"/>
                      <w:rPr>
                        <w:szCs w:val="21"/>
                      </w:rPr>
                    </w:pPr>
                  </w:p>
                </w:tc>
                <w:tc>
                  <w:tcPr>
                    <w:tcW w:w="1018" w:type="pct"/>
                    <w:shd w:val="clear" w:color="auto" w:fill="auto"/>
                  </w:tcPr>
                  <w:p w:rsidR="00A8588D" w:rsidRDefault="00A8588D" w:rsidP="008C47F7">
                    <w:pPr>
                      <w:kinsoku w:val="0"/>
                      <w:overflowPunct w:val="0"/>
                      <w:autoSpaceDE w:val="0"/>
                      <w:autoSpaceDN w:val="0"/>
                      <w:adjustRightInd w:val="0"/>
                      <w:snapToGrid w:val="0"/>
                      <w:jc w:val="right"/>
                      <w:rPr>
                        <w:szCs w:val="21"/>
                      </w:rPr>
                    </w:pPr>
                  </w:p>
                </w:tc>
                <w:tc>
                  <w:tcPr>
                    <w:tcW w:w="963" w:type="pct"/>
                    <w:shd w:val="clear" w:color="auto" w:fill="auto"/>
                  </w:tcPr>
                  <w:p w:rsidR="00A8588D" w:rsidRDefault="00A8588D" w:rsidP="008C47F7">
                    <w:pPr>
                      <w:kinsoku w:val="0"/>
                      <w:overflowPunct w:val="0"/>
                      <w:autoSpaceDE w:val="0"/>
                      <w:autoSpaceDN w:val="0"/>
                      <w:adjustRightInd w:val="0"/>
                      <w:snapToGrid w:val="0"/>
                      <w:jc w:val="right"/>
                      <w:rPr>
                        <w:szCs w:val="21"/>
                      </w:rPr>
                    </w:pPr>
                  </w:p>
                </w:tc>
                <w:tc>
                  <w:tcPr>
                    <w:tcW w:w="1147" w:type="pct"/>
                    <w:shd w:val="clear" w:color="auto" w:fill="auto"/>
                  </w:tcPr>
                  <w:p w:rsidR="00A8588D" w:rsidRDefault="00A8588D" w:rsidP="008C47F7">
                    <w:pPr>
                      <w:jc w:val="right"/>
                      <w:rPr>
                        <w:szCs w:val="21"/>
                      </w:rPr>
                    </w:pPr>
                  </w:p>
                </w:tc>
              </w:tr>
            </w:sdtContent>
          </w:sdt>
        </w:tbl>
        <w:p w:rsidR="00A8588D" w:rsidRDefault="00A8588D"/>
        <w:p w:rsidR="00831849" w:rsidRDefault="004B4A18"/>
      </w:sdtContent>
    </w:sdt>
    <w:p w:rsidR="00831849" w:rsidRDefault="00831849">
      <w:pPr>
        <w:rPr>
          <w:color w:val="auto"/>
          <w:szCs w:val="21"/>
        </w:rPr>
      </w:pPr>
    </w:p>
    <w:p w:rsidR="00831849" w:rsidRDefault="00831849">
      <w:pPr>
        <w:rPr>
          <w:szCs w:val="21"/>
        </w:rPr>
      </w:pPr>
    </w:p>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rPr>
      </w:sdtEndPr>
      <w:sdtContent>
        <w:p w:rsidR="00831849" w:rsidRDefault="00F05297">
          <w:pPr>
            <w:rPr>
              <w:szCs w:val="21"/>
            </w:rPr>
          </w:pPr>
          <w:r>
            <w:rPr>
              <w:szCs w:val="21"/>
            </w:rPr>
            <w:t>非经常性损益项目和金额</w:t>
          </w:r>
        </w:p>
        <w:sdt>
          <w:sdtPr>
            <w:rPr>
              <w:szCs w:val="21"/>
            </w:rPr>
            <w:alias w:val="是否适用_非经常性损益项目和金额[双击切换]"/>
            <w:tag w:val="_GBC_39ab0e3cdf644cc084ef9c4d6e59bbf6"/>
            <w:id w:val="22991092"/>
            <w:lock w:val="sdtContentLocked"/>
            <w:placeholder>
              <w:docPart w:val="GBC22222222222222222222222222222"/>
            </w:placeholder>
          </w:sdtPr>
          <w:sdtContent>
            <w:p w:rsidR="00831849" w:rsidRDefault="004B4A18">
              <w:pPr>
                <w:rPr>
                  <w:szCs w:val="21"/>
                </w:rPr>
              </w:pPr>
              <w:r>
                <w:rPr>
                  <w:szCs w:val="21"/>
                </w:rPr>
                <w:fldChar w:fldCharType="begin"/>
              </w:r>
              <w:r w:rsidR="001F0A3C">
                <w:rPr>
                  <w:szCs w:val="21"/>
                </w:rPr>
                <w:instrText xml:space="preserve"> MACROBUTTON  SnrToggleCheckbox √适用 </w:instrText>
              </w:r>
              <w:r>
                <w:rPr>
                  <w:szCs w:val="21"/>
                </w:rPr>
                <w:fldChar w:fldCharType="end"/>
              </w:r>
              <w:r>
                <w:rPr>
                  <w:szCs w:val="21"/>
                </w:rPr>
                <w:fldChar w:fldCharType="begin"/>
              </w:r>
              <w:r w:rsidR="001F0A3C">
                <w:rPr>
                  <w:szCs w:val="21"/>
                </w:rPr>
                <w:instrText xml:space="preserve"> MACROBUTTON  SnrToggleCheckbox □不适用 </w:instrText>
              </w:r>
              <w:r>
                <w:rPr>
                  <w:szCs w:val="21"/>
                </w:rPr>
                <w:fldChar w:fldCharType="end"/>
              </w:r>
            </w:p>
          </w:sdtContent>
        </w:sdt>
        <w:p w:rsidR="00831849" w:rsidRDefault="00F05297">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2"/>
            <w:gridCol w:w="2271"/>
            <w:gridCol w:w="2126"/>
            <w:gridCol w:w="2424"/>
          </w:tblGrid>
          <w:tr w:rsidR="002B325B" w:rsidTr="00282D58">
            <w:sdt>
              <w:sdtPr>
                <w:tag w:val="_PLD_b1e2c7aa1d3142f288ddfa1da19b5f0a"/>
                <w:id w:val="966293"/>
                <w:lock w:val="sdtLocked"/>
              </w:sdtPr>
              <w:sdtContent>
                <w:tc>
                  <w:tcPr>
                    <w:tcW w:w="2232" w:type="dxa"/>
                    <w:vAlign w:val="center"/>
                  </w:tcPr>
                  <w:p w:rsidR="002B325B" w:rsidRDefault="002B325B" w:rsidP="00282D58">
                    <w:pPr>
                      <w:jc w:val="center"/>
                      <w:rPr>
                        <w:szCs w:val="21"/>
                      </w:rPr>
                    </w:pPr>
                    <w:r>
                      <w:rPr>
                        <w:szCs w:val="21"/>
                      </w:rPr>
                      <w:t>项目</w:t>
                    </w:r>
                  </w:p>
                </w:tc>
              </w:sdtContent>
            </w:sdt>
            <w:sdt>
              <w:sdtPr>
                <w:tag w:val="_PLD_14a6f32b6802417c9d54c96292cc7285"/>
                <w:id w:val="966294"/>
                <w:lock w:val="sdtLocked"/>
              </w:sdtPr>
              <w:sdtContent>
                <w:tc>
                  <w:tcPr>
                    <w:tcW w:w="2271" w:type="dxa"/>
                    <w:vAlign w:val="center"/>
                  </w:tcPr>
                  <w:p w:rsidR="002B325B" w:rsidRDefault="002B325B" w:rsidP="00282D58">
                    <w:pPr>
                      <w:jc w:val="center"/>
                      <w:rPr>
                        <w:szCs w:val="21"/>
                      </w:rPr>
                    </w:pPr>
                    <w:r>
                      <w:rPr>
                        <w:rFonts w:hint="eastAsia"/>
                        <w:szCs w:val="21"/>
                      </w:rPr>
                      <w:t>本期金额</w:t>
                    </w:r>
                  </w:p>
                  <w:p w:rsidR="002B325B" w:rsidRDefault="002B325B" w:rsidP="00282D58">
                    <w:pPr>
                      <w:jc w:val="center"/>
                      <w:rPr>
                        <w:szCs w:val="21"/>
                      </w:rPr>
                    </w:pPr>
                    <w:r>
                      <w:rPr>
                        <w:szCs w:val="21"/>
                      </w:rPr>
                      <w:t>（7－9月）</w:t>
                    </w:r>
                  </w:p>
                </w:tc>
              </w:sdtContent>
            </w:sdt>
            <w:sdt>
              <w:sdtPr>
                <w:tag w:val="_PLD_463f45db736c4808a1e9a9960554d841"/>
                <w:id w:val="966295"/>
                <w:lock w:val="sdtLocked"/>
              </w:sdtPr>
              <w:sdtContent>
                <w:tc>
                  <w:tcPr>
                    <w:tcW w:w="2126" w:type="dxa"/>
                    <w:vAlign w:val="center"/>
                  </w:tcPr>
                  <w:p w:rsidR="002B325B" w:rsidRDefault="002B325B" w:rsidP="00282D58">
                    <w:pPr>
                      <w:jc w:val="center"/>
                      <w:rPr>
                        <w:szCs w:val="21"/>
                      </w:rPr>
                    </w:pPr>
                    <w:r>
                      <w:rPr>
                        <w:rFonts w:hint="eastAsia"/>
                        <w:szCs w:val="21"/>
                      </w:rPr>
                      <w:t>年初</w:t>
                    </w:r>
                    <w:proofErr w:type="gramStart"/>
                    <w:r>
                      <w:rPr>
                        <w:rFonts w:hint="eastAsia"/>
                        <w:szCs w:val="21"/>
                      </w:rPr>
                      <w:t>至报告</w:t>
                    </w:r>
                    <w:proofErr w:type="gramEnd"/>
                    <w:r>
                      <w:rPr>
                        <w:rFonts w:hint="eastAsia"/>
                        <w:szCs w:val="21"/>
                      </w:rPr>
                      <w:t>期末金额（1-9月）</w:t>
                    </w:r>
                  </w:p>
                </w:tc>
              </w:sdtContent>
            </w:sdt>
            <w:sdt>
              <w:sdtPr>
                <w:tag w:val="_PLD_9d872c6796694d0ea778afe899a43c84"/>
                <w:id w:val="966296"/>
                <w:lock w:val="sdtLocked"/>
              </w:sdtPr>
              <w:sdtContent>
                <w:tc>
                  <w:tcPr>
                    <w:tcW w:w="2424" w:type="dxa"/>
                    <w:vAlign w:val="center"/>
                  </w:tcPr>
                  <w:p w:rsidR="002B325B" w:rsidRDefault="002B325B" w:rsidP="00282D58">
                    <w:pPr>
                      <w:jc w:val="center"/>
                      <w:rPr>
                        <w:szCs w:val="21"/>
                      </w:rPr>
                    </w:pPr>
                    <w:r>
                      <w:rPr>
                        <w:szCs w:val="21"/>
                      </w:rPr>
                      <w:t>说明</w:t>
                    </w:r>
                  </w:p>
                </w:tc>
              </w:sdtContent>
            </w:sdt>
          </w:tr>
          <w:tr w:rsidR="002B325B" w:rsidTr="00282D58">
            <w:sdt>
              <w:sdtPr>
                <w:tag w:val="_PLD_c004fef4706d4ae5b71adf004988046e"/>
                <w:id w:val="966297"/>
                <w:lock w:val="sdtLocked"/>
              </w:sdtPr>
              <w:sdtContent>
                <w:tc>
                  <w:tcPr>
                    <w:tcW w:w="2232" w:type="dxa"/>
                    <w:vAlign w:val="center"/>
                  </w:tcPr>
                  <w:p w:rsidR="002B325B" w:rsidRDefault="002B325B" w:rsidP="00282D58">
                    <w:pPr>
                      <w:rPr>
                        <w:szCs w:val="21"/>
                      </w:rPr>
                    </w:pPr>
                    <w:r>
                      <w:rPr>
                        <w:szCs w:val="21"/>
                      </w:rPr>
                      <w:t>非流动资产处置损益</w:t>
                    </w:r>
                  </w:p>
                </w:tc>
              </w:sdtContent>
            </w:sdt>
            <w:tc>
              <w:tcPr>
                <w:tcW w:w="2271" w:type="dxa"/>
              </w:tcPr>
              <w:p w:rsidR="002B325B" w:rsidRDefault="002B325B" w:rsidP="00282D58">
                <w:pPr>
                  <w:ind w:right="6"/>
                  <w:jc w:val="right"/>
                  <w:rPr>
                    <w:szCs w:val="21"/>
                  </w:rPr>
                </w:pPr>
              </w:p>
            </w:tc>
            <w:tc>
              <w:tcPr>
                <w:tcW w:w="2126" w:type="dxa"/>
              </w:tcPr>
              <w:p w:rsidR="002B325B" w:rsidRDefault="002B325B" w:rsidP="00282D58">
                <w:pPr>
                  <w:ind w:right="6"/>
                  <w:jc w:val="right"/>
                  <w:rPr>
                    <w:szCs w:val="21"/>
                  </w:rPr>
                </w:pPr>
              </w:p>
            </w:tc>
            <w:tc>
              <w:tcPr>
                <w:tcW w:w="2424" w:type="dxa"/>
              </w:tcPr>
              <w:p w:rsidR="002B325B" w:rsidRDefault="002B325B" w:rsidP="00282D58">
                <w:pPr>
                  <w:rPr>
                    <w:szCs w:val="21"/>
                  </w:rPr>
                </w:pPr>
              </w:p>
            </w:tc>
          </w:tr>
          <w:tr w:rsidR="002B325B" w:rsidTr="00282D58">
            <w:sdt>
              <w:sdtPr>
                <w:tag w:val="_PLD_2df59d7270fb4160aa20035af7e76711"/>
                <w:id w:val="966298"/>
                <w:lock w:val="sdtLocked"/>
              </w:sdtPr>
              <w:sdtContent>
                <w:tc>
                  <w:tcPr>
                    <w:tcW w:w="2232" w:type="dxa"/>
                    <w:vAlign w:val="center"/>
                  </w:tcPr>
                  <w:p w:rsidR="002B325B" w:rsidRDefault="002B325B" w:rsidP="00282D58">
                    <w:pPr>
                      <w:rPr>
                        <w:szCs w:val="21"/>
                      </w:rPr>
                    </w:pPr>
                    <w:r>
                      <w:rPr>
                        <w:rFonts w:hint="eastAsia"/>
                        <w:szCs w:val="21"/>
                      </w:rPr>
                      <w:t>越权审批，或无正式批准文件，或偶发性的税收返还、减免</w:t>
                    </w:r>
                  </w:p>
                </w:tc>
              </w:sdtContent>
            </w:sdt>
            <w:tc>
              <w:tcPr>
                <w:tcW w:w="2271" w:type="dxa"/>
              </w:tcPr>
              <w:p w:rsidR="002B325B" w:rsidRDefault="002B325B" w:rsidP="00282D58">
                <w:pPr>
                  <w:ind w:right="6"/>
                  <w:jc w:val="right"/>
                  <w:rPr>
                    <w:szCs w:val="21"/>
                  </w:rPr>
                </w:pPr>
              </w:p>
            </w:tc>
            <w:tc>
              <w:tcPr>
                <w:tcW w:w="2126" w:type="dxa"/>
              </w:tcPr>
              <w:p w:rsidR="002B325B" w:rsidRDefault="002B325B" w:rsidP="00282D58">
                <w:pPr>
                  <w:ind w:right="6"/>
                  <w:jc w:val="right"/>
                  <w:rPr>
                    <w:szCs w:val="21"/>
                  </w:rPr>
                </w:pPr>
              </w:p>
            </w:tc>
            <w:tc>
              <w:tcPr>
                <w:tcW w:w="2424" w:type="dxa"/>
              </w:tcPr>
              <w:p w:rsidR="002B325B" w:rsidRDefault="002B325B" w:rsidP="00282D58">
                <w:pPr>
                  <w:rPr>
                    <w:szCs w:val="21"/>
                  </w:rPr>
                </w:pPr>
              </w:p>
            </w:tc>
          </w:tr>
          <w:tr w:rsidR="002B325B" w:rsidTr="00282D58">
            <w:sdt>
              <w:sdtPr>
                <w:tag w:val="_PLD_2b8496a91892414aa027a66add232106"/>
                <w:id w:val="966299"/>
                <w:lock w:val="sdtLocked"/>
              </w:sdtPr>
              <w:sdtContent>
                <w:tc>
                  <w:tcPr>
                    <w:tcW w:w="2232" w:type="dxa"/>
                    <w:vAlign w:val="center"/>
                  </w:tcPr>
                  <w:p w:rsidR="002B325B" w:rsidRDefault="002B325B" w:rsidP="00282D58">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2271" w:type="dxa"/>
              </w:tcPr>
              <w:p w:rsidR="002B325B" w:rsidRDefault="002B325B" w:rsidP="00282D58">
                <w:pPr>
                  <w:ind w:right="6"/>
                  <w:jc w:val="right"/>
                  <w:rPr>
                    <w:szCs w:val="21"/>
                  </w:rPr>
                </w:pPr>
                <w:r>
                  <w:rPr>
                    <w:szCs w:val="21"/>
                  </w:rPr>
                  <w:t>1,185,744.00</w:t>
                </w:r>
              </w:p>
            </w:tc>
            <w:tc>
              <w:tcPr>
                <w:tcW w:w="2126" w:type="dxa"/>
              </w:tcPr>
              <w:p w:rsidR="002B325B" w:rsidRDefault="002B325B" w:rsidP="00282D58">
                <w:pPr>
                  <w:ind w:right="6"/>
                  <w:jc w:val="right"/>
                  <w:rPr>
                    <w:szCs w:val="21"/>
                  </w:rPr>
                </w:pPr>
                <w:r w:rsidRPr="00AA02D3">
                  <w:rPr>
                    <w:rFonts w:asciiTheme="minorEastAsia" w:hAnsiTheme="minorEastAsia"/>
                    <w:szCs w:val="21"/>
                  </w:rPr>
                  <w:t>3,852,271.26</w:t>
                </w:r>
              </w:p>
            </w:tc>
            <w:tc>
              <w:tcPr>
                <w:tcW w:w="2424" w:type="dxa"/>
              </w:tcPr>
              <w:p w:rsidR="002B325B" w:rsidRDefault="002B325B" w:rsidP="00282D58">
                <w:pPr>
                  <w:rPr>
                    <w:szCs w:val="21"/>
                  </w:rPr>
                </w:pPr>
              </w:p>
            </w:tc>
          </w:tr>
          <w:tr w:rsidR="002B325B" w:rsidTr="00282D58">
            <w:sdt>
              <w:sdtPr>
                <w:tag w:val="_PLD_e54a8b055f5c4ed3b442ea21af01e8a2"/>
                <w:id w:val="966300"/>
                <w:lock w:val="sdtLocked"/>
              </w:sdtPr>
              <w:sdtContent>
                <w:tc>
                  <w:tcPr>
                    <w:tcW w:w="2232" w:type="dxa"/>
                    <w:vAlign w:val="center"/>
                  </w:tcPr>
                  <w:p w:rsidR="002B325B" w:rsidRDefault="002B325B" w:rsidP="00282D58">
                    <w:pPr>
                      <w:rPr>
                        <w:szCs w:val="21"/>
                      </w:rPr>
                    </w:pPr>
                    <w:r>
                      <w:rPr>
                        <w:szCs w:val="21"/>
                      </w:rPr>
                      <w:t>计入当期损益的对非金融企业收取的资金占用费</w:t>
                    </w:r>
                  </w:p>
                </w:tc>
              </w:sdtContent>
            </w:sdt>
            <w:tc>
              <w:tcPr>
                <w:tcW w:w="2271" w:type="dxa"/>
              </w:tcPr>
              <w:p w:rsidR="002B325B" w:rsidRDefault="002B325B" w:rsidP="00282D58">
                <w:pPr>
                  <w:ind w:right="6"/>
                  <w:jc w:val="right"/>
                  <w:rPr>
                    <w:szCs w:val="21"/>
                  </w:rPr>
                </w:pPr>
              </w:p>
            </w:tc>
            <w:tc>
              <w:tcPr>
                <w:tcW w:w="2126" w:type="dxa"/>
              </w:tcPr>
              <w:p w:rsidR="002B325B" w:rsidRDefault="002B325B" w:rsidP="00282D58">
                <w:pPr>
                  <w:ind w:right="6"/>
                  <w:jc w:val="right"/>
                  <w:rPr>
                    <w:szCs w:val="21"/>
                  </w:rPr>
                </w:pPr>
              </w:p>
            </w:tc>
            <w:tc>
              <w:tcPr>
                <w:tcW w:w="2424" w:type="dxa"/>
              </w:tcPr>
              <w:p w:rsidR="002B325B" w:rsidRDefault="002B325B" w:rsidP="00282D58">
                <w:pPr>
                  <w:rPr>
                    <w:szCs w:val="21"/>
                  </w:rPr>
                </w:pPr>
              </w:p>
            </w:tc>
          </w:tr>
          <w:tr w:rsidR="002B325B" w:rsidTr="00282D58">
            <w:sdt>
              <w:sdtPr>
                <w:tag w:val="_PLD_aa21b82f8167454ab95aa8358baf5b42"/>
                <w:id w:val="966301"/>
                <w:lock w:val="sdtLocked"/>
              </w:sdtPr>
              <w:sdtContent>
                <w:tc>
                  <w:tcPr>
                    <w:tcW w:w="2232" w:type="dxa"/>
                    <w:vAlign w:val="center"/>
                  </w:tcPr>
                  <w:p w:rsidR="002B325B" w:rsidRDefault="002B325B" w:rsidP="00282D58">
                    <w:pPr>
                      <w:rPr>
                        <w:szCs w:val="21"/>
                      </w:rPr>
                    </w:pPr>
                    <w:r>
                      <w:rPr>
                        <w:szCs w:val="21"/>
                      </w:rPr>
                      <w:t>企业取得子公司、联营企业及合营企业的投资成本小于取得投资时应享有被投资单位可辨认净资产公允价值产生的收益</w:t>
                    </w:r>
                  </w:p>
                </w:tc>
              </w:sdtContent>
            </w:sdt>
            <w:tc>
              <w:tcPr>
                <w:tcW w:w="2271" w:type="dxa"/>
              </w:tcPr>
              <w:p w:rsidR="002B325B" w:rsidRDefault="002B325B" w:rsidP="00282D58">
                <w:pPr>
                  <w:ind w:right="6"/>
                  <w:jc w:val="right"/>
                  <w:rPr>
                    <w:szCs w:val="21"/>
                  </w:rPr>
                </w:pPr>
              </w:p>
            </w:tc>
            <w:tc>
              <w:tcPr>
                <w:tcW w:w="2126" w:type="dxa"/>
              </w:tcPr>
              <w:p w:rsidR="002B325B" w:rsidRDefault="002B325B" w:rsidP="00282D58">
                <w:pPr>
                  <w:ind w:right="6"/>
                  <w:jc w:val="right"/>
                  <w:rPr>
                    <w:szCs w:val="21"/>
                  </w:rPr>
                </w:pPr>
              </w:p>
            </w:tc>
            <w:tc>
              <w:tcPr>
                <w:tcW w:w="2424" w:type="dxa"/>
              </w:tcPr>
              <w:p w:rsidR="002B325B" w:rsidRDefault="002B325B" w:rsidP="00282D58">
                <w:pPr>
                  <w:rPr>
                    <w:szCs w:val="21"/>
                  </w:rPr>
                </w:pPr>
              </w:p>
            </w:tc>
          </w:tr>
          <w:tr w:rsidR="002B325B" w:rsidTr="00282D58">
            <w:sdt>
              <w:sdtPr>
                <w:tag w:val="_PLD_58255af9715343368a50d2f76d2f25a5"/>
                <w:id w:val="966302"/>
                <w:lock w:val="sdtLocked"/>
              </w:sdtPr>
              <w:sdtContent>
                <w:tc>
                  <w:tcPr>
                    <w:tcW w:w="2232" w:type="dxa"/>
                    <w:vAlign w:val="center"/>
                  </w:tcPr>
                  <w:p w:rsidR="002B325B" w:rsidRDefault="002B325B" w:rsidP="00282D58">
                    <w:pPr>
                      <w:rPr>
                        <w:szCs w:val="21"/>
                      </w:rPr>
                    </w:pPr>
                    <w:r>
                      <w:rPr>
                        <w:szCs w:val="21"/>
                      </w:rPr>
                      <w:t>非货币性资产交换损益</w:t>
                    </w:r>
                  </w:p>
                </w:tc>
              </w:sdtContent>
            </w:sdt>
            <w:tc>
              <w:tcPr>
                <w:tcW w:w="2271" w:type="dxa"/>
              </w:tcPr>
              <w:p w:rsidR="002B325B" w:rsidRDefault="002B325B" w:rsidP="00282D58">
                <w:pPr>
                  <w:ind w:right="6"/>
                  <w:jc w:val="right"/>
                  <w:rPr>
                    <w:szCs w:val="21"/>
                  </w:rPr>
                </w:pPr>
              </w:p>
            </w:tc>
            <w:tc>
              <w:tcPr>
                <w:tcW w:w="2126" w:type="dxa"/>
              </w:tcPr>
              <w:p w:rsidR="002B325B" w:rsidRDefault="002B325B" w:rsidP="00282D58">
                <w:pPr>
                  <w:ind w:right="6"/>
                  <w:jc w:val="right"/>
                  <w:rPr>
                    <w:szCs w:val="21"/>
                  </w:rPr>
                </w:pPr>
              </w:p>
            </w:tc>
            <w:tc>
              <w:tcPr>
                <w:tcW w:w="2424" w:type="dxa"/>
              </w:tcPr>
              <w:p w:rsidR="002B325B" w:rsidRDefault="002B325B" w:rsidP="00282D58">
                <w:pPr>
                  <w:rPr>
                    <w:szCs w:val="21"/>
                  </w:rPr>
                </w:pPr>
              </w:p>
            </w:tc>
          </w:tr>
          <w:tr w:rsidR="002B325B" w:rsidTr="00282D58">
            <w:sdt>
              <w:sdtPr>
                <w:tag w:val="_PLD_960a540516574729ae53a8f5ee814f96"/>
                <w:id w:val="966303"/>
                <w:lock w:val="sdtLocked"/>
              </w:sdtPr>
              <w:sdtContent>
                <w:tc>
                  <w:tcPr>
                    <w:tcW w:w="2232" w:type="dxa"/>
                    <w:vAlign w:val="center"/>
                  </w:tcPr>
                  <w:p w:rsidR="002B325B" w:rsidRDefault="002B325B" w:rsidP="00282D58">
                    <w:pPr>
                      <w:rPr>
                        <w:szCs w:val="21"/>
                      </w:rPr>
                    </w:pPr>
                    <w:r>
                      <w:rPr>
                        <w:szCs w:val="21"/>
                      </w:rPr>
                      <w:t>委托他人投资或管理资产的损益</w:t>
                    </w:r>
                  </w:p>
                </w:tc>
              </w:sdtContent>
            </w:sdt>
            <w:tc>
              <w:tcPr>
                <w:tcW w:w="2271" w:type="dxa"/>
              </w:tcPr>
              <w:p w:rsidR="002B325B" w:rsidRDefault="002B325B" w:rsidP="00282D58">
                <w:pPr>
                  <w:ind w:right="6"/>
                  <w:jc w:val="right"/>
                  <w:rPr>
                    <w:szCs w:val="21"/>
                  </w:rPr>
                </w:pPr>
              </w:p>
            </w:tc>
            <w:tc>
              <w:tcPr>
                <w:tcW w:w="2126" w:type="dxa"/>
              </w:tcPr>
              <w:p w:rsidR="002B325B" w:rsidRDefault="002B325B" w:rsidP="00282D58">
                <w:pPr>
                  <w:ind w:right="6"/>
                  <w:jc w:val="right"/>
                  <w:rPr>
                    <w:szCs w:val="21"/>
                  </w:rPr>
                </w:pPr>
              </w:p>
            </w:tc>
            <w:tc>
              <w:tcPr>
                <w:tcW w:w="2424" w:type="dxa"/>
              </w:tcPr>
              <w:p w:rsidR="002B325B" w:rsidRDefault="002B325B" w:rsidP="00282D58">
                <w:pPr>
                  <w:rPr>
                    <w:szCs w:val="21"/>
                  </w:rPr>
                </w:pPr>
              </w:p>
            </w:tc>
          </w:tr>
          <w:tr w:rsidR="002B325B" w:rsidTr="00282D58">
            <w:sdt>
              <w:sdtPr>
                <w:tag w:val="_PLD_d266bd69066548b48427ecf8c5219a47"/>
                <w:id w:val="966304"/>
                <w:lock w:val="sdtLocked"/>
              </w:sdtPr>
              <w:sdtContent>
                <w:tc>
                  <w:tcPr>
                    <w:tcW w:w="2232" w:type="dxa"/>
                    <w:vAlign w:val="center"/>
                  </w:tcPr>
                  <w:p w:rsidR="002B325B" w:rsidRDefault="002B325B" w:rsidP="00282D58">
                    <w:pPr>
                      <w:rPr>
                        <w:szCs w:val="21"/>
                      </w:rPr>
                    </w:pPr>
                    <w:r>
                      <w:rPr>
                        <w:szCs w:val="21"/>
                      </w:rPr>
                      <w:t>因不可抗力因素，如遭受自然灾害而计提的各项资产减值准备</w:t>
                    </w:r>
                  </w:p>
                </w:tc>
              </w:sdtContent>
            </w:sdt>
            <w:tc>
              <w:tcPr>
                <w:tcW w:w="2271" w:type="dxa"/>
              </w:tcPr>
              <w:p w:rsidR="002B325B" w:rsidRDefault="002B325B" w:rsidP="00282D58">
                <w:pPr>
                  <w:ind w:right="6"/>
                  <w:jc w:val="right"/>
                  <w:rPr>
                    <w:szCs w:val="21"/>
                  </w:rPr>
                </w:pPr>
              </w:p>
            </w:tc>
            <w:tc>
              <w:tcPr>
                <w:tcW w:w="2126" w:type="dxa"/>
              </w:tcPr>
              <w:p w:rsidR="002B325B" w:rsidRDefault="002B325B" w:rsidP="00282D58">
                <w:pPr>
                  <w:ind w:right="6"/>
                  <w:jc w:val="right"/>
                  <w:rPr>
                    <w:szCs w:val="21"/>
                  </w:rPr>
                </w:pPr>
              </w:p>
            </w:tc>
            <w:tc>
              <w:tcPr>
                <w:tcW w:w="2424" w:type="dxa"/>
              </w:tcPr>
              <w:p w:rsidR="002B325B" w:rsidRDefault="002B325B" w:rsidP="00282D58">
                <w:pPr>
                  <w:rPr>
                    <w:szCs w:val="21"/>
                  </w:rPr>
                </w:pPr>
              </w:p>
            </w:tc>
          </w:tr>
          <w:tr w:rsidR="002B325B" w:rsidTr="00282D58">
            <w:sdt>
              <w:sdtPr>
                <w:tag w:val="_PLD_f313e773a85941b09c6f1659aae2b129"/>
                <w:id w:val="966305"/>
                <w:lock w:val="sdtLocked"/>
              </w:sdtPr>
              <w:sdtContent>
                <w:tc>
                  <w:tcPr>
                    <w:tcW w:w="2232" w:type="dxa"/>
                    <w:vAlign w:val="center"/>
                  </w:tcPr>
                  <w:p w:rsidR="002B325B" w:rsidRDefault="002B325B" w:rsidP="00282D58">
                    <w:pPr>
                      <w:rPr>
                        <w:szCs w:val="21"/>
                      </w:rPr>
                    </w:pPr>
                    <w:r>
                      <w:rPr>
                        <w:szCs w:val="21"/>
                      </w:rPr>
                      <w:t>债务重组损益</w:t>
                    </w:r>
                  </w:p>
                </w:tc>
              </w:sdtContent>
            </w:sdt>
            <w:tc>
              <w:tcPr>
                <w:tcW w:w="2271" w:type="dxa"/>
              </w:tcPr>
              <w:p w:rsidR="002B325B" w:rsidRDefault="002B325B" w:rsidP="00282D58">
                <w:pPr>
                  <w:ind w:right="6"/>
                  <w:jc w:val="right"/>
                  <w:rPr>
                    <w:szCs w:val="21"/>
                  </w:rPr>
                </w:pPr>
              </w:p>
            </w:tc>
            <w:tc>
              <w:tcPr>
                <w:tcW w:w="2126" w:type="dxa"/>
              </w:tcPr>
              <w:p w:rsidR="002B325B" w:rsidRDefault="002B325B" w:rsidP="00282D58">
                <w:pPr>
                  <w:ind w:right="6"/>
                  <w:jc w:val="right"/>
                  <w:rPr>
                    <w:szCs w:val="21"/>
                  </w:rPr>
                </w:pPr>
              </w:p>
            </w:tc>
            <w:tc>
              <w:tcPr>
                <w:tcW w:w="2424" w:type="dxa"/>
              </w:tcPr>
              <w:p w:rsidR="002B325B" w:rsidRDefault="002B325B" w:rsidP="00282D58">
                <w:pPr>
                  <w:rPr>
                    <w:szCs w:val="21"/>
                  </w:rPr>
                </w:pPr>
              </w:p>
            </w:tc>
          </w:tr>
          <w:tr w:rsidR="002B325B" w:rsidTr="00282D58">
            <w:sdt>
              <w:sdtPr>
                <w:tag w:val="_PLD_9ac1d83ea6e14deba6d057e27b06e56a"/>
                <w:id w:val="966306"/>
                <w:lock w:val="sdtLocked"/>
              </w:sdtPr>
              <w:sdtContent>
                <w:tc>
                  <w:tcPr>
                    <w:tcW w:w="2232" w:type="dxa"/>
                    <w:vAlign w:val="center"/>
                  </w:tcPr>
                  <w:p w:rsidR="002B325B" w:rsidRDefault="002B325B" w:rsidP="00282D58">
                    <w:pPr>
                      <w:rPr>
                        <w:szCs w:val="21"/>
                      </w:rPr>
                    </w:pPr>
                    <w:r>
                      <w:rPr>
                        <w:szCs w:val="21"/>
                      </w:rPr>
                      <w:t>企业重组费用，如安置职工的支出、整合费用等</w:t>
                    </w:r>
                  </w:p>
                </w:tc>
              </w:sdtContent>
            </w:sdt>
            <w:tc>
              <w:tcPr>
                <w:tcW w:w="2271" w:type="dxa"/>
              </w:tcPr>
              <w:p w:rsidR="002B325B" w:rsidRDefault="002B325B" w:rsidP="00282D58">
                <w:pPr>
                  <w:ind w:right="6"/>
                  <w:jc w:val="right"/>
                  <w:rPr>
                    <w:szCs w:val="21"/>
                  </w:rPr>
                </w:pPr>
              </w:p>
            </w:tc>
            <w:tc>
              <w:tcPr>
                <w:tcW w:w="2126" w:type="dxa"/>
              </w:tcPr>
              <w:p w:rsidR="002B325B" w:rsidRDefault="002B325B" w:rsidP="00282D58">
                <w:pPr>
                  <w:ind w:right="6"/>
                  <w:jc w:val="right"/>
                  <w:rPr>
                    <w:szCs w:val="21"/>
                  </w:rPr>
                </w:pPr>
              </w:p>
            </w:tc>
            <w:tc>
              <w:tcPr>
                <w:tcW w:w="2424" w:type="dxa"/>
              </w:tcPr>
              <w:p w:rsidR="002B325B" w:rsidRDefault="002B325B" w:rsidP="00282D58">
                <w:pPr>
                  <w:rPr>
                    <w:szCs w:val="21"/>
                  </w:rPr>
                </w:pPr>
              </w:p>
            </w:tc>
          </w:tr>
          <w:tr w:rsidR="002B325B" w:rsidTr="00282D58">
            <w:sdt>
              <w:sdtPr>
                <w:tag w:val="_PLD_59a14af56a234577b50da04211daefe3"/>
                <w:id w:val="966307"/>
                <w:lock w:val="sdtLocked"/>
              </w:sdtPr>
              <w:sdtContent>
                <w:tc>
                  <w:tcPr>
                    <w:tcW w:w="2232" w:type="dxa"/>
                    <w:vAlign w:val="center"/>
                  </w:tcPr>
                  <w:p w:rsidR="002B325B" w:rsidRDefault="002B325B" w:rsidP="00282D58">
                    <w:pPr>
                      <w:rPr>
                        <w:szCs w:val="21"/>
                      </w:rPr>
                    </w:pPr>
                    <w:r>
                      <w:rPr>
                        <w:szCs w:val="21"/>
                      </w:rPr>
                      <w:t>交易价格显失公允的交易产生的超过公允价值部分的损益</w:t>
                    </w:r>
                  </w:p>
                </w:tc>
              </w:sdtContent>
            </w:sdt>
            <w:tc>
              <w:tcPr>
                <w:tcW w:w="2271" w:type="dxa"/>
              </w:tcPr>
              <w:p w:rsidR="002B325B" w:rsidRDefault="002B325B" w:rsidP="00282D58">
                <w:pPr>
                  <w:ind w:right="6"/>
                  <w:jc w:val="right"/>
                  <w:rPr>
                    <w:szCs w:val="21"/>
                  </w:rPr>
                </w:pPr>
              </w:p>
            </w:tc>
            <w:tc>
              <w:tcPr>
                <w:tcW w:w="2126" w:type="dxa"/>
              </w:tcPr>
              <w:p w:rsidR="002B325B" w:rsidRDefault="002B325B" w:rsidP="00282D58">
                <w:pPr>
                  <w:ind w:right="6"/>
                  <w:jc w:val="right"/>
                  <w:rPr>
                    <w:szCs w:val="21"/>
                  </w:rPr>
                </w:pPr>
              </w:p>
            </w:tc>
            <w:tc>
              <w:tcPr>
                <w:tcW w:w="2424" w:type="dxa"/>
              </w:tcPr>
              <w:p w:rsidR="002B325B" w:rsidRDefault="002B325B" w:rsidP="00282D58">
                <w:pPr>
                  <w:rPr>
                    <w:szCs w:val="21"/>
                  </w:rPr>
                </w:pPr>
              </w:p>
            </w:tc>
          </w:tr>
          <w:tr w:rsidR="002B325B" w:rsidTr="00282D58">
            <w:sdt>
              <w:sdtPr>
                <w:tag w:val="_PLD_151f7f01564645739229924933f6d930"/>
                <w:id w:val="966308"/>
                <w:lock w:val="sdtLocked"/>
              </w:sdtPr>
              <w:sdtContent>
                <w:tc>
                  <w:tcPr>
                    <w:tcW w:w="2232" w:type="dxa"/>
                    <w:vAlign w:val="center"/>
                  </w:tcPr>
                  <w:p w:rsidR="002B325B" w:rsidRDefault="002B325B" w:rsidP="00282D58">
                    <w:pPr>
                      <w:rPr>
                        <w:szCs w:val="21"/>
                      </w:rPr>
                    </w:pPr>
                    <w:r>
                      <w:rPr>
                        <w:szCs w:val="21"/>
                      </w:rPr>
                      <w:t>同</w:t>
                    </w:r>
                    <w:proofErr w:type="gramStart"/>
                    <w:r>
                      <w:rPr>
                        <w:szCs w:val="21"/>
                      </w:rPr>
                      <w:t>一控制</w:t>
                    </w:r>
                    <w:proofErr w:type="gramEnd"/>
                    <w:r>
                      <w:rPr>
                        <w:szCs w:val="21"/>
                      </w:rPr>
                      <w:t>下企业合并产生的子公司期初至</w:t>
                    </w:r>
                    <w:proofErr w:type="gramStart"/>
                    <w:r>
                      <w:rPr>
                        <w:szCs w:val="21"/>
                      </w:rPr>
                      <w:t>合并日</w:t>
                    </w:r>
                    <w:proofErr w:type="gramEnd"/>
                    <w:r>
                      <w:rPr>
                        <w:szCs w:val="21"/>
                      </w:rPr>
                      <w:t>的当期净损益</w:t>
                    </w:r>
                  </w:p>
                </w:tc>
              </w:sdtContent>
            </w:sdt>
            <w:tc>
              <w:tcPr>
                <w:tcW w:w="2271" w:type="dxa"/>
              </w:tcPr>
              <w:p w:rsidR="002B325B" w:rsidRDefault="002B325B" w:rsidP="00282D58">
                <w:pPr>
                  <w:ind w:right="6"/>
                  <w:jc w:val="right"/>
                  <w:rPr>
                    <w:szCs w:val="21"/>
                  </w:rPr>
                </w:pPr>
              </w:p>
            </w:tc>
            <w:tc>
              <w:tcPr>
                <w:tcW w:w="2126" w:type="dxa"/>
              </w:tcPr>
              <w:p w:rsidR="002B325B" w:rsidRDefault="002B325B" w:rsidP="00282D58">
                <w:pPr>
                  <w:ind w:right="6"/>
                  <w:jc w:val="right"/>
                  <w:rPr>
                    <w:szCs w:val="21"/>
                  </w:rPr>
                </w:pPr>
                <w:r>
                  <w:rPr>
                    <w:rFonts w:hint="eastAsia"/>
                    <w:sz w:val="20"/>
                  </w:rPr>
                  <w:t>2,316,429.22</w:t>
                </w:r>
              </w:p>
            </w:tc>
            <w:tc>
              <w:tcPr>
                <w:tcW w:w="2424" w:type="dxa"/>
              </w:tcPr>
              <w:p w:rsidR="002B325B" w:rsidRDefault="002B325B" w:rsidP="00282D58">
                <w:pPr>
                  <w:rPr>
                    <w:szCs w:val="21"/>
                  </w:rPr>
                </w:pPr>
              </w:p>
            </w:tc>
          </w:tr>
          <w:tr w:rsidR="002B325B" w:rsidTr="00282D58">
            <w:sdt>
              <w:sdtPr>
                <w:tag w:val="_PLD_4f8dcbc0d1ab462e9005e20cdc449a9b"/>
                <w:id w:val="966309"/>
                <w:lock w:val="sdtLocked"/>
              </w:sdtPr>
              <w:sdtContent>
                <w:tc>
                  <w:tcPr>
                    <w:tcW w:w="2232" w:type="dxa"/>
                    <w:vAlign w:val="center"/>
                  </w:tcPr>
                  <w:p w:rsidR="002B325B" w:rsidRDefault="002B325B" w:rsidP="00282D58">
                    <w:pPr>
                      <w:rPr>
                        <w:szCs w:val="21"/>
                      </w:rPr>
                    </w:pPr>
                    <w:r>
                      <w:rPr>
                        <w:szCs w:val="21"/>
                      </w:rPr>
                      <w:t>与公司正常经营业务无关的或有事项产生的损益</w:t>
                    </w:r>
                  </w:p>
                </w:tc>
              </w:sdtContent>
            </w:sdt>
            <w:tc>
              <w:tcPr>
                <w:tcW w:w="2271" w:type="dxa"/>
              </w:tcPr>
              <w:p w:rsidR="002B325B" w:rsidRDefault="002B325B" w:rsidP="00282D58">
                <w:pPr>
                  <w:ind w:right="6"/>
                  <w:jc w:val="right"/>
                  <w:rPr>
                    <w:szCs w:val="21"/>
                  </w:rPr>
                </w:pPr>
              </w:p>
            </w:tc>
            <w:tc>
              <w:tcPr>
                <w:tcW w:w="2126" w:type="dxa"/>
              </w:tcPr>
              <w:p w:rsidR="002B325B" w:rsidRDefault="002B325B" w:rsidP="00282D58">
                <w:pPr>
                  <w:ind w:right="6"/>
                  <w:jc w:val="right"/>
                  <w:rPr>
                    <w:szCs w:val="21"/>
                  </w:rPr>
                </w:pPr>
              </w:p>
            </w:tc>
            <w:tc>
              <w:tcPr>
                <w:tcW w:w="2424" w:type="dxa"/>
              </w:tcPr>
              <w:p w:rsidR="002B325B" w:rsidRDefault="002B325B" w:rsidP="00282D58">
                <w:pPr>
                  <w:rPr>
                    <w:szCs w:val="21"/>
                  </w:rPr>
                </w:pPr>
              </w:p>
            </w:tc>
          </w:tr>
          <w:tr w:rsidR="002B325B" w:rsidTr="00282D58">
            <w:sdt>
              <w:sdtPr>
                <w:tag w:val="_PLD_1bcd61215320443eabd05fd53164ea59"/>
                <w:id w:val="966310"/>
                <w:lock w:val="sdtLocked"/>
              </w:sdtPr>
              <w:sdtContent>
                <w:tc>
                  <w:tcPr>
                    <w:tcW w:w="2232" w:type="dxa"/>
                    <w:vAlign w:val="center"/>
                  </w:tcPr>
                  <w:p w:rsidR="002B325B" w:rsidRDefault="002B325B" w:rsidP="00282D58">
                    <w:pPr>
                      <w:rPr>
                        <w:szCs w:val="21"/>
                      </w:rPr>
                    </w:pPr>
                    <w:r>
                      <w:rPr>
                        <w:rFonts w:cs="宋体" w:hint="eastAsia"/>
                        <w:szCs w:val="21"/>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tc>
              </w:sdtContent>
            </w:sdt>
            <w:tc>
              <w:tcPr>
                <w:tcW w:w="2271" w:type="dxa"/>
              </w:tcPr>
              <w:p w:rsidR="002B325B" w:rsidRDefault="002B325B" w:rsidP="00282D58">
                <w:pPr>
                  <w:jc w:val="right"/>
                  <w:rPr>
                    <w:szCs w:val="21"/>
                  </w:rPr>
                </w:pPr>
              </w:p>
            </w:tc>
            <w:tc>
              <w:tcPr>
                <w:tcW w:w="2126" w:type="dxa"/>
              </w:tcPr>
              <w:p w:rsidR="002B325B" w:rsidRDefault="002B325B" w:rsidP="00282D58">
                <w:pPr>
                  <w:jc w:val="right"/>
                  <w:rPr>
                    <w:szCs w:val="21"/>
                  </w:rPr>
                </w:pPr>
              </w:p>
            </w:tc>
            <w:tc>
              <w:tcPr>
                <w:tcW w:w="2424" w:type="dxa"/>
              </w:tcPr>
              <w:p w:rsidR="002B325B" w:rsidRDefault="002B325B" w:rsidP="00282D58">
                <w:pPr>
                  <w:rPr>
                    <w:szCs w:val="21"/>
                  </w:rPr>
                </w:pPr>
              </w:p>
            </w:tc>
          </w:tr>
          <w:tr w:rsidR="002B325B" w:rsidTr="00282D58">
            <w:tc>
              <w:tcPr>
                <w:tcW w:w="2232" w:type="dxa"/>
                <w:vAlign w:val="center"/>
              </w:tcPr>
              <w:sdt>
                <w:sdtPr>
                  <w:rPr>
                    <w:rFonts w:hint="eastAsia"/>
                  </w:rPr>
                  <w:tag w:val="_PLD_3e6c51881fe94305b8f64eb5090e8c29"/>
                  <w:id w:val="966311"/>
                  <w:lock w:val="sdtLocked"/>
                </w:sdtPr>
                <w:sdtContent>
                  <w:p w:rsidR="002B325B" w:rsidRDefault="002B325B" w:rsidP="00282D58">
                    <w:r>
                      <w:rPr>
                        <w:rFonts w:hint="eastAsia"/>
                      </w:rPr>
                      <w:t>单独进行减值测试的应收款项、合同资产减值准备转回</w:t>
                    </w:r>
                  </w:p>
                </w:sdtContent>
              </w:sdt>
            </w:tc>
            <w:tc>
              <w:tcPr>
                <w:tcW w:w="2271" w:type="dxa"/>
              </w:tcPr>
              <w:p w:rsidR="002B325B" w:rsidRDefault="002B325B" w:rsidP="00282D58">
                <w:pPr>
                  <w:ind w:right="6"/>
                  <w:jc w:val="right"/>
                  <w:rPr>
                    <w:szCs w:val="21"/>
                  </w:rPr>
                </w:pPr>
              </w:p>
            </w:tc>
            <w:tc>
              <w:tcPr>
                <w:tcW w:w="2126" w:type="dxa"/>
              </w:tcPr>
              <w:p w:rsidR="002B325B" w:rsidRDefault="002B325B" w:rsidP="00282D58">
                <w:pPr>
                  <w:ind w:right="6"/>
                  <w:jc w:val="right"/>
                  <w:rPr>
                    <w:szCs w:val="21"/>
                  </w:rPr>
                </w:pPr>
              </w:p>
            </w:tc>
            <w:tc>
              <w:tcPr>
                <w:tcW w:w="2424" w:type="dxa"/>
              </w:tcPr>
              <w:p w:rsidR="002B325B" w:rsidRDefault="002B325B" w:rsidP="00282D58">
                <w:pPr>
                  <w:rPr>
                    <w:szCs w:val="21"/>
                  </w:rPr>
                </w:pPr>
              </w:p>
            </w:tc>
          </w:tr>
          <w:tr w:rsidR="002B325B" w:rsidTr="00282D58">
            <w:sdt>
              <w:sdtPr>
                <w:tag w:val="_PLD_0cad0f934ffd492984e028b245360e3a"/>
                <w:id w:val="966312"/>
                <w:lock w:val="sdtLocked"/>
              </w:sdtPr>
              <w:sdtContent>
                <w:tc>
                  <w:tcPr>
                    <w:tcW w:w="2232" w:type="dxa"/>
                    <w:vAlign w:val="center"/>
                  </w:tcPr>
                  <w:p w:rsidR="002B325B" w:rsidRDefault="002B325B" w:rsidP="00282D58">
                    <w:pPr>
                      <w:rPr>
                        <w:szCs w:val="21"/>
                      </w:rPr>
                    </w:pPr>
                    <w:r>
                      <w:rPr>
                        <w:szCs w:val="21"/>
                      </w:rPr>
                      <w:t xml:space="preserve">对外委托贷款取得的损益 </w:t>
                    </w:r>
                  </w:p>
                </w:tc>
              </w:sdtContent>
            </w:sdt>
            <w:tc>
              <w:tcPr>
                <w:tcW w:w="2271" w:type="dxa"/>
              </w:tcPr>
              <w:p w:rsidR="002B325B" w:rsidRDefault="002B325B" w:rsidP="00282D58">
                <w:pPr>
                  <w:ind w:right="6"/>
                  <w:jc w:val="right"/>
                  <w:rPr>
                    <w:szCs w:val="21"/>
                  </w:rPr>
                </w:pPr>
              </w:p>
            </w:tc>
            <w:tc>
              <w:tcPr>
                <w:tcW w:w="2126" w:type="dxa"/>
              </w:tcPr>
              <w:p w:rsidR="002B325B" w:rsidRDefault="002B325B" w:rsidP="00282D58">
                <w:pPr>
                  <w:ind w:right="6"/>
                  <w:jc w:val="right"/>
                  <w:rPr>
                    <w:szCs w:val="21"/>
                  </w:rPr>
                </w:pPr>
              </w:p>
            </w:tc>
            <w:tc>
              <w:tcPr>
                <w:tcW w:w="2424" w:type="dxa"/>
              </w:tcPr>
              <w:p w:rsidR="002B325B" w:rsidRDefault="002B325B" w:rsidP="00282D58">
                <w:pPr>
                  <w:rPr>
                    <w:szCs w:val="21"/>
                  </w:rPr>
                </w:pPr>
              </w:p>
            </w:tc>
          </w:tr>
          <w:tr w:rsidR="002B325B" w:rsidTr="00282D58">
            <w:sdt>
              <w:sdtPr>
                <w:tag w:val="_PLD_817a70b35f0f492b9246e620fe16a4d7"/>
                <w:id w:val="966313"/>
                <w:lock w:val="sdtLocked"/>
              </w:sdtPr>
              <w:sdtContent>
                <w:tc>
                  <w:tcPr>
                    <w:tcW w:w="2232" w:type="dxa"/>
                    <w:vAlign w:val="center"/>
                  </w:tcPr>
                  <w:p w:rsidR="002B325B" w:rsidRDefault="002B325B" w:rsidP="00282D58">
                    <w:pPr>
                      <w:rPr>
                        <w:szCs w:val="21"/>
                      </w:rPr>
                    </w:pPr>
                    <w:r>
                      <w:rPr>
                        <w:szCs w:val="21"/>
                      </w:rPr>
                      <w:t>采用公允价值模式进行后续计量的投资性房地产公允价值变动产生的损益</w:t>
                    </w:r>
                  </w:p>
                </w:tc>
              </w:sdtContent>
            </w:sdt>
            <w:tc>
              <w:tcPr>
                <w:tcW w:w="2271" w:type="dxa"/>
              </w:tcPr>
              <w:p w:rsidR="002B325B" w:rsidRDefault="002B325B" w:rsidP="00282D58">
                <w:pPr>
                  <w:ind w:right="6"/>
                  <w:jc w:val="right"/>
                  <w:rPr>
                    <w:szCs w:val="21"/>
                  </w:rPr>
                </w:pPr>
              </w:p>
            </w:tc>
            <w:tc>
              <w:tcPr>
                <w:tcW w:w="2126" w:type="dxa"/>
              </w:tcPr>
              <w:p w:rsidR="002B325B" w:rsidRDefault="002B325B" w:rsidP="00282D58">
                <w:pPr>
                  <w:ind w:right="6"/>
                  <w:jc w:val="right"/>
                  <w:rPr>
                    <w:szCs w:val="21"/>
                  </w:rPr>
                </w:pPr>
              </w:p>
            </w:tc>
            <w:tc>
              <w:tcPr>
                <w:tcW w:w="2424" w:type="dxa"/>
              </w:tcPr>
              <w:p w:rsidR="002B325B" w:rsidRDefault="002B325B" w:rsidP="00282D58">
                <w:pPr>
                  <w:rPr>
                    <w:szCs w:val="21"/>
                  </w:rPr>
                </w:pPr>
              </w:p>
            </w:tc>
          </w:tr>
          <w:tr w:rsidR="002B325B" w:rsidTr="00282D58">
            <w:sdt>
              <w:sdtPr>
                <w:tag w:val="_PLD_8ba7a075f7d44921b0aa070e06dae9c8"/>
                <w:id w:val="966314"/>
                <w:lock w:val="sdtLocked"/>
              </w:sdtPr>
              <w:sdtContent>
                <w:tc>
                  <w:tcPr>
                    <w:tcW w:w="2232" w:type="dxa"/>
                    <w:vAlign w:val="center"/>
                  </w:tcPr>
                  <w:p w:rsidR="002B325B" w:rsidRDefault="002B325B" w:rsidP="00282D58">
                    <w:pPr>
                      <w:rPr>
                        <w:szCs w:val="21"/>
                      </w:rPr>
                    </w:pPr>
                    <w:r>
                      <w:rPr>
                        <w:szCs w:val="21"/>
                      </w:rPr>
                      <w:t>根据税收、会计等法律、法规的要求对当期</w:t>
                    </w:r>
                    <w:r>
                      <w:rPr>
                        <w:szCs w:val="21"/>
                      </w:rPr>
                      <w:lastRenderedPageBreak/>
                      <w:t>损益进行一次性调整对当期损益的影响</w:t>
                    </w:r>
                  </w:p>
                </w:tc>
              </w:sdtContent>
            </w:sdt>
            <w:tc>
              <w:tcPr>
                <w:tcW w:w="2271" w:type="dxa"/>
              </w:tcPr>
              <w:p w:rsidR="002B325B" w:rsidRDefault="002B325B" w:rsidP="00282D58">
                <w:pPr>
                  <w:ind w:right="6"/>
                  <w:jc w:val="right"/>
                  <w:rPr>
                    <w:szCs w:val="21"/>
                  </w:rPr>
                </w:pPr>
              </w:p>
            </w:tc>
            <w:tc>
              <w:tcPr>
                <w:tcW w:w="2126" w:type="dxa"/>
              </w:tcPr>
              <w:p w:rsidR="002B325B" w:rsidRDefault="002B325B" w:rsidP="00282D58">
                <w:pPr>
                  <w:ind w:right="6"/>
                  <w:jc w:val="right"/>
                  <w:rPr>
                    <w:szCs w:val="21"/>
                  </w:rPr>
                </w:pPr>
              </w:p>
            </w:tc>
            <w:tc>
              <w:tcPr>
                <w:tcW w:w="2424" w:type="dxa"/>
              </w:tcPr>
              <w:p w:rsidR="002B325B" w:rsidRDefault="002B325B" w:rsidP="00282D58">
                <w:pPr>
                  <w:rPr>
                    <w:szCs w:val="21"/>
                  </w:rPr>
                </w:pPr>
              </w:p>
            </w:tc>
          </w:tr>
          <w:tr w:rsidR="002B325B" w:rsidTr="00282D58">
            <w:sdt>
              <w:sdtPr>
                <w:tag w:val="_PLD_a647056868844507aacc65f0b842d817"/>
                <w:id w:val="966315"/>
                <w:lock w:val="sdtLocked"/>
              </w:sdtPr>
              <w:sdtContent>
                <w:tc>
                  <w:tcPr>
                    <w:tcW w:w="2232" w:type="dxa"/>
                    <w:vAlign w:val="center"/>
                  </w:tcPr>
                  <w:p w:rsidR="002B325B" w:rsidRDefault="002B325B" w:rsidP="00282D58">
                    <w:pPr>
                      <w:rPr>
                        <w:szCs w:val="21"/>
                      </w:rPr>
                    </w:pPr>
                    <w:r>
                      <w:rPr>
                        <w:szCs w:val="21"/>
                      </w:rPr>
                      <w:t>受托经营取得的托管费收入</w:t>
                    </w:r>
                  </w:p>
                </w:tc>
              </w:sdtContent>
            </w:sdt>
            <w:tc>
              <w:tcPr>
                <w:tcW w:w="2271" w:type="dxa"/>
              </w:tcPr>
              <w:p w:rsidR="002B325B" w:rsidRDefault="002B325B" w:rsidP="00282D58">
                <w:pPr>
                  <w:ind w:right="6"/>
                  <w:jc w:val="right"/>
                  <w:rPr>
                    <w:szCs w:val="21"/>
                  </w:rPr>
                </w:pPr>
              </w:p>
            </w:tc>
            <w:tc>
              <w:tcPr>
                <w:tcW w:w="2126" w:type="dxa"/>
              </w:tcPr>
              <w:p w:rsidR="002B325B" w:rsidRDefault="002B325B" w:rsidP="00282D58">
                <w:pPr>
                  <w:ind w:right="6"/>
                  <w:jc w:val="right"/>
                  <w:rPr>
                    <w:szCs w:val="21"/>
                  </w:rPr>
                </w:pPr>
              </w:p>
            </w:tc>
            <w:tc>
              <w:tcPr>
                <w:tcW w:w="2424" w:type="dxa"/>
              </w:tcPr>
              <w:p w:rsidR="002B325B" w:rsidRDefault="002B325B" w:rsidP="00282D58">
                <w:pPr>
                  <w:rPr>
                    <w:szCs w:val="21"/>
                  </w:rPr>
                </w:pPr>
              </w:p>
            </w:tc>
          </w:tr>
          <w:tr w:rsidR="002B325B" w:rsidTr="00282D58">
            <w:sdt>
              <w:sdtPr>
                <w:tag w:val="_PLD_dc9a7283419d43e280715934de9d2ec2"/>
                <w:id w:val="966316"/>
                <w:lock w:val="sdtLocked"/>
              </w:sdtPr>
              <w:sdtContent>
                <w:tc>
                  <w:tcPr>
                    <w:tcW w:w="2232" w:type="dxa"/>
                    <w:vAlign w:val="center"/>
                  </w:tcPr>
                  <w:p w:rsidR="002B325B" w:rsidRDefault="002B325B" w:rsidP="00282D58">
                    <w:pPr>
                      <w:rPr>
                        <w:szCs w:val="21"/>
                      </w:rPr>
                    </w:pPr>
                    <w:r>
                      <w:rPr>
                        <w:szCs w:val="21"/>
                      </w:rPr>
                      <w:t>除上述各项之外的其他营业外收入和支出</w:t>
                    </w:r>
                  </w:p>
                </w:tc>
              </w:sdtContent>
            </w:sdt>
            <w:tc>
              <w:tcPr>
                <w:tcW w:w="2271" w:type="dxa"/>
              </w:tcPr>
              <w:p w:rsidR="002B325B" w:rsidRDefault="002B325B" w:rsidP="00282D58">
                <w:pPr>
                  <w:ind w:right="6"/>
                  <w:jc w:val="right"/>
                  <w:rPr>
                    <w:szCs w:val="21"/>
                  </w:rPr>
                </w:pPr>
                <w:r>
                  <w:rPr>
                    <w:szCs w:val="21"/>
                  </w:rPr>
                  <w:t>420,622.61</w:t>
                </w:r>
              </w:p>
            </w:tc>
            <w:tc>
              <w:tcPr>
                <w:tcW w:w="2126" w:type="dxa"/>
              </w:tcPr>
              <w:p w:rsidR="002B325B" w:rsidRDefault="002B325B" w:rsidP="00282D58">
                <w:pPr>
                  <w:ind w:right="6"/>
                  <w:jc w:val="right"/>
                  <w:rPr>
                    <w:szCs w:val="21"/>
                  </w:rPr>
                </w:pPr>
                <w:r>
                  <w:rPr>
                    <w:szCs w:val="21"/>
                  </w:rPr>
                  <w:t>422,143.72</w:t>
                </w:r>
              </w:p>
            </w:tc>
            <w:tc>
              <w:tcPr>
                <w:tcW w:w="2424" w:type="dxa"/>
              </w:tcPr>
              <w:p w:rsidR="002B325B" w:rsidRDefault="002B325B" w:rsidP="00282D58">
                <w:pPr>
                  <w:rPr>
                    <w:szCs w:val="21"/>
                  </w:rPr>
                </w:pPr>
              </w:p>
            </w:tc>
          </w:tr>
          <w:tr w:rsidR="002B325B" w:rsidTr="00282D58">
            <w:sdt>
              <w:sdtPr>
                <w:tag w:val="_PLD_3b041da55582428c927587cdd4fd5fc8"/>
                <w:id w:val="966317"/>
                <w:lock w:val="sdtLocked"/>
              </w:sdtPr>
              <w:sdtContent>
                <w:tc>
                  <w:tcPr>
                    <w:tcW w:w="2232" w:type="dxa"/>
                    <w:vAlign w:val="center"/>
                  </w:tcPr>
                  <w:p w:rsidR="002B325B" w:rsidRDefault="002B325B" w:rsidP="00282D58">
                    <w:pPr>
                      <w:rPr>
                        <w:szCs w:val="21"/>
                      </w:rPr>
                    </w:pPr>
                    <w:r>
                      <w:rPr>
                        <w:szCs w:val="21"/>
                      </w:rPr>
                      <w:t>其他符合非经常性损益定义的损益项目</w:t>
                    </w:r>
                  </w:p>
                </w:tc>
              </w:sdtContent>
            </w:sdt>
            <w:tc>
              <w:tcPr>
                <w:tcW w:w="2271" w:type="dxa"/>
              </w:tcPr>
              <w:p w:rsidR="002B325B" w:rsidRDefault="002B325B" w:rsidP="00282D58">
                <w:pPr>
                  <w:ind w:right="6"/>
                  <w:jc w:val="right"/>
                  <w:rPr>
                    <w:szCs w:val="21"/>
                  </w:rPr>
                </w:pPr>
              </w:p>
            </w:tc>
            <w:tc>
              <w:tcPr>
                <w:tcW w:w="2126" w:type="dxa"/>
              </w:tcPr>
              <w:p w:rsidR="002B325B" w:rsidRDefault="002B325B" w:rsidP="00282D58">
                <w:pPr>
                  <w:ind w:right="6"/>
                  <w:jc w:val="right"/>
                  <w:rPr>
                    <w:szCs w:val="21"/>
                  </w:rPr>
                </w:pPr>
              </w:p>
            </w:tc>
            <w:tc>
              <w:tcPr>
                <w:tcW w:w="2424" w:type="dxa"/>
              </w:tcPr>
              <w:p w:rsidR="002B325B" w:rsidRDefault="002B325B" w:rsidP="00282D58">
                <w:pPr>
                  <w:rPr>
                    <w:szCs w:val="21"/>
                  </w:rPr>
                </w:pPr>
              </w:p>
            </w:tc>
          </w:tr>
          <w:sdt>
            <w:sdtPr>
              <w:rPr>
                <w:szCs w:val="21"/>
              </w:rPr>
              <w:alias w:val="扣除的非经常性损益"/>
              <w:tag w:val="_GBC_25c007b7fe82467d9d627892f7e898a4"/>
              <w:id w:val="966318"/>
              <w:lock w:val="sdtLocked"/>
            </w:sdtPr>
            <w:sdtEndPr>
              <w:rPr>
                <w:b/>
              </w:rPr>
            </w:sdtEndPr>
            <w:sdtContent>
              <w:tr w:rsidR="002B325B" w:rsidTr="00282D58">
                <w:tc>
                  <w:tcPr>
                    <w:tcW w:w="2232" w:type="dxa"/>
                  </w:tcPr>
                  <w:p w:rsidR="002B325B" w:rsidRDefault="002B325B" w:rsidP="00282D58">
                    <w:pPr>
                      <w:rPr>
                        <w:szCs w:val="21"/>
                      </w:rPr>
                    </w:pPr>
                  </w:p>
                </w:tc>
                <w:tc>
                  <w:tcPr>
                    <w:tcW w:w="2271" w:type="dxa"/>
                  </w:tcPr>
                  <w:p w:rsidR="002B325B" w:rsidRDefault="002B325B" w:rsidP="00282D58">
                    <w:pPr>
                      <w:jc w:val="right"/>
                      <w:rPr>
                        <w:szCs w:val="21"/>
                      </w:rPr>
                    </w:pPr>
                  </w:p>
                </w:tc>
                <w:tc>
                  <w:tcPr>
                    <w:tcW w:w="2126" w:type="dxa"/>
                  </w:tcPr>
                  <w:p w:rsidR="002B325B" w:rsidRDefault="002B325B" w:rsidP="00282D58">
                    <w:pPr>
                      <w:jc w:val="right"/>
                      <w:rPr>
                        <w:szCs w:val="21"/>
                      </w:rPr>
                    </w:pPr>
                  </w:p>
                </w:tc>
                <w:tc>
                  <w:tcPr>
                    <w:tcW w:w="2424" w:type="dxa"/>
                  </w:tcPr>
                  <w:p w:rsidR="002B325B" w:rsidRDefault="002B325B" w:rsidP="00282D58">
                    <w:pPr>
                      <w:rPr>
                        <w:szCs w:val="21"/>
                      </w:rPr>
                    </w:pPr>
                  </w:p>
                </w:tc>
              </w:tr>
            </w:sdtContent>
          </w:sdt>
          <w:sdt>
            <w:sdtPr>
              <w:rPr>
                <w:szCs w:val="21"/>
              </w:rPr>
              <w:alias w:val="扣除的非经常性损益"/>
              <w:tag w:val="_GBC_25c007b7fe82467d9d627892f7e898a4"/>
              <w:id w:val="966319"/>
              <w:lock w:val="sdtLocked"/>
            </w:sdtPr>
            <w:sdtEndPr>
              <w:rPr>
                <w:b/>
              </w:rPr>
            </w:sdtEndPr>
            <w:sdtContent>
              <w:tr w:rsidR="002B325B" w:rsidTr="00282D58">
                <w:tc>
                  <w:tcPr>
                    <w:tcW w:w="2232" w:type="dxa"/>
                  </w:tcPr>
                  <w:p w:rsidR="002B325B" w:rsidRDefault="002B325B" w:rsidP="00282D58">
                    <w:pPr>
                      <w:rPr>
                        <w:szCs w:val="21"/>
                      </w:rPr>
                    </w:pPr>
                  </w:p>
                </w:tc>
                <w:tc>
                  <w:tcPr>
                    <w:tcW w:w="2271" w:type="dxa"/>
                  </w:tcPr>
                  <w:p w:rsidR="002B325B" w:rsidRDefault="002B325B" w:rsidP="00282D58">
                    <w:pPr>
                      <w:jc w:val="right"/>
                      <w:rPr>
                        <w:szCs w:val="21"/>
                      </w:rPr>
                    </w:pPr>
                  </w:p>
                </w:tc>
                <w:tc>
                  <w:tcPr>
                    <w:tcW w:w="2126" w:type="dxa"/>
                  </w:tcPr>
                  <w:p w:rsidR="002B325B" w:rsidRDefault="002B325B" w:rsidP="00282D58">
                    <w:pPr>
                      <w:jc w:val="right"/>
                      <w:rPr>
                        <w:szCs w:val="21"/>
                      </w:rPr>
                    </w:pPr>
                  </w:p>
                </w:tc>
                <w:tc>
                  <w:tcPr>
                    <w:tcW w:w="2424" w:type="dxa"/>
                  </w:tcPr>
                  <w:p w:rsidR="002B325B" w:rsidRDefault="002B325B" w:rsidP="00282D58">
                    <w:pPr>
                      <w:rPr>
                        <w:szCs w:val="21"/>
                      </w:rPr>
                    </w:pPr>
                  </w:p>
                </w:tc>
              </w:tr>
            </w:sdtContent>
          </w:sdt>
          <w:tr w:rsidR="002B325B" w:rsidTr="00282D58">
            <w:sdt>
              <w:sdtPr>
                <w:tag w:val="_PLD_bacbe0e8b4864aa187eab3e307cc8f72"/>
                <w:id w:val="966320"/>
                <w:lock w:val="sdtLocked"/>
              </w:sdtPr>
              <w:sdtContent>
                <w:tc>
                  <w:tcPr>
                    <w:tcW w:w="2232" w:type="dxa"/>
                    <w:vAlign w:val="center"/>
                  </w:tcPr>
                  <w:p w:rsidR="002B325B" w:rsidRDefault="002B325B" w:rsidP="00282D58">
                    <w:pPr>
                      <w:rPr>
                        <w:szCs w:val="21"/>
                      </w:rPr>
                    </w:pPr>
                    <w:r>
                      <w:rPr>
                        <w:szCs w:val="21"/>
                      </w:rPr>
                      <w:t>少数股东权益影响额（税后）</w:t>
                    </w:r>
                  </w:p>
                </w:tc>
              </w:sdtContent>
            </w:sdt>
            <w:tc>
              <w:tcPr>
                <w:tcW w:w="2271" w:type="dxa"/>
              </w:tcPr>
              <w:p w:rsidR="002B325B" w:rsidRDefault="002B325B" w:rsidP="00282D58">
                <w:pPr>
                  <w:jc w:val="right"/>
                  <w:rPr>
                    <w:szCs w:val="21"/>
                  </w:rPr>
                </w:pPr>
                <w:r>
                  <w:t>85,450.54</w:t>
                </w:r>
              </w:p>
            </w:tc>
            <w:tc>
              <w:tcPr>
                <w:tcW w:w="2126" w:type="dxa"/>
              </w:tcPr>
              <w:p w:rsidR="002B325B" w:rsidRDefault="002B325B" w:rsidP="00282D58">
                <w:pPr>
                  <w:jc w:val="right"/>
                  <w:rPr>
                    <w:szCs w:val="21"/>
                  </w:rPr>
                </w:pPr>
                <w:r>
                  <w:t>-152,601.29</w:t>
                </w:r>
              </w:p>
            </w:tc>
            <w:tc>
              <w:tcPr>
                <w:tcW w:w="2424" w:type="dxa"/>
              </w:tcPr>
              <w:p w:rsidR="002B325B" w:rsidRDefault="002B325B" w:rsidP="00282D58">
                <w:pPr>
                  <w:rPr>
                    <w:szCs w:val="21"/>
                  </w:rPr>
                </w:pPr>
              </w:p>
            </w:tc>
          </w:tr>
          <w:tr w:rsidR="002B325B" w:rsidTr="00282D58">
            <w:sdt>
              <w:sdtPr>
                <w:tag w:val="_PLD_bfcf14d0055d497f879f288bde37ee0e"/>
                <w:id w:val="966321"/>
                <w:lock w:val="sdtLocked"/>
              </w:sdtPr>
              <w:sdtContent>
                <w:tc>
                  <w:tcPr>
                    <w:tcW w:w="2232" w:type="dxa"/>
                    <w:vAlign w:val="center"/>
                  </w:tcPr>
                  <w:p w:rsidR="002B325B" w:rsidRDefault="002B325B" w:rsidP="00282D58">
                    <w:pPr>
                      <w:rPr>
                        <w:szCs w:val="21"/>
                      </w:rPr>
                    </w:pPr>
                    <w:r>
                      <w:rPr>
                        <w:szCs w:val="21"/>
                      </w:rPr>
                      <w:t>所得税影响额</w:t>
                    </w:r>
                  </w:p>
                </w:tc>
              </w:sdtContent>
            </w:sdt>
            <w:tc>
              <w:tcPr>
                <w:tcW w:w="2271" w:type="dxa"/>
              </w:tcPr>
              <w:p w:rsidR="002B325B" w:rsidRDefault="002B325B" w:rsidP="00282D58">
                <w:pPr>
                  <w:jc w:val="right"/>
                  <w:rPr>
                    <w:szCs w:val="21"/>
                  </w:rPr>
                </w:pPr>
                <w:r>
                  <w:t>-401,591.65</w:t>
                </w:r>
              </w:p>
            </w:tc>
            <w:tc>
              <w:tcPr>
                <w:tcW w:w="2126" w:type="dxa"/>
              </w:tcPr>
              <w:p w:rsidR="002B325B" w:rsidRDefault="002B325B" w:rsidP="00282D58">
                <w:pPr>
                  <w:jc w:val="right"/>
                  <w:rPr>
                    <w:szCs w:val="21"/>
                  </w:rPr>
                </w:pPr>
                <w:r>
                  <w:t>-1,647,711.05</w:t>
                </w:r>
              </w:p>
            </w:tc>
            <w:tc>
              <w:tcPr>
                <w:tcW w:w="2424" w:type="dxa"/>
              </w:tcPr>
              <w:p w:rsidR="002B325B" w:rsidRDefault="002B325B" w:rsidP="00282D58">
                <w:pPr>
                  <w:rPr>
                    <w:szCs w:val="21"/>
                  </w:rPr>
                </w:pPr>
              </w:p>
            </w:tc>
          </w:tr>
          <w:tr w:rsidR="002B325B" w:rsidTr="00282D58">
            <w:sdt>
              <w:sdtPr>
                <w:tag w:val="_PLD_f443188898ae48d2be3edb058a0fe5c7"/>
                <w:id w:val="966322"/>
                <w:lock w:val="sdtLocked"/>
              </w:sdtPr>
              <w:sdtContent>
                <w:tc>
                  <w:tcPr>
                    <w:tcW w:w="2232" w:type="dxa"/>
                    <w:vAlign w:val="center"/>
                  </w:tcPr>
                  <w:p w:rsidR="002B325B" w:rsidRDefault="002B325B" w:rsidP="00282D58">
                    <w:pPr>
                      <w:jc w:val="center"/>
                      <w:rPr>
                        <w:szCs w:val="21"/>
                      </w:rPr>
                    </w:pPr>
                    <w:r>
                      <w:rPr>
                        <w:szCs w:val="21"/>
                      </w:rPr>
                      <w:t>合计</w:t>
                    </w:r>
                  </w:p>
                </w:tc>
              </w:sdtContent>
            </w:sdt>
            <w:tc>
              <w:tcPr>
                <w:tcW w:w="2271" w:type="dxa"/>
              </w:tcPr>
              <w:p w:rsidR="002B325B" w:rsidRDefault="002B325B" w:rsidP="00282D58">
                <w:pPr>
                  <w:jc w:val="right"/>
                  <w:rPr>
                    <w:szCs w:val="21"/>
                  </w:rPr>
                </w:pPr>
                <w:r>
                  <w:t>1,290,225.50</w:t>
                </w:r>
              </w:p>
            </w:tc>
            <w:tc>
              <w:tcPr>
                <w:tcW w:w="2126" w:type="dxa"/>
              </w:tcPr>
              <w:p w:rsidR="002B325B" w:rsidRDefault="002B325B" w:rsidP="00282D58">
                <w:pPr>
                  <w:jc w:val="right"/>
                  <w:rPr>
                    <w:szCs w:val="21"/>
                  </w:rPr>
                </w:pPr>
                <w:r>
                  <w:t>4,790,531.86</w:t>
                </w:r>
              </w:p>
            </w:tc>
            <w:tc>
              <w:tcPr>
                <w:tcW w:w="2424" w:type="dxa"/>
              </w:tcPr>
              <w:p w:rsidR="002B325B" w:rsidRDefault="002B325B" w:rsidP="00282D58">
                <w:pPr>
                  <w:rPr>
                    <w:szCs w:val="21"/>
                  </w:rPr>
                </w:pPr>
              </w:p>
            </w:tc>
          </w:tr>
        </w:tbl>
        <w:p w:rsidR="002B325B" w:rsidRDefault="002B325B"/>
        <w:p w:rsidR="00831849" w:rsidRDefault="004B4A18">
          <w:pPr>
            <w:pStyle w:val="ab"/>
            <w:adjustRightInd w:val="0"/>
            <w:snapToGrid w:val="0"/>
            <w:spacing w:line="200" w:lineRule="atLeast"/>
            <w:rPr>
              <w:rFonts w:hAnsi="宋体" w:hint="default"/>
              <w:color w:val="auto"/>
              <w:kern w:val="0"/>
              <w:sz w:val="21"/>
              <w:szCs w:val="21"/>
            </w:rPr>
          </w:pPr>
        </w:p>
      </w:sdtContent>
    </w:sdt>
    <w:sdt>
      <w:sdtPr>
        <w:rPr>
          <w:bCs/>
          <w:color w:val="auto"/>
          <w:szCs w:val="20"/>
        </w:rPr>
        <w:alias w:val="选项模块:前十名股东持股情况（已完成或不涉及股改）"/>
        <w:tag w:val="_GBC_da97bae7dc6b4fd581448176d73b7ae1"/>
        <w:id w:val="6985128"/>
        <w:lock w:val="sdtLocked"/>
        <w:placeholder>
          <w:docPart w:val="GBC22222222222222222222222222222"/>
        </w:placeholder>
      </w:sdtPr>
      <w:sdtContent>
        <w:p w:rsidR="00831849" w:rsidRDefault="00F05297">
          <w:pPr>
            <w:pStyle w:val="2"/>
            <w:numPr>
              <w:ilvl w:val="0"/>
              <w:numId w:val="3"/>
            </w:numPr>
            <w:rPr>
              <w:b/>
            </w:rPr>
          </w:pPr>
          <w:r>
            <w:t>截止报告期末的股东总数、前十名股东、前十名流通股东（或无限</w:t>
          </w:r>
          <w:proofErr w:type="gramStart"/>
          <w:r>
            <w:t>售条件</w:t>
          </w:r>
          <w:proofErr w:type="gramEnd"/>
          <w:r>
            <w:t>股东）持股情况表</w:t>
          </w:r>
        </w:p>
        <w:p w:rsidR="00831849" w:rsidRDefault="00F05297">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2bba517bd9324037950aa80ded7f2b98"/>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201"/>
            <w:gridCol w:w="75"/>
            <w:gridCol w:w="992"/>
            <w:gridCol w:w="567"/>
            <w:gridCol w:w="850"/>
            <w:gridCol w:w="398"/>
            <w:gridCol w:w="1020"/>
            <w:gridCol w:w="841"/>
            <w:gridCol w:w="435"/>
            <w:gridCol w:w="1134"/>
          </w:tblGrid>
          <w:tr w:rsidR="00660F7D" w:rsidTr="00E24EAE">
            <w:trPr>
              <w:cantSplit/>
            </w:trPr>
            <w:sdt>
              <w:sdtPr>
                <w:tag w:val="_PLD_7763ceb59ff14702b724dd05e3114b98"/>
                <w:id w:val="11326264"/>
                <w:lock w:val="sdtLocked"/>
              </w:sdtPr>
              <w:sdtContent>
                <w:tc>
                  <w:tcPr>
                    <w:tcW w:w="4361" w:type="dxa"/>
                    <w:gridSpan w:val="5"/>
                    <w:shd w:val="clear" w:color="auto" w:fill="auto"/>
                  </w:tcPr>
                  <w:p w:rsidR="00660F7D" w:rsidRDefault="00660F7D" w:rsidP="00E24EAE">
                    <w:pPr>
                      <w:pStyle w:val="af3"/>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9f80afd54b9141d3a08e1fc5fb18477c"/>
                <w:id w:val="11326265"/>
                <w:lock w:val="sdtLocked"/>
              </w:sdtPr>
              <w:sdtContent>
                <w:tc>
                  <w:tcPr>
                    <w:tcW w:w="4678" w:type="dxa"/>
                    <w:gridSpan w:val="6"/>
                    <w:shd w:val="clear" w:color="auto" w:fill="auto"/>
                  </w:tcPr>
                  <w:p w:rsidR="00660F7D" w:rsidRDefault="00660F7D" w:rsidP="00E24EAE">
                    <w:pPr>
                      <w:pStyle w:val="af3"/>
                      <w:jc w:val="right"/>
                      <w:rPr>
                        <w:rFonts w:ascii="宋体" w:hAnsi="宋体"/>
                      </w:rPr>
                    </w:pPr>
                    <w:r>
                      <w:rPr>
                        <w:rFonts w:ascii="宋体" w:hAnsi="宋体" w:hint="eastAsia"/>
                      </w:rPr>
                      <w:t>14920</w:t>
                    </w:r>
                  </w:p>
                </w:tc>
              </w:sdtContent>
            </w:sdt>
          </w:tr>
          <w:tr w:rsidR="00660F7D" w:rsidTr="00E24EAE">
            <w:trPr>
              <w:cantSplit/>
            </w:trPr>
            <w:sdt>
              <w:sdtPr>
                <w:tag w:val="_PLD_0c52a38e503e430a99c9d444472deeb2"/>
                <w:id w:val="11326266"/>
                <w:lock w:val="sdtLocked"/>
              </w:sdtPr>
              <w:sdtContent>
                <w:tc>
                  <w:tcPr>
                    <w:tcW w:w="9039" w:type="dxa"/>
                    <w:gridSpan w:val="11"/>
                    <w:shd w:val="clear" w:color="auto" w:fill="auto"/>
                  </w:tcPr>
                  <w:p w:rsidR="00660F7D" w:rsidRDefault="00660F7D" w:rsidP="00E24EAE">
                    <w:pPr>
                      <w:pStyle w:val="af3"/>
                      <w:jc w:val="center"/>
                      <w:rPr>
                        <w:rFonts w:ascii="宋体" w:hAnsi="宋体"/>
                      </w:rPr>
                    </w:pPr>
                    <w:r>
                      <w:rPr>
                        <w:rFonts w:ascii="宋体" w:hAnsi="宋体"/>
                      </w:rPr>
                      <w:t>前十名股东持股情况</w:t>
                    </w:r>
                  </w:p>
                </w:tc>
              </w:sdtContent>
            </w:sdt>
          </w:tr>
          <w:tr w:rsidR="00660F7D" w:rsidTr="00E24EAE">
            <w:trPr>
              <w:cantSplit/>
            </w:trPr>
            <w:sdt>
              <w:sdtPr>
                <w:tag w:val="_PLD_42d7b7d2cca343c7adbdaddacb8f8cc7"/>
                <w:id w:val="11326267"/>
                <w:lock w:val="sdtLocked"/>
              </w:sdtPr>
              <w:sdtContent>
                <w:tc>
                  <w:tcPr>
                    <w:tcW w:w="1526" w:type="dxa"/>
                    <w:vMerge w:val="restart"/>
                    <w:shd w:val="clear" w:color="auto" w:fill="auto"/>
                    <w:vAlign w:val="center"/>
                  </w:tcPr>
                  <w:p w:rsidR="00660F7D" w:rsidRDefault="00660F7D" w:rsidP="00E24EAE">
                    <w:pPr>
                      <w:jc w:val="center"/>
                      <w:rPr>
                        <w:szCs w:val="21"/>
                      </w:rPr>
                    </w:pPr>
                    <w:r>
                      <w:rPr>
                        <w:szCs w:val="21"/>
                      </w:rPr>
                      <w:t>股东名称</w:t>
                    </w:r>
                  </w:p>
                  <w:p w:rsidR="00660F7D" w:rsidRDefault="00660F7D" w:rsidP="00E24EAE">
                    <w:pPr>
                      <w:jc w:val="center"/>
                      <w:rPr>
                        <w:szCs w:val="21"/>
                      </w:rPr>
                    </w:pPr>
                    <w:r>
                      <w:rPr>
                        <w:rFonts w:hint="eastAsia"/>
                        <w:szCs w:val="21"/>
                      </w:rPr>
                      <w:t>（全称）</w:t>
                    </w:r>
                  </w:p>
                </w:tc>
              </w:sdtContent>
            </w:sdt>
            <w:sdt>
              <w:sdtPr>
                <w:tag w:val="_PLD_8cb48227a9dd45018c0b0ddcf9593bdb"/>
                <w:id w:val="11326268"/>
                <w:lock w:val="sdtLocked"/>
              </w:sdtPr>
              <w:sdtContent>
                <w:tc>
                  <w:tcPr>
                    <w:tcW w:w="1276" w:type="dxa"/>
                    <w:gridSpan w:val="2"/>
                    <w:vMerge w:val="restart"/>
                    <w:shd w:val="clear" w:color="auto" w:fill="auto"/>
                    <w:vAlign w:val="center"/>
                  </w:tcPr>
                  <w:p w:rsidR="00660F7D" w:rsidRDefault="00660F7D" w:rsidP="00E24EAE">
                    <w:pPr>
                      <w:jc w:val="center"/>
                      <w:rPr>
                        <w:szCs w:val="21"/>
                      </w:rPr>
                    </w:pPr>
                    <w:r>
                      <w:rPr>
                        <w:szCs w:val="21"/>
                      </w:rPr>
                      <w:t>期末持股数量</w:t>
                    </w:r>
                  </w:p>
                </w:tc>
              </w:sdtContent>
            </w:sdt>
            <w:sdt>
              <w:sdtPr>
                <w:tag w:val="_PLD_90a1f1bd2e2f42778452b1da8e799d9e"/>
                <w:id w:val="11326269"/>
                <w:lock w:val="sdtLocked"/>
              </w:sdtPr>
              <w:sdtContent>
                <w:tc>
                  <w:tcPr>
                    <w:tcW w:w="992" w:type="dxa"/>
                    <w:vMerge w:val="restart"/>
                    <w:shd w:val="clear" w:color="auto" w:fill="auto"/>
                    <w:vAlign w:val="center"/>
                  </w:tcPr>
                  <w:p w:rsidR="00660F7D" w:rsidRDefault="00660F7D" w:rsidP="00E24EAE">
                    <w:pPr>
                      <w:jc w:val="center"/>
                      <w:rPr>
                        <w:szCs w:val="21"/>
                      </w:rPr>
                    </w:pPr>
                    <w:r>
                      <w:rPr>
                        <w:szCs w:val="21"/>
                      </w:rPr>
                      <w:t>比例(%)</w:t>
                    </w:r>
                  </w:p>
                </w:tc>
              </w:sdtContent>
            </w:sdt>
            <w:sdt>
              <w:sdtPr>
                <w:tag w:val="_PLD_f80518c17a7d4d0784d3894a3904995e"/>
                <w:id w:val="11326270"/>
                <w:lock w:val="sdtLocked"/>
              </w:sdtPr>
              <w:sdtContent>
                <w:tc>
                  <w:tcPr>
                    <w:tcW w:w="1417" w:type="dxa"/>
                    <w:gridSpan w:val="2"/>
                    <w:vMerge w:val="restart"/>
                    <w:shd w:val="clear" w:color="auto" w:fill="auto"/>
                    <w:vAlign w:val="center"/>
                  </w:tcPr>
                  <w:p w:rsidR="00660F7D" w:rsidRDefault="00660F7D" w:rsidP="00E24EAE">
                    <w:pPr>
                      <w:pStyle w:val="a6"/>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sdt>
              <w:sdtPr>
                <w:tag w:val="_PLD_d2d779b485104e78b7eb4adee2cfb04f"/>
                <w:id w:val="11326271"/>
                <w:lock w:val="sdtLocked"/>
              </w:sdtPr>
              <w:sdtContent>
                <w:tc>
                  <w:tcPr>
                    <w:tcW w:w="2694" w:type="dxa"/>
                    <w:gridSpan w:val="4"/>
                    <w:shd w:val="clear" w:color="auto" w:fill="auto"/>
                    <w:vAlign w:val="center"/>
                  </w:tcPr>
                  <w:p w:rsidR="00660F7D" w:rsidRDefault="00660F7D" w:rsidP="00E24EAE">
                    <w:pPr>
                      <w:jc w:val="center"/>
                      <w:rPr>
                        <w:szCs w:val="21"/>
                      </w:rPr>
                    </w:pPr>
                    <w:r>
                      <w:rPr>
                        <w:szCs w:val="21"/>
                      </w:rPr>
                      <w:t>质押或冻结情况</w:t>
                    </w:r>
                  </w:p>
                </w:tc>
              </w:sdtContent>
            </w:sdt>
            <w:sdt>
              <w:sdtPr>
                <w:tag w:val="_PLD_a7c1e769bb7849e7b3d6d60a874cab2b"/>
                <w:id w:val="11326272"/>
                <w:lock w:val="sdtLocked"/>
              </w:sdtPr>
              <w:sdtContent>
                <w:tc>
                  <w:tcPr>
                    <w:tcW w:w="1134" w:type="dxa"/>
                    <w:vMerge w:val="restart"/>
                    <w:shd w:val="clear" w:color="auto" w:fill="auto"/>
                    <w:vAlign w:val="center"/>
                  </w:tcPr>
                  <w:p w:rsidR="00660F7D" w:rsidRDefault="00660F7D" w:rsidP="00E24EAE">
                    <w:pPr>
                      <w:jc w:val="center"/>
                      <w:rPr>
                        <w:szCs w:val="21"/>
                      </w:rPr>
                    </w:pPr>
                    <w:r>
                      <w:rPr>
                        <w:szCs w:val="21"/>
                      </w:rPr>
                      <w:t>股东性质</w:t>
                    </w:r>
                  </w:p>
                </w:tc>
              </w:sdtContent>
            </w:sdt>
          </w:tr>
          <w:tr w:rsidR="00660F7D" w:rsidTr="00E24EAE">
            <w:trPr>
              <w:cantSplit/>
            </w:trPr>
            <w:tc>
              <w:tcPr>
                <w:tcW w:w="1526" w:type="dxa"/>
                <w:vMerge/>
                <w:tcBorders>
                  <w:bottom w:val="single" w:sz="4" w:space="0" w:color="auto"/>
                </w:tcBorders>
                <w:shd w:val="clear" w:color="auto" w:fill="auto"/>
              </w:tcPr>
              <w:p w:rsidR="00660F7D" w:rsidRDefault="00660F7D" w:rsidP="00E24EAE">
                <w:pPr>
                  <w:jc w:val="center"/>
                  <w:rPr>
                    <w:szCs w:val="21"/>
                  </w:rPr>
                </w:pPr>
              </w:p>
            </w:tc>
            <w:tc>
              <w:tcPr>
                <w:tcW w:w="1276" w:type="dxa"/>
                <w:gridSpan w:val="2"/>
                <w:vMerge/>
                <w:tcBorders>
                  <w:bottom w:val="single" w:sz="4" w:space="0" w:color="auto"/>
                </w:tcBorders>
                <w:shd w:val="clear" w:color="auto" w:fill="auto"/>
              </w:tcPr>
              <w:p w:rsidR="00660F7D" w:rsidRDefault="00660F7D" w:rsidP="00E24EAE">
                <w:pPr>
                  <w:jc w:val="center"/>
                  <w:rPr>
                    <w:szCs w:val="21"/>
                  </w:rPr>
                </w:pPr>
              </w:p>
            </w:tc>
            <w:tc>
              <w:tcPr>
                <w:tcW w:w="992" w:type="dxa"/>
                <w:vMerge/>
                <w:tcBorders>
                  <w:bottom w:val="single" w:sz="4" w:space="0" w:color="auto"/>
                </w:tcBorders>
                <w:shd w:val="clear" w:color="auto" w:fill="auto"/>
              </w:tcPr>
              <w:p w:rsidR="00660F7D" w:rsidRDefault="00660F7D" w:rsidP="00E24EAE">
                <w:pPr>
                  <w:jc w:val="center"/>
                  <w:rPr>
                    <w:szCs w:val="21"/>
                  </w:rPr>
                </w:pPr>
              </w:p>
            </w:tc>
            <w:tc>
              <w:tcPr>
                <w:tcW w:w="1417" w:type="dxa"/>
                <w:gridSpan w:val="2"/>
                <w:vMerge/>
                <w:tcBorders>
                  <w:bottom w:val="single" w:sz="4" w:space="0" w:color="auto"/>
                </w:tcBorders>
                <w:shd w:val="clear" w:color="auto" w:fill="auto"/>
              </w:tcPr>
              <w:p w:rsidR="00660F7D" w:rsidRDefault="00660F7D" w:rsidP="00E24EAE">
                <w:pPr>
                  <w:jc w:val="center"/>
                  <w:rPr>
                    <w:szCs w:val="21"/>
                  </w:rPr>
                </w:pPr>
              </w:p>
            </w:tc>
            <w:sdt>
              <w:sdtPr>
                <w:tag w:val="_PLD_89245988b2ca4078b75210b5dfc3d62e"/>
                <w:id w:val="11326273"/>
                <w:lock w:val="sdtLocked"/>
              </w:sdtPr>
              <w:sdtContent>
                <w:tc>
                  <w:tcPr>
                    <w:tcW w:w="1418" w:type="dxa"/>
                    <w:gridSpan w:val="2"/>
                    <w:tcBorders>
                      <w:bottom w:val="single" w:sz="4" w:space="0" w:color="auto"/>
                    </w:tcBorders>
                    <w:shd w:val="clear" w:color="auto" w:fill="auto"/>
                    <w:vAlign w:val="center"/>
                  </w:tcPr>
                  <w:p w:rsidR="00660F7D" w:rsidRDefault="00660F7D" w:rsidP="00E24EAE">
                    <w:pPr>
                      <w:jc w:val="center"/>
                      <w:rPr>
                        <w:szCs w:val="21"/>
                      </w:rPr>
                    </w:pPr>
                    <w:r>
                      <w:rPr>
                        <w:szCs w:val="21"/>
                      </w:rPr>
                      <w:t>股份状态</w:t>
                    </w:r>
                  </w:p>
                </w:tc>
              </w:sdtContent>
            </w:sdt>
            <w:sdt>
              <w:sdtPr>
                <w:tag w:val="_PLD_23f979aeda52498a9a8a1e1e3e68bf2c"/>
                <w:id w:val="11326274"/>
                <w:lock w:val="sdtLocked"/>
              </w:sdtPr>
              <w:sdtContent>
                <w:tc>
                  <w:tcPr>
                    <w:tcW w:w="1276" w:type="dxa"/>
                    <w:gridSpan w:val="2"/>
                    <w:tcBorders>
                      <w:bottom w:val="single" w:sz="4" w:space="0" w:color="auto"/>
                    </w:tcBorders>
                    <w:shd w:val="clear" w:color="auto" w:fill="auto"/>
                    <w:vAlign w:val="center"/>
                  </w:tcPr>
                  <w:p w:rsidR="00660F7D" w:rsidRDefault="00660F7D" w:rsidP="00E24EAE">
                    <w:pPr>
                      <w:jc w:val="center"/>
                      <w:rPr>
                        <w:szCs w:val="21"/>
                      </w:rPr>
                    </w:pPr>
                    <w:r>
                      <w:rPr>
                        <w:szCs w:val="21"/>
                      </w:rPr>
                      <w:t>数量</w:t>
                    </w:r>
                  </w:p>
                </w:tc>
              </w:sdtContent>
            </w:sdt>
            <w:tc>
              <w:tcPr>
                <w:tcW w:w="1134" w:type="dxa"/>
                <w:vMerge/>
                <w:shd w:val="clear" w:color="auto" w:fill="auto"/>
              </w:tcPr>
              <w:p w:rsidR="00660F7D" w:rsidRDefault="00660F7D" w:rsidP="00E24EAE">
                <w:pPr>
                  <w:jc w:val="center"/>
                  <w:rPr>
                    <w:szCs w:val="21"/>
                  </w:rPr>
                </w:pPr>
              </w:p>
            </w:tc>
          </w:tr>
          <w:sdt>
            <w:sdtPr>
              <w:rPr>
                <w:szCs w:val="21"/>
              </w:rPr>
              <w:alias w:val="前十名股东持股情况"/>
              <w:tag w:val="_GBC_ddfbacf0af4d423dbe398b80bf7c5731"/>
              <w:id w:val="11326277"/>
              <w:lock w:val="sdtLocked"/>
            </w:sdtPr>
            <w:sdtEndPr>
              <w:rPr>
                <w:color w:val="FF9900"/>
              </w:rPr>
            </w:sdtEndPr>
            <w:sdtContent>
              <w:tr w:rsidR="00660F7D" w:rsidTr="00E24EAE">
                <w:trPr>
                  <w:cantSplit/>
                </w:trPr>
                <w:tc>
                  <w:tcPr>
                    <w:tcW w:w="1526" w:type="dxa"/>
                    <w:shd w:val="clear" w:color="auto" w:fill="auto"/>
                  </w:tcPr>
                  <w:p w:rsidR="00660F7D" w:rsidRDefault="00660F7D" w:rsidP="00E24EAE">
                    <w:pPr>
                      <w:rPr>
                        <w:szCs w:val="21"/>
                      </w:rPr>
                    </w:pPr>
                    <w:r>
                      <w:t>牡丹江恒丰纸业集团有限责任公司</w:t>
                    </w:r>
                  </w:p>
                </w:tc>
                <w:tc>
                  <w:tcPr>
                    <w:tcW w:w="1276" w:type="dxa"/>
                    <w:gridSpan w:val="2"/>
                    <w:shd w:val="clear" w:color="auto" w:fill="auto"/>
                  </w:tcPr>
                  <w:p w:rsidR="00660F7D" w:rsidRDefault="00660F7D" w:rsidP="00E24EAE">
                    <w:pPr>
                      <w:jc w:val="right"/>
                      <w:rPr>
                        <w:szCs w:val="21"/>
                      </w:rPr>
                    </w:pPr>
                    <w:r>
                      <w:t>89,423,083</w:t>
                    </w:r>
                  </w:p>
                </w:tc>
                <w:tc>
                  <w:tcPr>
                    <w:tcW w:w="992" w:type="dxa"/>
                    <w:shd w:val="clear" w:color="auto" w:fill="auto"/>
                  </w:tcPr>
                  <w:p w:rsidR="00660F7D" w:rsidRDefault="00660F7D" w:rsidP="00E24EAE">
                    <w:pPr>
                      <w:jc w:val="right"/>
                      <w:rPr>
                        <w:szCs w:val="21"/>
                      </w:rPr>
                    </w:pPr>
                    <w:r>
                      <w:t>29.93</w:t>
                    </w:r>
                  </w:p>
                </w:tc>
                <w:tc>
                  <w:tcPr>
                    <w:tcW w:w="1417" w:type="dxa"/>
                    <w:gridSpan w:val="2"/>
                    <w:shd w:val="clear" w:color="auto" w:fill="auto"/>
                  </w:tcPr>
                  <w:p w:rsidR="00660F7D" w:rsidRDefault="00660F7D" w:rsidP="00E24EAE">
                    <w:pPr>
                      <w:jc w:val="right"/>
                      <w:rPr>
                        <w:szCs w:val="21"/>
                      </w:rPr>
                    </w:pPr>
                  </w:p>
                </w:tc>
                <w:sdt>
                  <w:sdtPr>
                    <w:rPr>
                      <w:szCs w:val="21"/>
                    </w:rPr>
                    <w:alias w:val="前十名股东持有股份状态"/>
                    <w:tag w:val="_GBC_705d317d75954a388fb48e155e13819a"/>
                    <w:id w:val="1132627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660F7D" w:rsidRDefault="00660F7D" w:rsidP="00E24EAE">
                        <w:pPr>
                          <w:jc w:val="center"/>
                          <w:rPr>
                            <w:color w:val="FF9900"/>
                            <w:szCs w:val="21"/>
                          </w:rPr>
                        </w:pPr>
                        <w:r>
                          <w:rPr>
                            <w:szCs w:val="21"/>
                          </w:rPr>
                          <w:t>质押</w:t>
                        </w:r>
                      </w:p>
                    </w:tc>
                  </w:sdtContent>
                </w:sdt>
                <w:tc>
                  <w:tcPr>
                    <w:tcW w:w="1276" w:type="dxa"/>
                    <w:gridSpan w:val="2"/>
                    <w:shd w:val="clear" w:color="auto" w:fill="auto"/>
                  </w:tcPr>
                  <w:p w:rsidR="00660F7D" w:rsidRDefault="00660F7D" w:rsidP="00E24EAE">
                    <w:pPr>
                      <w:jc w:val="right"/>
                      <w:rPr>
                        <w:szCs w:val="21"/>
                      </w:rPr>
                    </w:pPr>
                    <w:r>
                      <w:rPr>
                        <w:szCs w:val="21"/>
                      </w:rPr>
                      <w:t>14,000,000</w:t>
                    </w:r>
                  </w:p>
                </w:tc>
                <w:sdt>
                  <w:sdtPr>
                    <w:rPr>
                      <w:szCs w:val="21"/>
                    </w:rPr>
                    <w:alias w:val="前十名股东的股东性质"/>
                    <w:tag w:val="_GBC_2b683d4f8d754502b4edb69c1ad9e9c7"/>
                    <w:id w:val="1132627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rsidR="00660F7D" w:rsidRDefault="00660F7D" w:rsidP="00E24EAE">
                        <w:pPr>
                          <w:jc w:val="center"/>
                          <w:rPr>
                            <w:color w:val="FF9900"/>
                            <w:szCs w:val="21"/>
                          </w:rPr>
                        </w:pPr>
                        <w:r>
                          <w:rPr>
                            <w:szCs w:val="21"/>
                          </w:rPr>
                          <w:t>国有法人</w:t>
                        </w:r>
                      </w:p>
                    </w:tc>
                  </w:sdtContent>
                </w:sdt>
              </w:tr>
            </w:sdtContent>
          </w:sdt>
          <w:sdt>
            <w:sdtPr>
              <w:rPr>
                <w:szCs w:val="21"/>
              </w:rPr>
              <w:alias w:val="前十名股东持股情况"/>
              <w:tag w:val="_GBC_ddfbacf0af4d423dbe398b80bf7c5731"/>
              <w:id w:val="11326280"/>
              <w:lock w:val="sdtLocked"/>
            </w:sdtPr>
            <w:sdtEndPr>
              <w:rPr>
                <w:color w:val="FF9900"/>
              </w:rPr>
            </w:sdtEndPr>
            <w:sdtContent>
              <w:tr w:rsidR="00660F7D" w:rsidTr="00E24EAE">
                <w:trPr>
                  <w:cantSplit/>
                </w:trPr>
                <w:tc>
                  <w:tcPr>
                    <w:tcW w:w="1526" w:type="dxa"/>
                    <w:shd w:val="clear" w:color="auto" w:fill="auto"/>
                  </w:tcPr>
                  <w:p w:rsidR="00660F7D" w:rsidRDefault="00660F7D" w:rsidP="00E24EAE">
                    <w:pPr>
                      <w:rPr>
                        <w:szCs w:val="21"/>
                      </w:rPr>
                    </w:pPr>
                    <w:r>
                      <w:t>牡丹江恒丰纸业股份有限公司－第一期员工持股计划</w:t>
                    </w:r>
                  </w:p>
                </w:tc>
                <w:tc>
                  <w:tcPr>
                    <w:tcW w:w="1276" w:type="dxa"/>
                    <w:gridSpan w:val="2"/>
                    <w:shd w:val="clear" w:color="auto" w:fill="auto"/>
                  </w:tcPr>
                  <w:p w:rsidR="00660F7D" w:rsidRDefault="00660F7D" w:rsidP="00E24EAE">
                    <w:pPr>
                      <w:jc w:val="right"/>
                      <w:rPr>
                        <w:szCs w:val="21"/>
                      </w:rPr>
                    </w:pPr>
                    <w:r>
                      <w:t>8,153,940</w:t>
                    </w:r>
                  </w:p>
                </w:tc>
                <w:tc>
                  <w:tcPr>
                    <w:tcW w:w="992" w:type="dxa"/>
                    <w:shd w:val="clear" w:color="auto" w:fill="auto"/>
                  </w:tcPr>
                  <w:p w:rsidR="00660F7D" w:rsidRDefault="00660F7D" w:rsidP="00E24EAE">
                    <w:pPr>
                      <w:jc w:val="right"/>
                      <w:rPr>
                        <w:szCs w:val="21"/>
                      </w:rPr>
                    </w:pPr>
                    <w:r>
                      <w:t>2.73</w:t>
                    </w:r>
                  </w:p>
                </w:tc>
                <w:tc>
                  <w:tcPr>
                    <w:tcW w:w="1417" w:type="dxa"/>
                    <w:gridSpan w:val="2"/>
                    <w:shd w:val="clear" w:color="auto" w:fill="auto"/>
                  </w:tcPr>
                  <w:p w:rsidR="00660F7D" w:rsidRDefault="00660F7D" w:rsidP="00E24EAE">
                    <w:pPr>
                      <w:jc w:val="right"/>
                      <w:rPr>
                        <w:szCs w:val="21"/>
                      </w:rPr>
                    </w:pPr>
                  </w:p>
                </w:tc>
                <w:sdt>
                  <w:sdtPr>
                    <w:rPr>
                      <w:szCs w:val="21"/>
                    </w:rPr>
                    <w:alias w:val="前十名股东持有股份状态"/>
                    <w:tag w:val="_GBC_705d317d75954a388fb48e155e13819a"/>
                    <w:id w:val="1132627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660F7D" w:rsidRDefault="00660F7D" w:rsidP="00E24EAE">
                        <w:pPr>
                          <w:jc w:val="center"/>
                          <w:rPr>
                            <w:color w:val="FF9900"/>
                            <w:szCs w:val="21"/>
                          </w:rPr>
                        </w:pPr>
                        <w:r>
                          <w:rPr>
                            <w:szCs w:val="21"/>
                          </w:rPr>
                          <w:t>无</w:t>
                        </w:r>
                      </w:p>
                    </w:tc>
                  </w:sdtContent>
                </w:sdt>
                <w:tc>
                  <w:tcPr>
                    <w:tcW w:w="1276" w:type="dxa"/>
                    <w:gridSpan w:val="2"/>
                    <w:shd w:val="clear" w:color="auto" w:fill="auto"/>
                  </w:tcPr>
                  <w:p w:rsidR="00660F7D" w:rsidRDefault="00660F7D" w:rsidP="00E24EAE">
                    <w:pPr>
                      <w:jc w:val="right"/>
                      <w:rPr>
                        <w:szCs w:val="21"/>
                      </w:rPr>
                    </w:pPr>
                  </w:p>
                </w:tc>
                <w:sdt>
                  <w:sdtPr>
                    <w:rPr>
                      <w:szCs w:val="21"/>
                    </w:rPr>
                    <w:alias w:val="前十名股东的股东性质"/>
                    <w:tag w:val="_GBC_2b683d4f8d754502b4edb69c1ad9e9c7"/>
                    <w:id w:val="1132627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rsidR="00660F7D" w:rsidRDefault="00660F7D" w:rsidP="00E24EAE">
                        <w:pPr>
                          <w:jc w:val="center"/>
                          <w:rPr>
                            <w:color w:val="FF9900"/>
                            <w:szCs w:val="21"/>
                          </w:rPr>
                        </w:pPr>
                        <w:r>
                          <w:rPr>
                            <w:szCs w:val="21"/>
                          </w:rPr>
                          <w:t>其他</w:t>
                        </w:r>
                      </w:p>
                    </w:tc>
                  </w:sdtContent>
                </w:sdt>
              </w:tr>
            </w:sdtContent>
          </w:sdt>
          <w:sdt>
            <w:sdtPr>
              <w:rPr>
                <w:szCs w:val="21"/>
              </w:rPr>
              <w:alias w:val="前十名股东持股情况"/>
              <w:tag w:val="_GBC_ddfbacf0af4d423dbe398b80bf7c5731"/>
              <w:id w:val="11326283"/>
              <w:lock w:val="sdtLocked"/>
            </w:sdtPr>
            <w:sdtEndPr>
              <w:rPr>
                <w:color w:val="FF9900"/>
              </w:rPr>
            </w:sdtEndPr>
            <w:sdtContent>
              <w:tr w:rsidR="00660F7D" w:rsidTr="00E24EAE">
                <w:trPr>
                  <w:cantSplit/>
                </w:trPr>
                <w:tc>
                  <w:tcPr>
                    <w:tcW w:w="1526" w:type="dxa"/>
                    <w:shd w:val="clear" w:color="auto" w:fill="auto"/>
                  </w:tcPr>
                  <w:p w:rsidR="00660F7D" w:rsidRDefault="00660F7D" w:rsidP="00E24EAE">
                    <w:pPr>
                      <w:rPr>
                        <w:szCs w:val="21"/>
                      </w:rPr>
                    </w:pPr>
                    <w:r>
                      <w:t>董延明</w:t>
                    </w:r>
                  </w:p>
                </w:tc>
                <w:tc>
                  <w:tcPr>
                    <w:tcW w:w="1276" w:type="dxa"/>
                    <w:gridSpan w:val="2"/>
                    <w:shd w:val="clear" w:color="auto" w:fill="auto"/>
                  </w:tcPr>
                  <w:p w:rsidR="00660F7D" w:rsidRDefault="00660F7D" w:rsidP="00E24EAE">
                    <w:pPr>
                      <w:jc w:val="right"/>
                      <w:rPr>
                        <w:szCs w:val="21"/>
                      </w:rPr>
                    </w:pPr>
                    <w:r>
                      <w:t>6,450,000</w:t>
                    </w:r>
                  </w:p>
                </w:tc>
                <w:tc>
                  <w:tcPr>
                    <w:tcW w:w="992" w:type="dxa"/>
                    <w:shd w:val="clear" w:color="auto" w:fill="auto"/>
                  </w:tcPr>
                  <w:p w:rsidR="00660F7D" w:rsidRDefault="00660F7D" w:rsidP="00E24EAE">
                    <w:pPr>
                      <w:jc w:val="right"/>
                      <w:rPr>
                        <w:szCs w:val="21"/>
                      </w:rPr>
                    </w:pPr>
                    <w:r>
                      <w:t>2.16</w:t>
                    </w:r>
                  </w:p>
                </w:tc>
                <w:tc>
                  <w:tcPr>
                    <w:tcW w:w="1417" w:type="dxa"/>
                    <w:gridSpan w:val="2"/>
                    <w:shd w:val="clear" w:color="auto" w:fill="auto"/>
                  </w:tcPr>
                  <w:p w:rsidR="00660F7D" w:rsidRDefault="00660F7D" w:rsidP="00E24EAE">
                    <w:pPr>
                      <w:jc w:val="right"/>
                      <w:rPr>
                        <w:szCs w:val="21"/>
                      </w:rPr>
                    </w:pPr>
                  </w:p>
                </w:tc>
                <w:sdt>
                  <w:sdtPr>
                    <w:rPr>
                      <w:szCs w:val="21"/>
                    </w:rPr>
                    <w:alias w:val="前十名股东持有股份状态"/>
                    <w:tag w:val="_GBC_705d317d75954a388fb48e155e13819a"/>
                    <w:id w:val="1132628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660F7D" w:rsidRDefault="00660F7D" w:rsidP="00E24EAE">
                        <w:pPr>
                          <w:jc w:val="center"/>
                          <w:rPr>
                            <w:color w:val="FF9900"/>
                            <w:szCs w:val="21"/>
                          </w:rPr>
                        </w:pPr>
                        <w:r>
                          <w:rPr>
                            <w:szCs w:val="21"/>
                          </w:rPr>
                          <w:t>无</w:t>
                        </w:r>
                      </w:p>
                    </w:tc>
                  </w:sdtContent>
                </w:sdt>
                <w:tc>
                  <w:tcPr>
                    <w:tcW w:w="1276" w:type="dxa"/>
                    <w:gridSpan w:val="2"/>
                    <w:shd w:val="clear" w:color="auto" w:fill="auto"/>
                  </w:tcPr>
                  <w:p w:rsidR="00660F7D" w:rsidRDefault="00660F7D" w:rsidP="00E24EAE">
                    <w:pPr>
                      <w:jc w:val="right"/>
                      <w:rPr>
                        <w:szCs w:val="21"/>
                      </w:rPr>
                    </w:pPr>
                  </w:p>
                </w:tc>
                <w:sdt>
                  <w:sdtPr>
                    <w:rPr>
                      <w:szCs w:val="21"/>
                    </w:rPr>
                    <w:alias w:val="前十名股东的股东性质"/>
                    <w:tag w:val="_GBC_2b683d4f8d754502b4edb69c1ad9e9c7"/>
                    <w:id w:val="1132628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rsidR="00660F7D" w:rsidRDefault="00660F7D" w:rsidP="00E24EAE">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11326286"/>
              <w:lock w:val="sdtLocked"/>
            </w:sdtPr>
            <w:sdtEndPr>
              <w:rPr>
                <w:color w:val="FF9900"/>
              </w:rPr>
            </w:sdtEndPr>
            <w:sdtContent>
              <w:tr w:rsidR="00660F7D" w:rsidTr="00E24EAE">
                <w:trPr>
                  <w:cantSplit/>
                </w:trPr>
                <w:tc>
                  <w:tcPr>
                    <w:tcW w:w="1526" w:type="dxa"/>
                    <w:shd w:val="clear" w:color="auto" w:fill="auto"/>
                  </w:tcPr>
                  <w:p w:rsidR="00660F7D" w:rsidRDefault="00660F7D" w:rsidP="00E24EAE">
                    <w:pPr>
                      <w:rPr>
                        <w:szCs w:val="21"/>
                      </w:rPr>
                    </w:pPr>
                    <w:r>
                      <w:t>黑龙江省投资控股有限公司</w:t>
                    </w:r>
                  </w:p>
                </w:tc>
                <w:tc>
                  <w:tcPr>
                    <w:tcW w:w="1276" w:type="dxa"/>
                    <w:gridSpan w:val="2"/>
                    <w:shd w:val="clear" w:color="auto" w:fill="auto"/>
                  </w:tcPr>
                  <w:p w:rsidR="00660F7D" w:rsidRDefault="00660F7D" w:rsidP="00E24EAE">
                    <w:pPr>
                      <w:jc w:val="right"/>
                      <w:rPr>
                        <w:szCs w:val="21"/>
                      </w:rPr>
                    </w:pPr>
                    <w:r>
                      <w:t>4,800,000</w:t>
                    </w:r>
                  </w:p>
                </w:tc>
                <w:tc>
                  <w:tcPr>
                    <w:tcW w:w="992" w:type="dxa"/>
                    <w:shd w:val="clear" w:color="auto" w:fill="auto"/>
                  </w:tcPr>
                  <w:p w:rsidR="00660F7D" w:rsidRDefault="00660F7D" w:rsidP="00E24EAE">
                    <w:pPr>
                      <w:jc w:val="right"/>
                      <w:rPr>
                        <w:szCs w:val="21"/>
                      </w:rPr>
                    </w:pPr>
                    <w:r>
                      <w:t>1.61</w:t>
                    </w:r>
                  </w:p>
                </w:tc>
                <w:tc>
                  <w:tcPr>
                    <w:tcW w:w="1417" w:type="dxa"/>
                    <w:gridSpan w:val="2"/>
                    <w:shd w:val="clear" w:color="auto" w:fill="auto"/>
                  </w:tcPr>
                  <w:p w:rsidR="00660F7D" w:rsidRDefault="00660F7D" w:rsidP="00E24EAE">
                    <w:pPr>
                      <w:jc w:val="right"/>
                      <w:rPr>
                        <w:szCs w:val="21"/>
                      </w:rPr>
                    </w:pPr>
                  </w:p>
                </w:tc>
                <w:sdt>
                  <w:sdtPr>
                    <w:rPr>
                      <w:szCs w:val="21"/>
                    </w:rPr>
                    <w:alias w:val="前十名股东持有股份状态"/>
                    <w:tag w:val="_GBC_705d317d75954a388fb48e155e13819a"/>
                    <w:id w:val="1132628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660F7D" w:rsidRDefault="00660F7D" w:rsidP="00E24EAE">
                        <w:pPr>
                          <w:jc w:val="center"/>
                          <w:rPr>
                            <w:color w:val="FF9900"/>
                            <w:szCs w:val="21"/>
                          </w:rPr>
                        </w:pPr>
                        <w:r>
                          <w:rPr>
                            <w:szCs w:val="21"/>
                          </w:rPr>
                          <w:t>无</w:t>
                        </w:r>
                      </w:p>
                    </w:tc>
                  </w:sdtContent>
                </w:sdt>
                <w:tc>
                  <w:tcPr>
                    <w:tcW w:w="1276" w:type="dxa"/>
                    <w:gridSpan w:val="2"/>
                    <w:shd w:val="clear" w:color="auto" w:fill="auto"/>
                  </w:tcPr>
                  <w:p w:rsidR="00660F7D" w:rsidRDefault="00660F7D" w:rsidP="00E24EAE">
                    <w:pPr>
                      <w:jc w:val="right"/>
                      <w:rPr>
                        <w:szCs w:val="21"/>
                      </w:rPr>
                    </w:pPr>
                  </w:p>
                </w:tc>
                <w:sdt>
                  <w:sdtPr>
                    <w:rPr>
                      <w:szCs w:val="21"/>
                    </w:rPr>
                    <w:alias w:val="前十名股东的股东性质"/>
                    <w:tag w:val="_GBC_2b683d4f8d754502b4edb69c1ad9e9c7"/>
                    <w:id w:val="1132628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rsidR="00660F7D" w:rsidRDefault="00660F7D" w:rsidP="00E24EAE">
                        <w:pPr>
                          <w:jc w:val="center"/>
                          <w:rPr>
                            <w:color w:val="FF9900"/>
                            <w:szCs w:val="21"/>
                          </w:rPr>
                        </w:pPr>
                        <w:r>
                          <w:rPr>
                            <w:szCs w:val="21"/>
                          </w:rPr>
                          <w:t>国有法人</w:t>
                        </w:r>
                      </w:p>
                    </w:tc>
                  </w:sdtContent>
                </w:sdt>
              </w:tr>
            </w:sdtContent>
          </w:sdt>
          <w:sdt>
            <w:sdtPr>
              <w:rPr>
                <w:szCs w:val="21"/>
              </w:rPr>
              <w:alias w:val="前十名股东持股情况"/>
              <w:tag w:val="_GBC_ddfbacf0af4d423dbe398b80bf7c5731"/>
              <w:id w:val="11326289"/>
              <w:lock w:val="sdtLocked"/>
            </w:sdtPr>
            <w:sdtEndPr>
              <w:rPr>
                <w:color w:val="FF9900"/>
              </w:rPr>
            </w:sdtEndPr>
            <w:sdtContent>
              <w:tr w:rsidR="00660F7D" w:rsidTr="00E24EAE">
                <w:trPr>
                  <w:cantSplit/>
                </w:trPr>
                <w:tc>
                  <w:tcPr>
                    <w:tcW w:w="1526" w:type="dxa"/>
                    <w:shd w:val="clear" w:color="auto" w:fill="auto"/>
                  </w:tcPr>
                  <w:p w:rsidR="00660F7D" w:rsidRDefault="00660F7D" w:rsidP="00E24EAE">
                    <w:pPr>
                      <w:rPr>
                        <w:szCs w:val="21"/>
                      </w:rPr>
                    </w:pPr>
                    <w:r>
                      <w:t>华泰证券股份有限公司－</w:t>
                    </w:r>
                    <w:proofErr w:type="gramStart"/>
                    <w:r>
                      <w:t>中庚价值</w:t>
                    </w:r>
                    <w:proofErr w:type="gramEnd"/>
                    <w:r>
                      <w:t>领航混合型证券投资基金</w:t>
                    </w:r>
                  </w:p>
                </w:tc>
                <w:tc>
                  <w:tcPr>
                    <w:tcW w:w="1276" w:type="dxa"/>
                    <w:gridSpan w:val="2"/>
                    <w:shd w:val="clear" w:color="auto" w:fill="auto"/>
                  </w:tcPr>
                  <w:p w:rsidR="00660F7D" w:rsidRDefault="00660F7D" w:rsidP="00E24EAE">
                    <w:pPr>
                      <w:jc w:val="right"/>
                      <w:rPr>
                        <w:szCs w:val="21"/>
                      </w:rPr>
                    </w:pPr>
                    <w:r>
                      <w:t>4,477,786</w:t>
                    </w:r>
                  </w:p>
                </w:tc>
                <w:tc>
                  <w:tcPr>
                    <w:tcW w:w="992" w:type="dxa"/>
                    <w:shd w:val="clear" w:color="auto" w:fill="auto"/>
                  </w:tcPr>
                  <w:p w:rsidR="00660F7D" w:rsidRDefault="00660F7D" w:rsidP="00E24EAE">
                    <w:pPr>
                      <w:jc w:val="right"/>
                      <w:rPr>
                        <w:szCs w:val="21"/>
                      </w:rPr>
                    </w:pPr>
                    <w:r>
                      <w:t>1.50</w:t>
                    </w:r>
                  </w:p>
                </w:tc>
                <w:tc>
                  <w:tcPr>
                    <w:tcW w:w="1417" w:type="dxa"/>
                    <w:gridSpan w:val="2"/>
                    <w:shd w:val="clear" w:color="auto" w:fill="auto"/>
                  </w:tcPr>
                  <w:p w:rsidR="00660F7D" w:rsidRDefault="00660F7D" w:rsidP="00E24EAE">
                    <w:pPr>
                      <w:jc w:val="right"/>
                      <w:rPr>
                        <w:szCs w:val="21"/>
                      </w:rPr>
                    </w:pPr>
                  </w:p>
                </w:tc>
                <w:sdt>
                  <w:sdtPr>
                    <w:rPr>
                      <w:szCs w:val="21"/>
                    </w:rPr>
                    <w:alias w:val="前十名股东持有股份状态"/>
                    <w:tag w:val="_GBC_705d317d75954a388fb48e155e13819a"/>
                    <w:id w:val="1132628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660F7D" w:rsidRDefault="00660F7D" w:rsidP="00E24EAE">
                        <w:pPr>
                          <w:jc w:val="center"/>
                          <w:rPr>
                            <w:color w:val="FF9900"/>
                            <w:szCs w:val="21"/>
                          </w:rPr>
                        </w:pPr>
                        <w:r>
                          <w:rPr>
                            <w:szCs w:val="21"/>
                          </w:rPr>
                          <w:t>无</w:t>
                        </w:r>
                      </w:p>
                    </w:tc>
                  </w:sdtContent>
                </w:sdt>
                <w:tc>
                  <w:tcPr>
                    <w:tcW w:w="1276" w:type="dxa"/>
                    <w:gridSpan w:val="2"/>
                    <w:shd w:val="clear" w:color="auto" w:fill="auto"/>
                  </w:tcPr>
                  <w:p w:rsidR="00660F7D" w:rsidRDefault="00660F7D" w:rsidP="00E24EAE">
                    <w:pPr>
                      <w:jc w:val="right"/>
                      <w:rPr>
                        <w:szCs w:val="21"/>
                      </w:rPr>
                    </w:pPr>
                  </w:p>
                </w:tc>
                <w:sdt>
                  <w:sdtPr>
                    <w:rPr>
                      <w:szCs w:val="21"/>
                    </w:rPr>
                    <w:alias w:val="前十名股东的股东性质"/>
                    <w:tag w:val="_GBC_2b683d4f8d754502b4edb69c1ad9e9c7"/>
                    <w:id w:val="1132628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rsidR="00660F7D" w:rsidRDefault="00660F7D" w:rsidP="00E24EAE">
                        <w:pPr>
                          <w:jc w:val="center"/>
                          <w:rPr>
                            <w:color w:val="FF9900"/>
                            <w:szCs w:val="21"/>
                          </w:rPr>
                        </w:pPr>
                        <w:r>
                          <w:rPr>
                            <w:szCs w:val="21"/>
                          </w:rPr>
                          <w:t>其他</w:t>
                        </w:r>
                      </w:p>
                    </w:tc>
                  </w:sdtContent>
                </w:sdt>
              </w:tr>
            </w:sdtContent>
          </w:sdt>
          <w:sdt>
            <w:sdtPr>
              <w:rPr>
                <w:szCs w:val="21"/>
              </w:rPr>
              <w:alias w:val="前十名股东持股情况"/>
              <w:tag w:val="_GBC_ddfbacf0af4d423dbe398b80bf7c5731"/>
              <w:id w:val="11326292"/>
              <w:lock w:val="sdtLocked"/>
            </w:sdtPr>
            <w:sdtEndPr>
              <w:rPr>
                <w:color w:val="FF9900"/>
              </w:rPr>
            </w:sdtEndPr>
            <w:sdtContent>
              <w:tr w:rsidR="00660F7D" w:rsidTr="00E24EAE">
                <w:trPr>
                  <w:cantSplit/>
                </w:trPr>
                <w:tc>
                  <w:tcPr>
                    <w:tcW w:w="1526" w:type="dxa"/>
                    <w:shd w:val="clear" w:color="auto" w:fill="auto"/>
                  </w:tcPr>
                  <w:p w:rsidR="00660F7D" w:rsidRDefault="00660F7D" w:rsidP="00E24EAE">
                    <w:pPr>
                      <w:rPr>
                        <w:szCs w:val="21"/>
                      </w:rPr>
                    </w:pPr>
                    <w:r>
                      <w:t>黑龙江辰能投资管理有限责任公司</w:t>
                    </w:r>
                  </w:p>
                </w:tc>
                <w:tc>
                  <w:tcPr>
                    <w:tcW w:w="1276" w:type="dxa"/>
                    <w:gridSpan w:val="2"/>
                    <w:shd w:val="clear" w:color="auto" w:fill="auto"/>
                  </w:tcPr>
                  <w:p w:rsidR="00660F7D" w:rsidRDefault="00660F7D" w:rsidP="00E24EAE">
                    <w:pPr>
                      <w:jc w:val="right"/>
                      <w:rPr>
                        <w:szCs w:val="21"/>
                      </w:rPr>
                    </w:pPr>
                    <w:r>
                      <w:t>4,440,000</w:t>
                    </w:r>
                  </w:p>
                </w:tc>
                <w:tc>
                  <w:tcPr>
                    <w:tcW w:w="992" w:type="dxa"/>
                    <w:shd w:val="clear" w:color="auto" w:fill="auto"/>
                  </w:tcPr>
                  <w:p w:rsidR="00660F7D" w:rsidRDefault="00660F7D" w:rsidP="00E24EAE">
                    <w:pPr>
                      <w:jc w:val="right"/>
                      <w:rPr>
                        <w:szCs w:val="21"/>
                      </w:rPr>
                    </w:pPr>
                    <w:r>
                      <w:t>1.49</w:t>
                    </w:r>
                  </w:p>
                </w:tc>
                <w:tc>
                  <w:tcPr>
                    <w:tcW w:w="1417" w:type="dxa"/>
                    <w:gridSpan w:val="2"/>
                    <w:shd w:val="clear" w:color="auto" w:fill="auto"/>
                  </w:tcPr>
                  <w:p w:rsidR="00660F7D" w:rsidRDefault="00660F7D" w:rsidP="00E24EAE">
                    <w:pPr>
                      <w:jc w:val="right"/>
                      <w:rPr>
                        <w:szCs w:val="21"/>
                      </w:rPr>
                    </w:pPr>
                  </w:p>
                </w:tc>
                <w:sdt>
                  <w:sdtPr>
                    <w:rPr>
                      <w:szCs w:val="21"/>
                    </w:rPr>
                    <w:alias w:val="前十名股东持有股份状态"/>
                    <w:tag w:val="_GBC_705d317d75954a388fb48e155e13819a"/>
                    <w:id w:val="1132629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660F7D" w:rsidRDefault="00660F7D" w:rsidP="00E24EAE">
                        <w:pPr>
                          <w:jc w:val="center"/>
                          <w:rPr>
                            <w:color w:val="FF9900"/>
                            <w:szCs w:val="21"/>
                          </w:rPr>
                        </w:pPr>
                        <w:r>
                          <w:rPr>
                            <w:szCs w:val="21"/>
                          </w:rPr>
                          <w:t>无</w:t>
                        </w:r>
                      </w:p>
                    </w:tc>
                  </w:sdtContent>
                </w:sdt>
                <w:tc>
                  <w:tcPr>
                    <w:tcW w:w="1276" w:type="dxa"/>
                    <w:gridSpan w:val="2"/>
                    <w:shd w:val="clear" w:color="auto" w:fill="auto"/>
                  </w:tcPr>
                  <w:p w:rsidR="00660F7D" w:rsidRDefault="00660F7D" w:rsidP="00E24EAE">
                    <w:pPr>
                      <w:jc w:val="right"/>
                      <w:rPr>
                        <w:szCs w:val="21"/>
                      </w:rPr>
                    </w:pPr>
                  </w:p>
                </w:tc>
                <w:sdt>
                  <w:sdtPr>
                    <w:rPr>
                      <w:szCs w:val="21"/>
                    </w:rPr>
                    <w:alias w:val="前十名股东的股东性质"/>
                    <w:tag w:val="_GBC_2b683d4f8d754502b4edb69c1ad9e9c7"/>
                    <w:id w:val="1132629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rsidR="00660F7D" w:rsidRDefault="00660F7D" w:rsidP="00E24EAE">
                        <w:pPr>
                          <w:jc w:val="center"/>
                          <w:rPr>
                            <w:color w:val="FF9900"/>
                            <w:szCs w:val="21"/>
                          </w:rPr>
                        </w:pPr>
                        <w:r>
                          <w:rPr>
                            <w:szCs w:val="21"/>
                          </w:rPr>
                          <w:t>国有法人</w:t>
                        </w:r>
                      </w:p>
                    </w:tc>
                  </w:sdtContent>
                </w:sdt>
              </w:tr>
            </w:sdtContent>
          </w:sdt>
          <w:sdt>
            <w:sdtPr>
              <w:rPr>
                <w:szCs w:val="21"/>
              </w:rPr>
              <w:alias w:val="前十名股东持股情况"/>
              <w:tag w:val="_GBC_ddfbacf0af4d423dbe398b80bf7c5731"/>
              <w:id w:val="11326295"/>
              <w:lock w:val="sdtLocked"/>
            </w:sdtPr>
            <w:sdtEndPr>
              <w:rPr>
                <w:color w:val="FF9900"/>
              </w:rPr>
            </w:sdtEndPr>
            <w:sdtContent>
              <w:tr w:rsidR="00660F7D" w:rsidTr="00E24EAE">
                <w:trPr>
                  <w:cantSplit/>
                </w:trPr>
                <w:tc>
                  <w:tcPr>
                    <w:tcW w:w="1526" w:type="dxa"/>
                    <w:shd w:val="clear" w:color="auto" w:fill="auto"/>
                  </w:tcPr>
                  <w:p w:rsidR="00660F7D" w:rsidRDefault="00660F7D" w:rsidP="00E24EAE">
                    <w:pPr>
                      <w:rPr>
                        <w:szCs w:val="21"/>
                      </w:rPr>
                    </w:pPr>
                    <w:r>
                      <w:t>平安银行股份有限公司－</w:t>
                    </w:r>
                    <w:proofErr w:type="gramStart"/>
                    <w:r>
                      <w:t>中庚价值</w:t>
                    </w:r>
                    <w:proofErr w:type="gramEnd"/>
                    <w:r>
                      <w:t>灵动灵活配置混合型证券投资基金</w:t>
                    </w:r>
                  </w:p>
                </w:tc>
                <w:tc>
                  <w:tcPr>
                    <w:tcW w:w="1276" w:type="dxa"/>
                    <w:gridSpan w:val="2"/>
                    <w:shd w:val="clear" w:color="auto" w:fill="auto"/>
                  </w:tcPr>
                  <w:p w:rsidR="00660F7D" w:rsidRDefault="00660F7D" w:rsidP="00E24EAE">
                    <w:pPr>
                      <w:jc w:val="right"/>
                      <w:rPr>
                        <w:szCs w:val="21"/>
                      </w:rPr>
                    </w:pPr>
                    <w:r>
                      <w:t>3,876,615</w:t>
                    </w:r>
                  </w:p>
                </w:tc>
                <w:tc>
                  <w:tcPr>
                    <w:tcW w:w="992" w:type="dxa"/>
                    <w:shd w:val="clear" w:color="auto" w:fill="auto"/>
                  </w:tcPr>
                  <w:p w:rsidR="00660F7D" w:rsidRDefault="00660F7D" w:rsidP="00E24EAE">
                    <w:pPr>
                      <w:jc w:val="right"/>
                      <w:rPr>
                        <w:szCs w:val="21"/>
                      </w:rPr>
                    </w:pPr>
                    <w:r>
                      <w:t>1.30</w:t>
                    </w:r>
                  </w:p>
                </w:tc>
                <w:tc>
                  <w:tcPr>
                    <w:tcW w:w="1417" w:type="dxa"/>
                    <w:gridSpan w:val="2"/>
                    <w:shd w:val="clear" w:color="auto" w:fill="auto"/>
                  </w:tcPr>
                  <w:p w:rsidR="00660F7D" w:rsidRDefault="00660F7D" w:rsidP="00E24EAE">
                    <w:pPr>
                      <w:jc w:val="right"/>
                      <w:rPr>
                        <w:szCs w:val="21"/>
                      </w:rPr>
                    </w:pPr>
                  </w:p>
                </w:tc>
                <w:sdt>
                  <w:sdtPr>
                    <w:rPr>
                      <w:szCs w:val="21"/>
                    </w:rPr>
                    <w:alias w:val="前十名股东持有股份状态"/>
                    <w:tag w:val="_GBC_705d317d75954a388fb48e155e13819a"/>
                    <w:id w:val="1132629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660F7D" w:rsidRDefault="00660F7D" w:rsidP="00E24EAE">
                        <w:pPr>
                          <w:jc w:val="center"/>
                          <w:rPr>
                            <w:color w:val="FF9900"/>
                            <w:szCs w:val="21"/>
                          </w:rPr>
                        </w:pPr>
                        <w:r>
                          <w:rPr>
                            <w:szCs w:val="21"/>
                          </w:rPr>
                          <w:t>无</w:t>
                        </w:r>
                      </w:p>
                    </w:tc>
                  </w:sdtContent>
                </w:sdt>
                <w:tc>
                  <w:tcPr>
                    <w:tcW w:w="1276" w:type="dxa"/>
                    <w:gridSpan w:val="2"/>
                    <w:shd w:val="clear" w:color="auto" w:fill="auto"/>
                  </w:tcPr>
                  <w:p w:rsidR="00660F7D" w:rsidRDefault="00660F7D" w:rsidP="00E24EAE">
                    <w:pPr>
                      <w:jc w:val="right"/>
                      <w:rPr>
                        <w:szCs w:val="21"/>
                      </w:rPr>
                    </w:pPr>
                  </w:p>
                </w:tc>
                <w:sdt>
                  <w:sdtPr>
                    <w:rPr>
                      <w:szCs w:val="21"/>
                    </w:rPr>
                    <w:alias w:val="前十名股东的股东性质"/>
                    <w:tag w:val="_GBC_2b683d4f8d754502b4edb69c1ad9e9c7"/>
                    <w:id w:val="1132629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rsidR="00660F7D" w:rsidRDefault="00660F7D" w:rsidP="00E24EAE">
                        <w:pPr>
                          <w:jc w:val="center"/>
                          <w:rPr>
                            <w:color w:val="FF9900"/>
                            <w:szCs w:val="21"/>
                          </w:rPr>
                        </w:pPr>
                        <w:r>
                          <w:rPr>
                            <w:szCs w:val="21"/>
                          </w:rPr>
                          <w:t>其他</w:t>
                        </w:r>
                      </w:p>
                    </w:tc>
                  </w:sdtContent>
                </w:sdt>
              </w:tr>
            </w:sdtContent>
          </w:sdt>
          <w:sdt>
            <w:sdtPr>
              <w:rPr>
                <w:szCs w:val="21"/>
              </w:rPr>
              <w:alias w:val="前十名股东持股情况"/>
              <w:tag w:val="_GBC_ddfbacf0af4d423dbe398b80bf7c5731"/>
              <w:id w:val="11326298"/>
              <w:lock w:val="sdtLocked"/>
            </w:sdtPr>
            <w:sdtEndPr>
              <w:rPr>
                <w:color w:val="FF9900"/>
              </w:rPr>
            </w:sdtEndPr>
            <w:sdtContent>
              <w:tr w:rsidR="00660F7D" w:rsidTr="00E24EAE">
                <w:trPr>
                  <w:cantSplit/>
                </w:trPr>
                <w:tc>
                  <w:tcPr>
                    <w:tcW w:w="1526" w:type="dxa"/>
                    <w:shd w:val="clear" w:color="auto" w:fill="auto"/>
                  </w:tcPr>
                  <w:p w:rsidR="00660F7D" w:rsidRDefault="00660F7D" w:rsidP="00E24EAE">
                    <w:pPr>
                      <w:rPr>
                        <w:szCs w:val="21"/>
                      </w:rPr>
                    </w:pPr>
                    <w:r>
                      <w:t>广发证券股份有限公司－</w:t>
                    </w:r>
                    <w:proofErr w:type="gramStart"/>
                    <w:r>
                      <w:t>中庚小盘</w:t>
                    </w:r>
                    <w:proofErr w:type="gramEnd"/>
                    <w:r>
                      <w:t>价值股票型证券投资基金</w:t>
                    </w:r>
                  </w:p>
                </w:tc>
                <w:tc>
                  <w:tcPr>
                    <w:tcW w:w="1276" w:type="dxa"/>
                    <w:gridSpan w:val="2"/>
                    <w:shd w:val="clear" w:color="auto" w:fill="auto"/>
                  </w:tcPr>
                  <w:p w:rsidR="00660F7D" w:rsidRDefault="00660F7D" w:rsidP="00E24EAE">
                    <w:pPr>
                      <w:jc w:val="right"/>
                      <w:rPr>
                        <w:szCs w:val="21"/>
                      </w:rPr>
                    </w:pPr>
                    <w:r>
                      <w:t>3,814,921</w:t>
                    </w:r>
                  </w:p>
                </w:tc>
                <w:tc>
                  <w:tcPr>
                    <w:tcW w:w="992" w:type="dxa"/>
                    <w:shd w:val="clear" w:color="auto" w:fill="auto"/>
                  </w:tcPr>
                  <w:p w:rsidR="00660F7D" w:rsidRDefault="00660F7D" w:rsidP="00E24EAE">
                    <w:pPr>
                      <w:jc w:val="right"/>
                      <w:rPr>
                        <w:szCs w:val="21"/>
                      </w:rPr>
                    </w:pPr>
                    <w:r>
                      <w:t>1.28</w:t>
                    </w:r>
                  </w:p>
                </w:tc>
                <w:tc>
                  <w:tcPr>
                    <w:tcW w:w="1417" w:type="dxa"/>
                    <w:gridSpan w:val="2"/>
                    <w:shd w:val="clear" w:color="auto" w:fill="auto"/>
                  </w:tcPr>
                  <w:p w:rsidR="00660F7D" w:rsidRDefault="00660F7D" w:rsidP="00E24EAE">
                    <w:pPr>
                      <w:jc w:val="right"/>
                      <w:rPr>
                        <w:szCs w:val="21"/>
                      </w:rPr>
                    </w:pPr>
                  </w:p>
                </w:tc>
                <w:sdt>
                  <w:sdtPr>
                    <w:rPr>
                      <w:szCs w:val="21"/>
                    </w:rPr>
                    <w:alias w:val="前十名股东持有股份状态"/>
                    <w:tag w:val="_GBC_705d317d75954a388fb48e155e13819a"/>
                    <w:id w:val="1132629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660F7D" w:rsidRDefault="00660F7D" w:rsidP="00E24EAE">
                        <w:pPr>
                          <w:jc w:val="center"/>
                          <w:rPr>
                            <w:color w:val="FF9900"/>
                            <w:szCs w:val="21"/>
                          </w:rPr>
                        </w:pPr>
                        <w:r>
                          <w:rPr>
                            <w:szCs w:val="21"/>
                          </w:rPr>
                          <w:t>无</w:t>
                        </w:r>
                      </w:p>
                    </w:tc>
                  </w:sdtContent>
                </w:sdt>
                <w:tc>
                  <w:tcPr>
                    <w:tcW w:w="1276" w:type="dxa"/>
                    <w:gridSpan w:val="2"/>
                    <w:shd w:val="clear" w:color="auto" w:fill="auto"/>
                  </w:tcPr>
                  <w:p w:rsidR="00660F7D" w:rsidRDefault="00660F7D" w:rsidP="00E24EAE">
                    <w:pPr>
                      <w:jc w:val="right"/>
                      <w:rPr>
                        <w:szCs w:val="21"/>
                      </w:rPr>
                    </w:pPr>
                  </w:p>
                </w:tc>
                <w:sdt>
                  <w:sdtPr>
                    <w:rPr>
                      <w:szCs w:val="21"/>
                    </w:rPr>
                    <w:alias w:val="前十名股东的股东性质"/>
                    <w:tag w:val="_GBC_2b683d4f8d754502b4edb69c1ad9e9c7"/>
                    <w:id w:val="1132629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rsidR="00660F7D" w:rsidRDefault="00660F7D" w:rsidP="00E24EAE">
                        <w:pPr>
                          <w:jc w:val="center"/>
                          <w:rPr>
                            <w:color w:val="FF9900"/>
                            <w:szCs w:val="21"/>
                          </w:rPr>
                        </w:pPr>
                        <w:r>
                          <w:rPr>
                            <w:szCs w:val="21"/>
                          </w:rPr>
                          <w:t>其他</w:t>
                        </w:r>
                      </w:p>
                    </w:tc>
                  </w:sdtContent>
                </w:sdt>
              </w:tr>
            </w:sdtContent>
          </w:sdt>
          <w:sdt>
            <w:sdtPr>
              <w:rPr>
                <w:szCs w:val="21"/>
              </w:rPr>
              <w:alias w:val="前十名股东持股情况"/>
              <w:tag w:val="_GBC_ddfbacf0af4d423dbe398b80bf7c5731"/>
              <w:id w:val="11326301"/>
              <w:lock w:val="sdtLocked"/>
            </w:sdtPr>
            <w:sdtEndPr>
              <w:rPr>
                <w:color w:val="FF9900"/>
              </w:rPr>
            </w:sdtEndPr>
            <w:sdtContent>
              <w:tr w:rsidR="00660F7D" w:rsidTr="00E24EAE">
                <w:trPr>
                  <w:cantSplit/>
                </w:trPr>
                <w:tc>
                  <w:tcPr>
                    <w:tcW w:w="1526" w:type="dxa"/>
                    <w:shd w:val="clear" w:color="auto" w:fill="auto"/>
                  </w:tcPr>
                  <w:p w:rsidR="00660F7D" w:rsidRDefault="00660F7D" w:rsidP="00E24EAE">
                    <w:pPr>
                      <w:rPr>
                        <w:szCs w:val="21"/>
                      </w:rPr>
                    </w:pPr>
                    <w:proofErr w:type="gramStart"/>
                    <w:r>
                      <w:t>丁冷</w:t>
                    </w:r>
                    <w:proofErr w:type="gramEnd"/>
                  </w:p>
                </w:tc>
                <w:tc>
                  <w:tcPr>
                    <w:tcW w:w="1276" w:type="dxa"/>
                    <w:gridSpan w:val="2"/>
                    <w:shd w:val="clear" w:color="auto" w:fill="auto"/>
                  </w:tcPr>
                  <w:p w:rsidR="00660F7D" w:rsidRDefault="00660F7D" w:rsidP="00E24EAE">
                    <w:pPr>
                      <w:jc w:val="right"/>
                      <w:rPr>
                        <w:szCs w:val="21"/>
                      </w:rPr>
                    </w:pPr>
                    <w:r>
                      <w:t>3,252,500</w:t>
                    </w:r>
                  </w:p>
                </w:tc>
                <w:tc>
                  <w:tcPr>
                    <w:tcW w:w="992" w:type="dxa"/>
                    <w:shd w:val="clear" w:color="auto" w:fill="auto"/>
                  </w:tcPr>
                  <w:p w:rsidR="00660F7D" w:rsidRDefault="00660F7D" w:rsidP="00E24EAE">
                    <w:pPr>
                      <w:jc w:val="right"/>
                      <w:rPr>
                        <w:szCs w:val="21"/>
                      </w:rPr>
                    </w:pPr>
                    <w:r>
                      <w:t>1.09</w:t>
                    </w:r>
                  </w:p>
                </w:tc>
                <w:tc>
                  <w:tcPr>
                    <w:tcW w:w="1417" w:type="dxa"/>
                    <w:gridSpan w:val="2"/>
                    <w:shd w:val="clear" w:color="auto" w:fill="auto"/>
                  </w:tcPr>
                  <w:p w:rsidR="00660F7D" w:rsidRDefault="00660F7D" w:rsidP="00E24EAE">
                    <w:pPr>
                      <w:jc w:val="right"/>
                      <w:rPr>
                        <w:szCs w:val="21"/>
                      </w:rPr>
                    </w:pPr>
                  </w:p>
                </w:tc>
                <w:sdt>
                  <w:sdtPr>
                    <w:rPr>
                      <w:szCs w:val="21"/>
                    </w:rPr>
                    <w:alias w:val="前十名股东持有股份状态"/>
                    <w:tag w:val="_GBC_705d317d75954a388fb48e155e13819a"/>
                    <w:id w:val="1132629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660F7D" w:rsidRDefault="00660F7D" w:rsidP="00E24EAE">
                        <w:pPr>
                          <w:jc w:val="center"/>
                          <w:rPr>
                            <w:color w:val="FF9900"/>
                            <w:szCs w:val="21"/>
                          </w:rPr>
                        </w:pPr>
                        <w:r>
                          <w:rPr>
                            <w:szCs w:val="21"/>
                          </w:rPr>
                          <w:t>无</w:t>
                        </w:r>
                      </w:p>
                    </w:tc>
                  </w:sdtContent>
                </w:sdt>
                <w:tc>
                  <w:tcPr>
                    <w:tcW w:w="1276" w:type="dxa"/>
                    <w:gridSpan w:val="2"/>
                    <w:shd w:val="clear" w:color="auto" w:fill="auto"/>
                  </w:tcPr>
                  <w:p w:rsidR="00660F7D" w:rsidRDefault="00660F7D" w:rsidP="00E24EAE">
                    <w:pPr>
                      <w:jc w:val="right"/>
                      <w:rPr>
                        <w:szCs w:val="21"/>
                      </w:rPr>
                    </w:pPr>
                  </w:p>
                </w:tc>
                <w:sdt>
                  <w:sdtPr>
                    <w:rPr>
                      <w:szCs w:val="21"/>
                    </w:rPr>
                    <w:alias w:val="前十名股东的股东性质"/>
                    <w:tag w:val="_GBC_2b683d4f8d754502b4edb69c1ad9e9c7"/>
                    <w:id w:val="1132630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rsidR="00660F7D" w:rsidRDefault="00660F7D" w:rsidP="00E24EAE">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11326304"/>
              <w:lock w:val="sdtLocked"/>
            </w:sdtPr>
            <w:sdtEndPr>
              <w:rPr>
                <w:color w:val="FF9900"/>
              </w:rPr>
            </w:sdtEndPr>
            <w:sdtContent>
              <w:tr w:rsidR="00660F7D" w:rsidTr="00E24EAE">
                <w:trPr>
                  <w:cantSplit/>
                </w:trPr>
                <w:tc>
                  <w:tcPr>
                    <w:tcW w:w="1526" w:type="dxa"/>
                    <w:shd w:val="clear" w:color="auto" w:fill="auto"/>
                  </w:tcPr>
                  <w:p w:rsidR="00660F7D" w:rsidRDefault="00660F7D" w:rsidP="00E24EAE">
                    <w:pPr>
                      <w:rPr>
                        <w:szCs w:val="21"/>
                      </w:rPr>
                    </w:pPr>
                    <w:r>
                      <w:t>岳红云</w:t>
                    </w:r>
                  </w:p>
                </w:tc>
                <w:tc>
                  <w:tcPr>
                    <w:tcW w:w="1276" w:type="dxa"/>
                    <w:gridSpan w:val="2"/>
                    <w:shd w:val="clear" w:color="auto" w:fill="auto"/>
                  </w:tcPr>
                  <w:p w:rsidR="00660F7D" w:rsidRDefault="00660F7D" w:rsidP="00E24EAE">
                    <w:pPr>
                      <w:jc w:val="right"/>
                      <w:rPr>
                        <w:szCs w:val="21"/>
                      </w:rPr>
                    </w:pPr>
                    <w:r>
                      <w:t>3,244,627</w:t>
                    </w:r>
                  </w:p>
                </w:tc>
                <w:tc>
                  <w:tcPr>
                    <w:tcW w:w="992" w:type="dxa"/>
                    <w:shd w:val="clear" w:color="auto" w:fill="auto"/>
                  </w:tcPr>
                  <w:p w:rsidR="00660F7D" w:rsidRDefault="00660F7D" w:rsidP="00E24EAE">
                    <w:pPr>
                      <w:jc w:val="right"/>
                      <w:rPr>
                        <w:szCs w:val="21"/>
                      </w:rPr>
                    </w:pPr>
                    <w:r>
                      <w:t>1.09</w:t>
                    </w:r>
                  </w:p>
                </w:tc>
                <w:tc>
                  <w:tcPr>
                    <w:tcW w:w="1417" w:type="dxa"/>
                    <w:gridSpan w:val="2"/>
                    <w:shd w:val="clear" w:color="auto" w:fill="auto"/>
                  </w:tcPr>
                  <w:p w:rsidR="00660F7D" w:rsidRDefault="00660F7D" w:rsidP="00E24EAE">
                    <w:pPr>
                      <w:jc w:val="right"/>
                      <w:rPr>
                        <w:szCs w:val="21"/>
                      </w:rPr>
                    </w:pPr>
                  </w:p>
                </w:tc>
                <w:sdt>
                  <w:sdtPr>
                    <w:rPr>
                      <w:szCs w:val="21"/>
                    </w:rPr>
                    <w:alias w:val="前十名股东持有股份状态"/>
                    <w:tag w:val="_GBC_705d317d75954a388fb48e155e13819a"/>
                    <w:id w:val="1132630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660F7D" w:rsidRDefault="00660F7D" w:rsidP="00E24EAE">
                        <w:pPr>
                          <w:jc w:val="center"/>
                          <w:rPr>
                            <w:color w:val="FF9900"/>
                            <w:szCs w:val="21"/>
                          </w:rPr>
                        </w:pPr>
                        <w:r>
                          <w:rPr>
                            <w:szCs w:val="21"/>
                          </w:rPr>
                          <w:t>无</w:t>
                        </w:r>
                      </w:p>
                    </w:tc>
                  </w:sdtContent>
                </w:sdt>
                <w:tc>
                  <w:tcPr>
                    <w:tcW w:w="1276" w:type="dxa"/>
                    <w:gridSpan w:val="2"/>
                    <w:shd w:val="clear" w:color="auto" w:fill="auto"/>
                  </w:tcPr>
                  <w:p w:rsidR="00660F7D" w:rsidRDefault="00660F7D" w:rsidP="00E24EAE">
                    <w:pPr>
                      <w:jc w:val="right"/>
                      <w:rPr>
                        <w:szCs w:val="21"/>
                      </w:rPr>
                    </w:pPr>
                  </w:p>
                </w:tc>
                <w:sdt>
                  <w:sdtPr>
                    <w:rPr>
                      <w:szCs w:val="21"/>
                    </w:rPr>
                    <w:alias w:val="前十名股东的股东性质"/>
                    <w:tag w:val="_GBC_2b683d4f8d754502b4edb69c1ad9e9c7"/>
                    <w:id w:val="1132630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rsidR="00660F7D" w:rsidRDefault="00660F7D" w:rsidP="00E24EAE">
                        <w:pPr>
                          <w:jc w:val="center"/>
                          <w:rPr>
                            <w:color w:val="FF9900"/>
                            <w:szCs w:val="21"/>
                          </w:rPr>
                        </w:pPr>
                        <w:r>
                          <w:rPr>
                            <w:szCs w:val="21"/>
                          </w:rPr>
                          <w:t>境内自然人</w:t>
                        </w:r>
                      </w:p>
                    </w:tc>
                  </w:sdtContent>
                </w:sdt>
              </w:tr>
            </w:sdtContent>
          </w:sdt>
          <w:tr w:rsidR="00660F7D" w:rsidTr="00E24EAE">
            <w:trPr>
              <w:cantSplit/>
            </w:trPr>
            <w:sdt>
              <w:sdtPr>
                <w:tag w:val="_PLD_aa34f6e9919341bea2bc7a44bbdf8955"/>
                <w:id w:val="11326305"/>
                <w:lock w:val="sdtLocked"/>
              </w:sdtPr>
              <w:sdtContent>
                <w:tc>
                  <w:tcPr>
                    <w:tcW w:w="9039" w:type="dxa"/>
                    <w:gridSpan w:val="11"/>
                    <w:shd w:val="clear" w:color="auto" w:fill="auto"/>
                  </w:tcPr>
                  <w:p w:rsidR="00660F7D" w:rsidRDefault="00660F7D" w:rsidP="00E24EAE">
                    <w:pPr>
                      <w:jc w:val="center"/>
                      <w:rPr>
                        <w:color w:val="FF9900"/>
                        <w:szCs w:val="21"/>
                      </w:rPr>
                    </w:pPr>
                    <w:r>
                      <w:rPr>
                        <w:szCs w:val="21"/>
                      </w:rPr>
                      <w:t>前十名无限</w:t>
                    </w:r>
                    <w:proofErr w:type="gramStart"/>
                    <w:r>
                      <w:rPr>
                        <w:szCs w:val="21"/>
                      </w:rPr>
                      <w:t>售条件</w:t>
                    </w:r>
                    <w:proofErr w:type="gramEnd"/>
                    <w:r>
                      <w:rPr>
                        <w:szCs w:val="21"/>
                      </w:rPr>
                      <w:t>股东持股情况</w:t>
                    </w:r>
                  </w:p>
                </w:tc>
              </w:sdtContent>
            </w:sdt>
          </w:tr>
          <w:tr w:rsidR="00660F7D" w:rsidTr="00E24EAE">
            <w:trPr>
              <w:cantSplit/>
            </w:trPr>
            <w:sdt>
              <w:sdtPr>
                <w:tag w:val="_PLD_5791c0b50fa4491fb789d4ea0a5aeddf"/>
                <w:id w:val="11326306"/>
                <w:lock w:val="sdtLocked"/>
              </w:sdtPr>
              <w:sdtContent>
                <w:tc>
                  <w:tcPr>
                    <w:tcW w:w="2727" w:type="dxa"/>
                    <w:gridSpan w:val="2"/>
                    <w:vMerge w:val="restart"/>
                    <w:shd w:val="clear" w:color="auto" w:fill="auto"/>
                  </w:tcPr>
                  <w:p w:rsidR="00660F7D" w:rsidRDefault="00660F7D" w:rsidP="00E24EAE">
                    <w:pPr>
                      <w:rPr>
                        <w:color w:val="FF9900"/>
                        <w:szCs w:val="21"/>
                      </w:rPr>
                    </w:pPr>
                    <w:r>
                      <w:t>股东名称</w:t>
                    </w:r>
                  </w:p>
                </w:tc>
              </w:sdtContent>
            </w:sdt>
            <w:sdt>
              <w:sdtPr>
                <w:tag w:val="_PLD_1cc48355a8b04b08aed2297d14e8bb12"/>
                <w:id w:val="11326307"/>
                <w:lock w:val="sdtLocked"/>
              </w:sdtPr>
              <w:sdtContent>
                <w:tc>
                  <w:tcPr>
                    <w:tcW w:w="2882" w:type="dxa"/>
                    <w:gridSpan w:val="5"/>
                    <w:vMerge w:val="restart"/>
                    <w:shd w:val="clear" w:color="auto" w:fill="auto"/>
                  </w:tcPr>
                  <w:p w:rsidR="00660F7D" w:rsidRDefault="00660F7D" w:rsidP="00E24EAE">
                    <w:pPr>
                      <w:jc w:val="center"/>
                      <w:rPr>
                        <w:color w:val="FF9900"/>
                        <w:szCs w:val="21"/>
                      </w:rPr>
                    </w:pPr>
                    <w:r>
                      <w:t>持有无限</w:t>
                    </w:r>
                    <w:proofErr w:type="gramStart"/>
                    <w:r>
                      <w:t>售条件</w:t>
                    </w:r>
                    <w:proofErr w:type="gramEnd"/>
                    <w:r>
                      <w:t>流通股的数量</w:t>
                    </w:r>
                  </w:p>
                </w:tc>
              </w:sdtContent>
            </w:sdt>
            <w:sdt>
              <w:sdtPr>
                <w:tag w:val="_PLD_018efc2d84ea407aa00a77a5aee4d335"/>
                <w:id w:val="11326308"/>
                <w:lock w:val="sdtLocked"/>
              </w:sdtPr>
              <w:sdtContent>
                <w:tc>
                  <w:tcPr>
                    <w:tcW w:w="3430" w:type="dxa"/>
                    <w:gridSpan w:val="4"/>
                    <w:tcBorders>
                      <w:bottom w:val="single" w:sz="4" w:space="0" w:color="auto"/>
                    </w:tcBorders>
                    <w:shd w:val="clear" w:color="auto" w:fill="auto"/>
                  </w:tcPr>
                  <w:p w:rsidR="00660F7D" w:rsidRDefault="00660F7D" w:rsidP="00E24EAE">
                    <w:pPr>
                      <w:jc w:val="center"/>
                      <w:rPr>
                        <w:color w:val="FF9900"/>
                        <w:szCs w:val="21"/>
                      </w:rPr>
                    </w:pPr>
                    <w:r>
                      <w:rPr>
                        <w:szCs w:val="21"/>
                      </w:rPr>
                      <w:t>股份种类</w:t>
                    </w:r>
                    <w:r>
                      <w:rPr>
                        <w:rFonts w:hint="eastAsia"/>
                        <w:szCs w:val="21"/>
                      </w:rPr>
                      <w:t>及数量</w:t>
                    </w:r>
                  </w:p>
                </w:tc>
              </w:sdtContent>
            </w:sdt>
          </w:tr>
          <w:tr w:rsidR="00660F7D" w:rsidTr="00E24EAE">
            <w:trPr>
              <w:cantSplit/>
            </w:trPr>
            <w:tc>
              <w:tcPr>
                <w:tcW w:w="2727" w:type="dxa"/>
                <w:gridSpan w:val="2"/>
                <w:vMerge/>
                <w:shd w:val="clear" w:color="auto" w:fill="auto"/>
              </w:tcPr>
              <w:p w:rsidR="00660F7D" w:rsidRDefault="00660F7D" w:rsidP="00E24EAE">
                <w:pPr>
                  <w:rPr>
                    <w:color w:val="FF9900"/>
                    <w:szCs w:val="21"/>
                  </w:rPr>
                </w:pPr>
              </w:p>
            </w:tc>
            <w:tc>
              <w:tcPr>
                <w:tcW w:w="2882" w:type="dxa"/>
                <w:gridSpan w:val="5"/>
                <w:vMerge/>
                <w:shd w:val="clear" w:color="auto" w:fill="auto"/>
              </w:tcPr>
              <w:p w:rsidR="00660F7D" w:rsidRDefault="00660F7D" w:rsidP="00E24EAE">
                <w:pPr>
                  <w:rPr>
                    <w:color w:val="FF9900"/>
                    <w:szCs w:val="21"/>
                  </w:rPr>
                </w:pPr>
              </w:p>
            </w:tc>
            <w:sdt>
              <w:sdtPr>
                <w:tag w:val="_PLD_7127b4b2ac1643708953e5b57fdc76dd"/>
                <w:id w:val="11326309"/>
                <w:lock w:val="sdtLocked"/>
              </w:sdtPr>
              <w:sdtContent>
                <w:tc>
                  <w:tcPr>
                    <w:tcW w:w="1861" w:type="dxa"/>
                    <w:gridSpan w:val="2"/>
                    <w:shd w:val="clear" w:color="auto" w:fill="auto"/>
                    <w:vAlign w:val="center"/>
                  </w:tcPr>
                  <w:p w:rsidR="00660F7D" w:rsidRDefault="00660F7D" w:rsidP="00E24EAE">
                    <w:pPr>
                      <w:jc w:val="center"/>
                      <w:rPr>
                        <w:color w:val="008000"/>
                        <w:szCs w:val="21"/>
                      </w:rPr>
                    </w:pPr>
                    <w:r>
                      <w:rPr>
                        <w:rFonts w:hint="eastAsia"/>
                        <w:szCs w:val="21"/>
                      </w:rPr>
                      <w:t>种类</w:t>
                    </w:r>
                  </w:p>
                </w:tc>
              </w:sdtContent>
            </w:sdt>
            <w:sdt>
              <w:sdtPr>
                <w:tag w:val="_PLD_f272cb32cafb43afbe461f975f684ad3"/>
                <w:id w:val="11326310"/>
                <w:lock w:val="sdtLocked"/>
              </w:sdtPr>
              <w:sdtContent>
                <w:tc>
                  <w:tcPr>
                    <w:tcW w:w="1569" w:type="dxa"/>
                    <w:gridSpan w:val="2"/>
                    <w:shd w:val="clear" w:color="auto" w:fill="auto"/>
                  </w:tcPr>
                  <w:p w:rsidR="00660F7D" w:rsidRDefault="00660F7D" w:rsidP="00E24EAE">
                    <w:pPr>
                      <w:jc w:val="center"/>
                      <w:rPr>
                        <w:color w:val="008000"/>
                        <w:szCs w:val="21"/>
                      </w:rPr>
                    </w:pPr>
                    <w:r>
                      <w:rPr>
                        <w:rFonts w:cs="宋体" w:hint="eastAsia"/>
                        <w:szCs w:val="21"/>
                      </w:rPr>
                      <w:t>数量</w:t>
                    </w:r>
                  </w:p>
                </w:tc>
              </w:sdtContent>
            </w:sdt>
          </w:tr>
          <w:sdt>
            <w:sdtPr>
              <w:rPr>
                <w:szCs w:val="21"/>
              </w:rPr>
              <w:alias w:val="前十名无限售条件股东持股情况"/>
              <w:tag w:val="_GBC_99e184142c9c412a97d0dfb4c4425f5f"/>
              <w:id w:val="11326312"/>
              <w:lock w:val="sdtLocked"/>
            </w:sdtPr>
            <w:sdtContent>
              <w:tr w:rsidR="00660F7D" w:rsidTr="00E24EAE">
                <w:trPr>
                  <w:cantSplit/>
                </w:trPr>
                <w:tc>
                  <w:tcPr>
                    <w:tcW w:w="2727" w:type="dxa"/>
                    <w:gridSpan w:val="2"/>
                    <w:shd w:val="clear" w:color="auto" w:fill="auto"/>
                  </w:tcPr>
                  <w:p w:rsidR="00660F7D" w:rsidRDefault="00660F7D" w:rsidP="00E24EAE">
                    <w:pPr>
                      <w:rPr>
                        <w:szCs w:val="21"/>
                      </w:rPr>
                    </w:pPr>
                    <w:r>
                      <w:t>牡丹江恒丰纸业集团有限责任公司</w:t>
                    </w:r>
                  </w:p>
                </w:tc>
                <w:tc>
                  <w:tcPr>
                    <w:tcW w:w="2882" w:type="dxa"/>
                    <w:gridSpan w:val="5"/>
                    <w:shd w:val="clear" w:color="auto" w:fill="auto"/>
                  </w:tcPr>
                  <w:p w:rsidR="00660F7D" w:rsidRDefault="00660F7D" w:rsidP="00E24EAE">
                    <w:pPr>
                      <w:jc w:val="right"/>
                      <w:rPr>
                        <w:szCs w:val="21"/>
                      </w:rPr>
                    </w:pPr>
                    <w:r>
                      <w:t>89,423,083</w:t>
                    </w:r>
                  </w:p>
                </w:tc>
                <w:sdt>
                  <w:sdtPr>
                    <w:rPr>
                      <w:bCs/>
                      <w:szCs w:val="21"/>
                    </w:rPr>
                    <w:alias w:val="前十名无限售条件股东期末持有流通股的种类"/>
                    <w:tag w:val="_GBC_b2820e36aa864983a3a85109cc59929a"/>
                    <w:id w:val="1132631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660F7D" w:rsidRDefault="00660F7D" w:rsidP="00E24EAE">
                        <w:pPr>
                          <w:jc w:val="center"/>
                          <w:rPr>
                            <w:bCs/>
                            <w:szCs w:val="21"/>
                          </w:rPr>
                        </w:pPr>
                        <w:r>
                          <w:rPr>
                            <w:bCs/>
                            <w:szCs w:val="21"/>
                          </w:rPr>
                          <w:t>人民币普通股</w:t>
                        </w:r>
                      </w:p>
                    </w:tc>
                  </w:sdtContent>
                </w:sdt>
                <w:tc>
                  <w:tcPr>
                    <w:tcW w:w="1569" w:type="dxa"/>
                    <w:gridSpan w:val="2"/>
                    <w:shd w:val="clear" w:color="auto" w:fill="auto"/>
                  </w:tcPr>
                  <w:p w:rsidR="00660F7D" w:rsidRDefault="00660F7D" w:rsidP="00E24EAE">
                    <w:pPr>
                      <w:jc w:val="right"/>
                      <w:rPr>
                        <w:szCs w:val="21"/>
                      </w:rPr>
                    </w:pPr>
                    <w:r>
                      <w:t>89,423,083</w:t>
                    </w:r>
                  </w:p>
                </w:tc>
              </w:tr>
            </w:sdtContent>
          </w:sdt>
          <w:sdt>
            <w:sdtPr>
              <w:rPr>
                <w:szCs w:val="21"/>
              </w:rPr>
              <w:alias w:val="前十名无限售条件股东持股情况"/>
              <w:tag w:val="_GBC_99e184142c9c412a97d0dfb4c4425f5f"/>
              <w:id w:val="11326314"/>
              <w:lock w:val="sdtLocked"/>
            </w:sdtPr>
            <w:sdtContent>
              <w:tr w:rsidR="00660F7D" w:rsidTr="00E24EAE">
                <w:trPr>
                  <w:cantSplit/>
                </w:trPr>
                <w:tc>
                  <w:tcPr>
                    <w:tcW w:w="2727" w:type="dxa"/>
                    <w:gridSpan w:val="2"/>
                    <w:shd w:val="clear" w:color="auto" w:fill="auto"/>
                  </w:tcPr>
                  <w:p w:rsidR="00660F7D" w:rsidRDefault="00660F7D" w:rsidP="00E24EAE">
                    <w:pPr>
                      <w:rPr>
                        <w:szCs w:val="21"/>
                      </w:rPr>
                    </w:pPr>
                    <w:r>
                      <w:t>牡丹江恒丰纸业股份有限公司－第一期员工持股计划</w:t>
                    </w:r>
                  </w:p>
                </w:tc>
                <w:tc>
                  <w:tcPr>
                    <w:tcW w:w="2882" w:type="dxa"/>
                    <w:gridSpan w:val="5"/>
                    <w:shd w:val="clear" w:color="auto" w:fill="auto"/>
                  </w:tcPr>
                  <w:p w:rsidR="00660F7D" w:rsidRDefault="00660F7D" w:rsidP="00E24EAE">
                    <w:pPr>
                      <w:jc w:val="right"/>
                      <w:rPr>
                        <w:szCs w:val="21"/>
                      </w:rPr>
                    </w:pPr>
                    <w:r>
                      <w:t>8,153,940</w:t>
                    </w:r>
                  </w:p>
                </w:tc>
                <w:sdt>
                  <w:sdtPr>
                    <w:rPr>
                      <w:bCs/>
                      <w:szCs w:val="21"/>
                    </w:rPr>
                    <w:alias w:val="前十名无限售条件股东期末持有流通股的种类"/>
                    <w:tag w:val="_GBC_b2820e36aa864983a3a85109cc59929a"/>
                    <w:id w:val="1132631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660F7D" w:rsidRDefault="00660F7D" w:rsidP="00E24EAE">
                        <w:pPr>
                          <w:jc w:val="center"/>
                          <w:rPr>
                            <w:bCs/>
                            <w:szCs w:val="21"/>
                          </w:rPr>
                        </w:pPr>
                        <w:r>
                          <w:rPr>
                            <w:bCs/>
                            <w:szCs w:val="21"/>
                          </w:rPr>
                          <w:t>人民币普通股</w:t>
                        </w:r>
                      </w:p>
                    </w:tc>
                  </w:sdtContent>
                </w:sdt>
                <w:tc>
                  <w:tcPr>
                    <w:tcW w:w="1569" w:type="dxa"/>
                    <w:gridSpan w:val="2"/>
                    <w:shd w:val="clear" w:color="auto" w:fill="auto"/>
                  </w:tcPr>
                  <w:p w:rsidR="00660F7D" w:rsidRDefault="00660F7D" w:rsidP="00E24EAE">
                    <w:pPr>
                      <w:jc w:val="right"/>
                      <w:rPr>
                        <w:szCs w:val="21"/>
                      </w:rPr>
                    </w:pPr>
                    <w:r>
                      <w:t>8,153,940</w:t>
                    </w:r>
                  </w:p>
                </w:tc>
              </w:tr>
            </w:sdtContent>
          </w:sdt>
          <w:sdt>
            <w:sdtPr>
              <w:rPr>
                <w:szCs w:val="21"/>
              </w:rPr>
              <w:alias w:val="前十名无限售条件股东持股情况"/>
              <w:tag w:val="_GBC_99e184142c9c412a97d0dfb4c4425f5f"/>
              <w:id w:val="11326316"/>
              <w:lock w:val="sdtLocked"/>
            </w:sdtPr>
            <w:sdtContent>
              <w:tr w:rsidR="00660F7D" w:rsidTr="00E24EAE">
                <w:trPr>
                  <w:cantSplit/>
                </w:trPr>
                <w:tc>
                  <w:tcPr>
                    <w:tcW w:w="2727" w:type="dxa"/>
                    <w:gridSpan w:val="2"/>
                    <w:shd w:val="clear" w:color="auto" w:fill="auto"/>
                  </w:tcPr>
                  <w:p w:rsidR="00660F7D" w:rsidRDefault="00660F7D" w:rsidP="00E24EAE">
                    <w:pPr>
                      <w:rPr>
                        <w:szCs w:val="21"/>
                      </w:rPr>
                    </w:pPr>
                    <w:r>
                      <w:t>董延明</w:t>
                    </w:r>
                  </w:p>
                </w:tc>
                <w:tc>
                  <w:tcPr>
                    <w:tcW w:w="2882" w:type="dxa"/>
                    <w:gridSpan w:val="5"/>
                    <w:shd w:val="clear" w:color="auto" w:fill="auto"/>
                  </w:tcPr>
                  <w:p w:rsidR="00660F7D" w:rsidRDefault="00660F7D" w:rsidP="00E24EAE">
                    <w:pPr>
                      <w:jc w:val="right"/>
                      <w:rPr>
                        <w:szCs w:val="21"/>
                      </w:rPr>
                    </w:pPr>
                    <w:r>
                      <w:t>6,450,000</w:t>
                    </w:r>
                  </w:p>
                </w:tc>
                <w:sdt>
                  <w:sdtPr>
                    <w:rPr>
                      <w:bCs/>
                      <w:szCs w:val="21"/>
                    </w:rPr>
                    <w:alias w:val="前十名无限售条件股东期末持有流通股的种类"/>
                    <w:tag w:val="_GBC_b2820e36aa864983a3a85109cc59929a"/>
                    <w:id w:val="1132631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660F7D" w:rsidRDefault="00660F7D" w:rsidP="00E24EAE">
                        <w:pPr>
                          <w:jc w:val="center"/>
                          <w:rPr>
                            <w:bCs/>
                            <w:szCs w:val="21"/>
                          </w:rPr>
                        </w:pPr>
                        <w:r>
                          <w:rPr>
                            <w:bCs/>
                            <w:szCs w:val="21"/>
                          </w:rPr>
                          <w:t>人民币普通股</w:t>
                        </w:r>
                      </w:p>
                    </w:tc>
                  </w:sdtContent>
                </w:sdt>
                <w:tc>
                  <w:tcPr>
                    <w:tcW w:w="1569" w:type="dxa"/>
                    <w:gridSpan w:val="2"/>
                    <w:shd w:val="clear" w:color="auto" w:fill="auto"/>
                  </w:tcPr>
                  <w:p w:rsidR="00660F7D" w:rsidRDefault="00660F7D" w:rsidP="00E24EAE">
                    <w:pPr>
                      <w:jc w:val="right"/>
                      <w:rPr>
                        <w:szCs w:val="21"/>
                      </w:rPr>
                    </w:pPr>
                    <w:r>
                      <w:t>6,450,000</w:t>
                    </w:r>
                  </w:p>
                </w:tc>
              </w:tr>
            </w:sdtContent>
          </w:sdt>
          <w:sdt>
            <w:sdtPr>
              <w:rPr>
                <w:szCs w:val="21"/>
              </w:rPr>
              <w:alias w:val="前十名无限售条件股东持股情况"/>
              <w:tag w:val="_GBC_99e184142c9c412a97d0dfb4c4425f5f"/>
              <w:id w:val="11326318"/>
              <w:lock w:val="sdtLocked"/>
            </w:sdtPr>
            <w:sdtContent>
              <w:tr w:rsidR="00660F7D" w:rsidTr="00E24EAE">
                <w:trPr>
                  <w:cantSplit/>
                </w:trPr>
                <w:tc>
                  <w:tcPr>
                    <w:tcW w:w="2727" w:type="dxa"/>
                    <w:gridSpan w:val="2"/>
                    <w:shd w:val="clear" w:color="auto" w:fill="auto"/>
                  </w:tcPr>
                  <w:p w:rsidR="00660F7D" w:rsidRDefault="00660F7D" w:rsidP="00E24EAE">
                    <w:pPr>
                      <w:rPr>
                        <w:szCs w:val="21"/>
                      </w:rPr>
                    </w:pPr>
                    <w:r>
                      <w:t>黑龙江省投资控股有限公司</w:t>
                    </w:r>
                  </w:p>
                </w:tc>
                <w:tc>
                  <w:tcPr>
                    <w:tcW w:w="2882" w:type="dxa"/>
                    <w:gridSpan w:val="5"/>
                    <w:shd w:val="clear" w:color="auto" w:fill="auto"/>
                  </w:tcPr>
                  <w:p w:rsidR="00660F7D" w:rsidRDefault="00660F7D" w:rsidP="00E24EAE">
                    <w:pPr>
                      <w:jc w:val="right"/>
                      <w:rPr>
                        <w:szCs w:val="21"/>
                      </w:rPr>
                    </w:pPr>
                    <w:r>
                      <w:t>4,800,000</w:t>
                    </w:r>
                  </w:p>
                </w:tc>
                <w:sdt>
                  <w:sdtPr>
                    <w:rPr>
                      <w:bCs/>
                      <w:szCs w:val="21"/>
                    </w:rPr>
                    <w:alias w:val="前十名无限售条件股东期末持有流通股的种类"/>
                    <w:tag w:val="_GBC_b2820e36aa864983a3a85109cc59929a"/>
                    <w:id w:val="1132631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660F7D" w:rsidRDefault="00660F7D" w:rsidP="00E24EAE">
                        <w:pPr>
                          <w:jc w:val="center"/>
                          <w:rPr>
                            <w:bCs/>
                            <w:szCs w:val="21"/>
                          </w:rPr>
                        </w:pPr>
                        <w:r>
                          <w:rPr>
                            <w:bCs/>
                            <w:szCs w:val="21"/>
                          </w:rPr>
                          <w:t>人民币普通股</w:t>
                        </w:r>
                      </w:p>
                    </w:tc>
                  </w:sdtContent>
                </w:sdt>
                <w:tc>
                  <w:tcPr>
                    <w:tcW w:w="1569" w:type="dxa"/>
                    <w:gridSpan w:val="2"/>
                    <w:shd w:val="clear" w:color="auto" w:fill="auto"/>
                  </w:tcPr>
                  <w:p w:rsidR="00660F7D" w:rsidRDefault="00660F7D" w:rsidP="00E24EAE">
                    <w:pPr>
                      <w:jc w:val="right"/>
                      <w:rPr>
                        <w:szCs w:val="21"/>
                      </w:rPr>
                    </w:pPr>
                    <w:r>
                      <w:t>4,800,000</w:t>
                    </w:r>
                  </w:p>
                </w:tc>
              </w:tr>
            </w:sdtContent>
          </w:sdt>
          <w:sdt>
            <w:sdtPr>
              <w:rPr>
                <w:szCs w:val="21"/>
              </w:rPr>
              <w:alias w:val="前十名无限售条件股东持股情况"/>
              <w:tag w:val="_GBC_99e184142c9c412a97d0dfb4c4425f5f"/>
              <w:id w:val="11326320"/>
              <w:lock w:val="sdtLocked"/>
            </w:sdtPr>
            <w:sdtContent>
              <w:tr w:rsidR="00660F7D" w:rsidTr="00E24EAE">
                <w:trPr>
                  <w:cantSplit/>
                </w:trPr>
                <w:tc>
                  <w:tcPr>
                    <w:tcW w:w="2727" w:type="dxa"/>
                    <w:gridSpan w:val="2"/>
                    <w:shd w:val="clear" w:color="auto" w:fill="auto"/>
                  </w:tcPr>
                  <w:p w:rsidR="00660F7D" w:rsidRDefault="00660F7D" w:rsidP="00E24EAE">
                    <w:pPr>
                      <w:rPr>
                        <w:szCs w:val="21"/>
                      </w:rPr>
                    </w:pPr>
                    <w:r>
                      <w:t>华泰证券股份有限公司－</w:t>
                    </w:r>
                    <w:proofErr w:type="gramStart"/>
                    <w:r>
                      <w:t>中庚价值</w:t>
                    </w:r>
                    <w:proofErr w:type="gramEnd"/>
                    <w:r>
                      <w:t>领航混合型证券投资基金</w:t>
                    </w:r>
                  </w:p>
                </w:tc>
                <w:tc>
                  <w:tcPr>
                    <w:tcW w:w="2882" w:type="dxa"/>
                    <w:gridSpan w:val="5"/>
                    <w:shd w:val="clear" w:color="auto" w:fill="auto"/>
                  </w:tcPr>
                  <w:p w:rsidR="00660F7D" w:rsidRDefault="00660F7D" w:rsidP="00E24EAE">
                    <w:pPr>
                      <w:jc w:val="right"/>
                      <w:rPr>
                        <w:szCs w:val="21"/>
                      </w:rPr>
                    </w:pPr>
                    <w:r>
                      <w:t>4,477,786</w:t>
                    </w:r>
                  </w:p>
                </w:tc>
                <w:sdt>
                  <w:sdtPr>
                    <w:rPr>
                      <w:bCs/>
                      <w:szCs w:val="21"/>
                    </w:rPr>
                    <w:alias w:val="前十名无限售条件股东期末持有流通股的种类"/>
                    <w:tag w:val="_GBC_b2820e36aa864983a3a85109cc59929a"/>
                    <w:id w:val="1132631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660F7D" w:rsidRDefault="00660F7D" w:rsidP="00E24EAE">
                        <w:pPr>
                          <w:jc w:val="center"/>
                          <w:rPr>
                            <w:bCs/>
                            <w:szCs w:val="21"/>
                          </w:rPr>
                        </w:pPr>
                        <w:r>
                          <w:rPr>
                            <w:bCs/>
                            <w:szCs w:val="21"/>
                          </w:rPr>
                          <w:t>人民币普通股</w:t>
                        </w:r>
                      </w:p>
                    </w:tc>
                  </w:sdtContent>
                </w:sdt>
                <w:tc>
                  <w:tcPr>
                    <w:tcW w:w="1569" w:type="dxa"/>
                    <w:gridSpan w:val="2"/>
                    <w:shd w:val="clear" w:color="auto" w:fill="auto"/>
                  </w:tcPr>
                  <w:p w:rsidR="00660F7D" w:rsidRDefault="00660F7D" w:rsidP="00E24EAE">
                    <w:pPr>
                      <w:jc w:val="right"/>
                      <w:rPr>
                        <w:szCs w:val="21"/>
                      </w:rPr>
                    </w:pPr>
                    <w:r>
                      <w:t>4,477,786</w:t>
                    </w:r>
                  </w:p>
                </w:tc>
              </w:tr>
            </w:sdtContent>
          </w:sdt>
          <w:sdt>
            <w:sdtPr>
              <w:rPr>
                <w:szCs w:val="21"/>
              </w:rPr>
              <w:alias w:val="前十名无限售条件股东持股情况"/>
              <w:tag w:val="_GBC_99e184142c9c412a97d0dfb4c4425f5f"/>
              <w:id w:val="11326322"/>
              <w:lock w:val="sdtLocked"/>
            </w:sdtPr>
            <w:sdtContent>
              <w:tr w:rsidR="00660F7D" w:rsidTr="00E24EAE">
                <w:trPr>
                  <w:cantSplit/>
                </w:trPr>
                <w:tc>
                  <w:tcPr>
                    <w:tcW w:w="2727" w:type="dxa"/>
                    <w:gridSpan w:val="2"/>
                    <w:shd w:val="clear" w:color="auto" w:fill="auto"/>
                  </w:tcPr>
                  <w:p w:rsidR="00660F7D" w:rsidRDefault="00660F7D" w:rsidP="00E24EAE">
                    <w:pPr>
                      <w:rPr>
                        <w:szCs w:val="21"/>
                      </w:rPr>
                    </w:pPr>
                    <w:r>
                      <w:t>黑龙江辰能投资管理有限责任公司</w:t>
                    </w:r>
                  </w:p>
                </w:tc>
                <w:tc>
                  <w:tcPr>
                    <w:tcW w:w="2882" w:type="dxa"/>
                    <w:gridSpan w:val="5"/>
                    <w:shd w:val="clear" w:color="auto" w:fill="auto"/>
                  </w:tcPr>
                  <w:p w:rsidR="00660F7D" w:rsidRDefault="00660F7D" w:rsidP="00E24EAE">
                    <w:pPr>
                      <w:jc w:val="right"/>
                      <w:rPr>
                        <w:szCs w:val="21"/>
                      </w:rPr>
                    </w:pPr>
                    <w:r>
                      <w:t>4,440,000</w:t>
                    </w:r>
                  </w:p>
                </w:tc>
                <w:sdt>
                  <w:sdtPr>
                    <w:rPr>
                      <w:bCs/>
                      <w:szCs w:val="21"/>
                    </w:rPr>
                    <w:alias w:val="前十名无限售条件股东期末持有流通股的种类"/>
                    <w:tag w:val="_GBC_b2820e36aa864983a3a85109cc59929a"/>
                    <w:id w:val="1132632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660F7D" w:rsidRDefault="00660F7D" w:rsidP="00E24EAE">
                        <w:pPr>
                          <w:jc w:val="center"/>
                          <w:rPr>
                            <w:bCs/>
                            <w:szCs w:val="21"/>
                          </w:rPr>
                        </w:pPr>
                        <w:r>
                          <w:rPr>
                            <w:bCs/>
                            <w:szCs w:val="21"/>
                          </w:rPr>
                          <w:t>人民币普通股</w:t>
                        </w:r>
                      </w:p>
                    </w:tc>
                  </w:sdtContent>
                </w:sdt>
                <w:tc>
                  <w:tcPr>
                    <w:tcW w:w="1569" w:type="dxa"/>
                    <w:gridSpan w:val="2"/>
                    <w:shd w:val="clear" w:color="auto" w:fill="auto"/>
                  </w:tcPr>
                  <w:p w:rsidR="00660F7D" w:rsidRDefault="00660F7D" w:rsidP="00E24EAE">
                    <w:pPr>
                      <w:jc w:val="right"/>
                      <w:rPr>
                        <w:szCs w:val="21"/>
                      </w:rPr>
                    </w:pPr>
                    <w:r>
                      <w:t>4,440,000</w:t>
                    </w:r>
                  </w:p>
                </w:tc>
              </w:tr>
            </w:sdtContent>
          </w:sdt>
          <w:sdt>
            <w:sdtPr>
              <w:rPr>
                <w:szCs w:val="21"/>
              </w:rPr>
              <w:alias w:val="前十名无限售条件股东持股情况"/>
              <w:tag w:val="_GBC_99e184142c9c412a97d0dfb4c4425f5f"/>
              <w:id w:val="11326324"/>
              <w:lock w:val="sdtLocked"/>
            </w:sdtPr>
            <w:sdtContent>
              <w:tr w:rsidR="00660F7D" w:rsidTr="00E24EAE">
                <w:trPr>
                  <w:cantSplit/>
                </w:trPr>
                <w:tc>
                  <w:tcPr>
                    <w:tcW w:w="2727" w:type="dxa"/>
                    <w:gridSpan w:val="2"/>
                    <w:shd w:val="clear" w:color="auto" w:fill="auto"/>
                  </w:tcPr>
                  <w:p w:rsidR="00660F7D" w:rsidRDefault="00660F7D" w:rsidP="00E24EAE">
                    <w:pPr>
                      <w:rPr>
                        <w:szCs w:val="21"/>
                      </w:rPr>
                    </w:pPr>
                    <w:r>
                      <w:t>平安银行股份有限公司－</w:t>
                    </w:r>
                    <w:proofErr w:type="gramStart"/>
                    <w:r>
                      <w:t>中庚价值</w:t>
                    </w:r>
                    <w:proofErr w:type="gramEnd"/>
                    <w:r>
                      <w:t>灵动灵活配置混合型证券投资基金</w:t>
                    </w:r>
                  </w:p>
                </w:tc>
                <w:tc>
                  <w:tcPr>
                    <w:tcW w:w="2882" w:type="dxa"/>
                    <w:gridSpan w:val="5"/>
                    <w:shd w:val="clear" w:color="auto" w:fill="auto"/>
                  </w:tcPr>
                  <w:p w:rsidR="00660F7D" w:rsidRDefault="00660F7D" w:rsidP="00E24EAE">
                    <w:pPr>
                      <w:jc w:val="right"/>
                      <w:rPr>
                        <w:szCs w:val="21"/>
                      </w:rPr>
                    </w:pPr>
                    <w:r>
                      <w:t>3,876,615</w:t>
                    </w:r>
                  </w:p>
                </w:tc>
                <w:sdt>
                  <w:sdtPr>
                    <w:rPr>
                      <w:bCs/>
                      <w:szCs w:val="21"/>
                    </w:rPr>
                    <w:alias w:val="前十名无限售条件股东期末持有流通股的种类"/>
                    <w:tag w:val="_GBC_b2820e36aa864983a3a85109cc59929a"/>
                    <w:id w:val="1132632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660F7D" w:rsidRDefault="00660F7D" w:rsidP="00E24EAE">
                        <w:pPr>
                          <w:jc w:val="center"/>
                          <w:rPr>
                            <w:bCs/>
                            <w:szCs w:val="21"/>
                          </w:rPr>
                        </w:pPr>
                        <w:r>
                          <w:rPr>
                            <w:bCs/>
                            <w:szCs w:val="21"/>
                          </w:rPr>
                          <w:t>人民币普通股</w:t>
                        </w:r>
                      </w:p>
                    </w:tc>
                  </w:sdtContent>
                </w:sdt>
                <w:tc>
                  <w:tcPr>
                    <w:tcW w:w="1569" w:type="dxa"/>
                    <w:gridSpan w:val="2"/>
                    <w:shd w:val="clear" w:color="auto" w:fill="auto"/>
                  </w:tcPr>
                  <w:p w:rsidR="00660F7D" w:rsidRDefault="00660F7D" w:rsidP="00E24EAE">
                    <w:pPr>
                      <w:jc w:val="right"/>
                      <w:rPr>
                        <w:szCs w:val="21"/>
                      </w:rPr>
                    </w:pPr>
                    <w:r>
                      <w:t>3,876,615</w:t>
                    </w:r>
                  </w:p>
                </w:tc>
              </w:tr>
            </w:sdtContent>
          </w:sdt>
          <w:sdt>
            <w:sdtPr>
              <w:rPr>
                <w:szCs w:val="21"/>
              </w:rPr>
              <w:alias w:val="前十名无限售条件股东持股情况"/>
              <w:tag w:val="_GBC_99e184142c9c412a97d0dfb4c4425f5f"/>
              <w:id w:val="11326326"/>
              <w:lock w:val="sdtLocked"/>
            </w:sdtPr>
            <w:sdtContent>
              <w:tr w:rsidR="00660F7D" w:rsidTr="00E24EAE">
                <w:trPr>
                  <w:cantSplit/>
                </w:trPr>
                <w:tc>
                  <w:tcPr>
                    <w:tcW w:w="2727" w:type="dxa"/>
                    <w:gridSpan w:val="2"/>
                    <w:shd w:val="clear" w:color="auto" w:fill="auto"/>
                  </w:tcPr>
                  <w:p w:rsidR="00660F7D" w:rsidRDefault="00660F7D" w:rsidP="00E24EAE">
                    <w:pPr>
                      <w:rPr>
                        <w:szCs w:val="21"/>
                      </w:rPr>
                    </w:pPr>
                    <w:r>
                      <w:t>广发证券股份有限公司－</w:t>
                    </w:r>
                    <w:proofErr w:type="gramStart"/>
                    <w:r>
                      <w:t>中庚小盘</w:t>
                    </w:r>
                    <w:proofErr w:type="gramEnd"/>
                    <w:r>
                      <w:t>价值股票型证券投资基金</w:t>
                    </w:r>
                  </w:p>
                </w:tc>
                <w:tc>
                  <w:tcPr>
                    <w:tcW w:w="2882" w:type="dxa"/>
                    <w:gridSpan w:val="5"/>
                    <w:shd w:val="clear" w:color="auto" w:fill="auto"/>
                  </w:tcPr>
                  <w:p w:rsidR="00660F7D" w:rsidRDefault="00660F7D" w:rsidP="00E24EAE">
                    <w:pPr>
                      <w:jc w:val="right"/>
                      <w:rPr>
                        <w:szCs w:val="21"/>
                      </w:rPr>
                    </w:pPr>
                    <w:r>
                      <w:t>3,814,921</w:t>
                    </w:r>
                  </w:p>
                </w:tc>
                <w:sdt>
                  <w:sdtPr>
                    <w:rPr>
                      <w:bCs/>
                      <w:szCs w:val="21"/>
                    </w:rPr>
                    <w:alias w:val="前十名无限售条件股东期末持有流通股的种类"/>
                    <w:tag w:val="_GBC_b2820e36aa864983a3a85109cc59929a"/>
                    <w:id w:val="1132632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660F7D" w:rsidRDefault="00660F7D" w:rsidP="00E24EAE">
                        <w:pPr>
                          <w:jc w:val="center"/>
                          <w:rPr>
                            <w:bCs/>
                            <w:szCs w:val="21"/>
                          </w:rPr>
                        </w:pPr>
                        <w:r>
                          <w:rPr>
                            <w:bCs/>
                            <w:szCs w:val="21"/>
                          </w:rPr>
                          <w:t>人民币普通股</w:t>
                        </w:r>
                      </w:p>
                    </w:tc>
                  </w:sdtContent>
                </w:sdt>
                <w:tc>
                  <w:tcPr>
                    <w:tcW w:w="1569" w:type="dxa"/>
                    <w:gridSpan w:val="2"/>
                    <w:shd w:val="clear" w:color="auto" w:fill="auto"/>
                  </w:tcPr>
                  <w:p w:rsidR="00660F7D" w:rsidRDefault="00660F7D" w:rsidP="00E24EAE">
                    <w:pPr>
                      <w:jc w:val="right"/>
                      <w:rPr>
                        <w:szCs w:val="21"/>
                      </w:rPr>
                    </w:pPr>
                    <w:r>
                      <w:t>3,814,921</w:t>
                    </w:r>
                  </w:p>
                </w:tc>
              </w:tr>
            </w:sdtContent>
          </w:sdt>
          <w:sdt>
            <w:sdtPr>
              <w:rPr>
                <w:szCs w:val="21"/>
              </w:rPr>
              <w:alias w:val="前十名无限售条件股东持股情况"/>
              <w:tag w:val="_GBC_99e184142c9c412a97d0dfb4c4425f5f"/>
              <w:id w:val="11326328"/>
              <w:lock w:val="sdtLocked"/>
            </w:sdtPr>
            <w:sdtContent>
              <w:tr w:rsidR="00660F7D" w:rsidTr="00E24EAE">
                <w:trPr>
                  <w:cantSplit/>
                </w:trPr>
                <w:tc>
                  <w:tcPr>
                    <w:tcW w:w="2727" w:type="dxa"/>
                    <w:gridSpan w:val="2"/>
                    <w:shd w:val="clear" w:color="auto" w:fill="auto"/>
                  </w:tcPr>
                  <w:p w:rsidR="00660F7D" w:rsidRDefault="00660F7D" w:rsidP="00E24EAE">
                    <w:pPr>
                      <w:rPr>
                        <w:szCs w:val="21"/>
                      </w:rPr>
                    </w:pPr>
                    <w:proofErr w:type="gramStart"/>
                    <w:r>
                      <w:t>丁冷</w:t>
                    </w:r>
                    <w:proofErr w:type="gramEnd"/>
                  </w:p>
                </w:tc>
                <w:tc>
                  <w:tcPr>
                    <w:tcW w:w="2882" w:type="dxa"/>
                    <w:gridSpan w:val="5"/>
                    <w:shd w:val="clear" w:color="auto" w:fill="auto"/>
                  </w:tcPr>
                  <w:p w:rsidR="00660F7D" w:rsidRDefault="00660F7D" w:rsidP="00E24EAE">
                    <w:pPr>
                      <w:jc w:val="right"/>
                      <w:rPr>
                        <w:szCs w:val="21"/>
                      </w:rPr>
                    </w:pPr>
                    <w:r>
                      <w:t>3,252,500</w:t>
                    </w:r>
                  </w:p>
                </w:tc>
                <w:sdt>
                  <w:sdtPr>
                    <w:rPr>
                      <w:bCs/>
                      <w:szCs w:val="21"/>
                    </w:rPr>
                    <w:alias w:val="前十名无限售条件股东期末持有流通股的种类"/>
                    <w:tag w:val="_GBC_b2820e36aa864983a3a85109cc59929a"/>
                    <w:id w:val="1132632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660F7D" w:rsidRDefault="00660F7D" w:rsidP="00E24EAE">
                        <w:pPr>
                          <w:jc w:val="center"/>
                          <w:rPr>
                            <w:bCs/>
                            <w:szCs w:val="21"/>
                          </w:rPr>
                        </w:pPr>
                        <w:r>
                          <w:rPr>
                            <w:bCs/>
                            <w:szCs w:val="21"/>
                          </w:rPr>
                          <w:t>人民币普通股</w:t>
                        </w:r>
                      </w:p>
                    </w:tc>
                  </w:sdtContent>
                </w:sdt>
                <w:tc>
                  <w:tcPr>
                    <w:tcW w:w="1569" w:type="dxa"/>
                    <w:gridSpan w:val="2"/>
                    <w:shd w:val="clear" w:color="auto" w:fill="auto"/>
                  </w:tcPr>
                  <w:p w:rsidR="00660F7D" w:rsidRDefault="00660F7D" w:rsidP="00E24EAE">
                    <w:pPr>
                      <w:jc w:val="right"/>
                      <w:rPr>
                        <w:szCs w:val="21"/>
                      </w:rPr>
                    </w:pPr>
                    <w:r>
                      <w:t>3,252,500</w:t>
                    </w:r>
                  </w:p>
                </w:tc>
              </w:tr>
            </w:sdtContent>
          </w:sdt>
          <w:sdt>
            <w:sdtPr>
              <w:rPr>
                <w:szCs w:val="21"/>
              </w:rPr>
              <w:alias w:val="前十名无限售条件股东持股情况"/>
              <w:tag w:val="_GBC_99e184142c9c412a97d0dfb4c4425f5f"/>
              <w:id w:val="11326330"/>
              <w:lock w:val="sdtLocked"/>
            </w:sdtPr>
            <w:sdtContent>
              <w:tr w:rsidR="00660F7D" w:rsidTr="00E24EAE">
                <w:trPr>
                  <w:cantSplit/>
                </w:trPr>
                <w:tc>
                  <w:tcPr>
                    <w:tcW w:w="2727" w:type="dxa"/>
                    <w:gridSpan w:val="2"/>
                    <w:shd w:val="clear" w:color="auto" w:fill="auto"/>
                  </w:tcPr>
                  <w:p w:rsidR="00660F7D" w:rsidRDefault="00660F7D" w:rsidP="00E24EAE">
                    <w:pPr>
                      <w:rPr>
                        <w:szCs w:val="21"/>
                      </w:rPr>
                    </w:pPr>
                    <w:r>
                      <w:t>岳红云</w:t>
                    </w:r>
                  </w:p>
                </w:tc>
                <w:tc>
                  <w:tcPr>
                    <w:tcW w:w="2882" w:type="dxa"/>
                    <w:gridSpan w:val="5"/>
                    <w:shd w:val="clear" w:color="auto" w:fill="auto"/>
                  </w:tcPr>
                  <w:p w:rsidR="00660F7D" w:rsidRDefault="00660F7D" w:rsidP="00E24EAE">
                    <w:pPr>
                      <w:jc w:val="right"/>
                      <w:rPr>
                        <w:szCs w:val="21"/>
                      </w:rPr>
                    </w:pPr>
                    <w:r>
                      <w:t>3,244,627</w:t>
                    </w:r>
                  </w:p>
                </w:tc>
                <w:sdt>
                  <w:sdtPr>
                    <w:rPr>
                      <w:bCs/>
                      <w:szCs w:val="21"/>
                    </w:rPr>
                    <w:alias w:val="前十名无限售条件股东期末持有流通股的种类"/>
                    <w:tag w:val="_GBC_b2820e36aa864983a3a85109cc59929a"/>
                    <w:id w:val="1132632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660F7D" w:rsidRDefault="00660F7D" w:rsidP="00E24EAE">
                        <w:pPr>
                          <w:jc w:val="center"/>
                          <w:rPr>
                            <w:bCs/>
                            <w:szCs w:val="21"/>
                          </w:rPr>
                        </w:pPr>
                        <w:r>
                          <w:rPr>
                            <w:bCs/>
                            <w:szCs w:val="21"/>
                          </w:rPr>
                          <w:t>人民币普通股</w:t>
                        </w:r>
                      </w:p>
                    </w:tc>
                  </w:sdtContent>
                </w:sdt>
                <w:tc>
                  <w:tcPr>
                    <w:tcW w:w="1569" w:type="dxa"/>
                    <w:gridSpan w:val="2"/>
                    <w:shd w:val="clear" w:color="auto" w:fill="auto"/>
                  </w:tcPr>
                  <w:p w:rsidR="00660F7D" w:rsidRDefault="00660F7D" w:rsidP="00E24EAE">
                    <w:pPr>
                      <w:jc w:val="right"/>
                      <w:rPr>
                        <w:szCs w:val="21"/>
                      </w:rPr>
                    </w:pPr>
                    <w:r>
                      <w:t>3,244,627</w:t>
                    </w:r>
                  </w:p>
                </w:tc>
              </w:tr>
            </w:sdtContent>
          </w:sdt>
          <w:tr w:rsidR="00660F7D" w:rsidTr="00E24EAE">
            <w:trPr>
              <w:cantSplit/>
              <w:trHeight w:val="623"/>
            </w:trPr>
            <w:sdt>
              <w:sdtPr>
                <w:tag w:val="_PLD_9401e8e2a5834a0f9ff0274eb4e9614b"/>
                <w:id w:val="11326331"/>
                <w:lock w:val="sdtLocked"/>
              </w:sdtPr>
              <w:sdtContent>
                <w:tc>
                  <w:tcPr>
                    <w:tcW w:w="2727" w:type="dxa"/>
                    <w:gridSpan w:val="2"/>
                    <w:shd w:val="clear" w:color="auto" w:fill="auto"/>
                  </w:tcPr>
                  <w:p w:rsidR="00660F7D" w:rsidRDefault="00660F7D" w:rsidP="00E24EAE">
                    <w:pPr>
                      <w:rPr>
                        <w:szCs w:val="21"/>
                      </w:rPr>
                    </w:pPr>
                    <w:r>
                      <w:rPr>
                        <w:szCs w:val="21"/>
                      </w:rPr>
                      <w:t>上述股东关联关系或一致行动的说明</w:t>
                    </w:r>
                  </w:p>
                </w:tc>
              </w:sdtContent>
            </w:sdt>
            <w:tc>
              <w:tcPr>
                <w:tcW w:w="6312" w:type="dxa"/>
                <w:gridSpan w:val="9"/>
                <w:shd w:val="clear" w:color="auto" w:fill="auto"/>
              </w:tcPr>
              <w:p w:rsidR="00660F7D" w:rsidRDefault="00660F7D" w:rsidP="00660F7D">
                <w:pPr>
                  <w:ind w:firstLineChars="200" w:firstLine="420"/>
                  <w:rPr>
                    <w:szCs w:val="21"/>
                  </w:rPr>
                </w:pPr>
                <w:r>
                  <w:t>公司未知上述除第一大股东以外的其他股东之间是否存在关联关系或属于《上市公司股东持股变动信息披露管理办法》规定的一致行动人。</w:t>
                </w:r>
              </w:p>
            </w:tc>
          </w:tr>
          <w:tr w:rsidR="00660F7D" w:rsidTr="00E24EAE">
            <w:trPr>
              <w:cantSplit/>
            </w:trPr>
            <w:sdt>
              <w:sdtPr>
                <w:tag w:val="_PLD_e9d4c401218148488217bfd5172cda9a"/>
                <w:id w:val="11326332"/>
                <w:lock w:val="sdtLocked"/>
              </w:sdtPr>
              <w:sdtContent>
                <w:tc>
                  <w:tcPr>
                    <w:tcW w:w="2727" w:type="dxa"/>
                    <w:gridSpan w:val="2"/>
                    <w:shd w:val="clear" w:color="auto" w:fill="auto"/>
                  </w:tcPr>
                  <w:p w:rsidR="00660F7D" w:rsidRDefault="00660F7D" w:rsidP="00E24EAE">
                    <w:pPr>
                      <w:rPr>
                        <w:szCs w:val="21"/>
                      </w:rPr>
                    </w:pPr>
                    <w:r>
                      <w:rPr>
                        <w:rFonts w:hint="eastAsia"/>
                        <w:szCs w:val="21"/>
                      </w:rPr>
                      <w:t>表决权恢复的优先股股东及持股数量的说明</w:t>
                    </w:r>
                  </w:p>
                </w:tc>
              </w:sdtContent>
            </w:sdt>
            <w:tc>
              <w:tcPr>
                <w:tcW w:w="6312" w:type="dxa"/>
                <w:gridSpan w:val="9"/>
                <w:shd w:val="clear" w:color="auto" w:fill="auto"/>
              </w:tcPr>
              <w:p w:rsidR="00660F7D" w:rsidRDefault="00660F7D" w:rsidP="00E24EAE">
                <w:pPr>
                  <w:rPr>
                    <w:szCs w:val="21"/>
                  </w:rPr>
                </w:pPr>
                <w:r>
                  <w:rPr>
                    <w:rFonts w:hint="eastAsia"/>
                    <w:szCs w:val="21"/>
                  </w:rPr>
                  <w:t>无</w:t>
                </w:r>
              </w:p>
            </w:tc>
          </w:tr>
        </w:tbl>
        <w:p w:rsidR="00831849" w:rsidRDefault="004B4A18">
          <w:pPr>
            <w:ind w:rightChars="-662" w:right="-1390"/>
            <w:rPr>
              <w:bCs/>
              <w:color w:val="auto"/>
              <w:szCs w:val="21"/>
            </w:rPr>
          </w:pPr>
        </w:p>
      </w:sdtContent>
    </w:sdt>
    <w:bookmarkStart w:id="4" w:name="_Toc395718057" w:displacedByCustomXml="next"/>
    <w:sdt>
      <w:sdtPr>
        <w:rPr>
          <w:szCs w:val="20"/>
        </w:rPr>
        <w:alias w:val="模块:截止报告期末的优先股股东总数、前十名优先股股东、前十名优先股..."/>
        <w:tag w:val="_SEC_bfc8db83ff874b52becb9c77de55717a"/>
        <w:id w:val="1903869382"/>
        <w:lock w:val="sdtLocked"/>
        <w:placeholder>
          <w:docPart w:val="GBC22222222222222222222222222222"/>
        </w:placeholder>
      </w:sdtPr>
      <w:sdtContent>
        <w:p w:rsidR="00831849" w:rsidRDefault="00F05297">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w:t>
          </w:r>
          <w:proofErr w:type="gramStart"/>
          <w:r>
            <w:t>售条件</w:t>
          </w:r>
          <w:proofErr w:type="gramEnd"/>
          <w:r>
            <w:t>股东持股情况表</w:t>
          </w:r>
        </w:p>
        <w:sdt>
          <w:sdtPr>
            <w:alias w:val="是否适用_截止报告期末的优先股股东总数、前十名优先股股东、前十名优先股无限售条件股东持股情况表[双击切换]"/>
            <w:tag w:val="_GBC_95cda54b736e49bc8956292ad7733d0e"/>
            <w:id w:val="1913379"/>
            <w:lock w:val="sdtContentLocked"/>
            <w:placeholder>
              <w:docPart w:val="GBC22222222222222222222222222222"/>
            </w:placeholder>
          </w:sdtPr>
          <w:sdtContent>
            <w:p w:rsidR="00660F7D" w:rsidRDefault="004B4A18" w:rsidP="00660F7D">
              <w:r>
                <w:fldChar w:fldCharType="begin"/>
              </w:r>
              <w:r w:rsidR="00660F7D">
                <w:instrText xml:space="preserve"> MACROBUTTON  SnrToggleCheckbox □适用 </w:instrText>
              </w:r>
              <w:r>
                <w:fldChar w:fldCharType="end"/>
              </w:r>
              <w:r>
                <w:fldChar w:fldCharType="begin"/>
              </w:r>
              <w:r w:rsidR="00660F7D">
                <w:instrText xml:space="preserve"> MACROBUTTON  SnrToggleCheckbox √不适用 </w:instrText>
              </w:r>
              <w:r>
                <w:fldChar w:fldCharType="end"/>
              </w:r>
            </w:p>
          </w:sdtContent>
        </w:sdt>
      </w:sdtContent>
    </w:sdt>
    <w:p w:rsidR="00831849" w:rsidRDefault="00F05297">
      <w:pPr>
        <w:pStyle w:val="10"/>
        <w:numPr>
          <w:ilvl w:val="0"/>
          <w:numId w:val="2"/>
        </w:numPr>
        <w:tabs>
          <w:tab w:val="left" w:pos="434"/>
          <w:tab w:val="left" w:pos="882"/>
        </w:tabs>
        <w:rPr>
          <w:sz w:val="21"/>
          <w:szCs w:val="21"/>
        </w:rPr>
      </w:pPr>
      <w:bookmarkStart w:id="5" w:name="_Toc493164699"/>
      <w:r>
        <w:rPr>
          <w:sz w:val="21"/>
          <w:szCs w:val="21"/>
        </w:rPr>
        <w:t>重要事项</w:t>
      </w:r>
      <w:bookmarkEnd w:id="5"/>
      <w:bookmarkEnd w:id="4"/>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rPr>
      </w:sdtEndPr>
      <w:sdtContent>
        <w:p w:rsidR="00831849" w:rsidRDefault="00F05297">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Content>
            <w:p w:rsidR="00831849" w:rsidRDefault="004B4A18">
              <w:pPr>
                <w:widowControl w:val="0"/>
                <w:jc w:val="both"/>
                <w:rPr>
                  <w:color w:val="auto"/>
                  <w:szCs w:val="21"/>
                </w:rPr>
              </w:pPr>
              <w:r>
                <w:rPr>
                  <w:color w:val="auto"/>
                  <w:szCs w:val="21"/>
                </w:rPr>
                <w:fldChar w:fldCharType="begin"/>
              </w:r>
              <w:r w:rsidR="001A376E">
                <w:rPr>
                  <w:color w:val="auto"/>
                  <w:szCs w:val="21"/>
                </w:rPr>
                <w:instrText xml:space="preserve"> MACROBUTTON  SnrToggleCheckbox √适用 </w:instrText>
              </w:r>
              <w:r>
                <w:rPr>
                  <w:color w:val="auto"/>
                  <w:szCs w:val="21"/>
                </w:rPr>
                <w:fldChar w:fldCharType="end"/>
              </w:r>
              <w:r>
                <w:rPr>
                  <w:color w:val="auto"/>
                  <w:szCs w:val="21"/>
                </w:rPr>
                <w:fldChar w:fldCharType="begin"/>
              </w:r>
              <w:r w:rsidR="001A376E">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EndPr>
            <w:rPr>
              <w:color w:val="000000"/>
              <w:szCs w:val="20"/>
            </w:rPr>
          </w:sdtEndPr>
          <w:sdtContent>
            <w:p w:rsidR="007138E3" w:rsidRDefault="007138E3">
              <w:pPr>
                <w:autoSpaceDE w:val="0"/>
                <w:autoSpaceDN w:val="0"/>
                <w:adjustRightInd w:val="0"/>
                <w:jc w:val="both"/>
                <w:rPr>
                  <w:color w:val="auto"/>
                  <w:szCs w:val="21"/>
                </w:rPr>
              </w:pPr>
            </w:p>
            <w:tbl>
              <w:tblPr>
                <w:tblStyle w:val="af1"/>
                <w:tblW w:w="9157" w:type="dxa"/>
                <w:jc w:val="center"/>
                <w:tblLook w:val="04A0"/>
              </w:tblPr>
              <w:tblGrid>
                <w:gridCol w:w="1809"/>
                <w:gridCol w:w="1881"/>
                <w:gridCol w:w="1881"/>
                <w:gridCol w:w="1376"/>
                <w:gridCol w:w="2210"/>
              </w:tblGrid>
              <w:tr w:rsidR="002B50ED" w:rsidRPr="007138E3" w:rsidTr="00566147">
                <w:trPr>
                  <w:jc w:val="center"/>
                </w:trPr>
                <w:tc>
                  <w:tcPr>
                    <w:tcW w:w="1809" w:type="dxa"/>
                  </w:tcPr>
                  <w:p w:rsidR="002B50ED" w:rsidRPr="007138E3" w:rsidRDefault="002B50ED" w:rsidP="008C47F7">
                    <w:pPr>
                      <w:jc w:val="center"/>
                    </w:pPr>
                    <w:r>
                      <w:rPr>
                        <w:rFonts w:hint="eastAsia"/>
                      </w:rPr>
                      <w:t>项目</w:t>
                    </w:r>
                  </w:p>
                </w:tc>
                <w:tc>
                  <w:tcPr>
                    <w:tcW w:w="1881" w:type="dxa"/>
                  </w:tcPr>
                  <w:p w:rsidR="002B50ED" w:rsidRPr="007138E3" w:rsidRDefault="002B50ED" w:rsidP="008C47F7">
                    <w:pPr>
                      <w:jc w:val="center"/>
                    </w:pPr>
                    <w:r>
                      <w:rPr>
                        <w:rFonts w:hint="eastAsia"/>
                      </w:rPr>
                      <w:t>期末余额</w:t>
                    </w:r>
                  </w:p>
                </w:tc>
                <w:tc>
                  <w:tcPr>
                    <w:tcW w:w="1881" w:type="dxa"/>
                  </w:tcPr>
                  <w:p w:rsidR="002B50ED" w:rsidRPr="007138E3" w:rsidRDefault="006B0C2C" w:rsidP="008C47F7">
                    <w:pPr>
                      <w:jc w:val="center"/>
                    </w:pPr>
                    <w:r>
                      <w:rPr>
                        <w:rFonts w:hint="eastAsia"/>
                      </w:rPr>
                      <w:t>年</w:t>
                    </w:r>
                    <w:r w:rsidR="002B50ED">
                      <w:rPr>
                        <w:rFonts w:hint="eastAsia"/>
                      </w:rPr>
                      <w:t>初余额</w:t>
                    </w:r>
                  </w:p>
                </w:tc>
                <w:tc>
                  <w:tcPr>
                    <w:tcW w:w="1376" w:type="dxa"/>
                  </w:tcPr>
                  <w:p w:rsidR="002B50ED" w:rsidRPr="007138E3" w:rsidRDefault="006B0C2C" w:rsidP="006B0C2C">
                    <w:pPr>
                      <w:jc w:val="center"/>
                    </w:pPr>
                    <w:r w:rsidRPr="006B1F67">
                      <w:rPr>
                        <w:rFonts w:hint="eastAsia"/>
                      </w:rPr>
                      <w:t>变化比例%</w:t>
                    </w:r>
                  </w:p>
                </w:tc>
                <w:tc>
                  <w:tcPr>
                    <w:tcW w:w="2210" w:type="dxa"/>
                  </w:tcPr>
                  <w:p w:rsidR="002B50ED" w:rsidRPr="007138E3" w:rsidRDefault="002B50ED" w:rsidP="008C47F7">
                    <w:pPr>
                      <w:jc w:val="center"/>
                    </w:pPr>
                    <w:r>
                      <w:rPr>
                        <w:rFonts w:hint="eastAsia"/>
                      </w:rPr>
                      <w:t>变动原因</w:t>
                    </w:r>
                  </w:p>
                </w:tc>
              </w:tr>
              <w:tr w:rsidR="002B50ED" w:rsidRPr="007138E3" w:rsidTr="00566147">
                <w:trPr>
                  <w:jc w:val="center"/>
                </w:trPr>
                <w:tc>
                  <w:tcPr>
                    <w:tcW w:w="1809" w:type="dxa"/>
                  </w:tcPr>
                  <w:p w:rsidR="002B50ED" w:rsidRPr="00F12EF2" w:rsidRDefault="002B50ED" w:rsidP="008C47F7">
                    <w:pPr>
                      <w:rPr>
                        <w:rFonts w:asciiTheme="minorEastAsia" w:eastAsiaTheme="minorEastAsia" w:hAnsiTheme="minorEastAsia"/>
                        <w:szCs w:val="21"/>
                      </w:rPr>
                    </w:pPr>
                    <w:r w:rsidRPr="00F12EF2">
                      <w:rPr>
                        <w:rFonts w:asciiTheme="minorEastAsia" w:eastAsiaTheme="minorEastAsia" w:hAnsiTheme="minorEastAsia" w:hint="eastAsia"/>
                        <w:szCs w:val="21"/>
                      </w:rPr>
                      <w:t>交易性金融资产</w:t>
                    </w:r>
                  </w:p>
                </w:tc>
                <w:tc>
                  <w:tcPr>
                    <w:tcW w:w="1881" w:type="dxa"/>
                  </w:tcPr>
                  <w:p w:rsidR="002B50ED" w:rsidRPr="00BC13D7" w:rsidRDefault="002B50ED" w:rsidP="008C47F7">
                    <w:pPr>
                      <w:jc w:val="right"/>
                      <w:rPr>
                        <w:rFonts w:asciiTheme="minorEastAsia" w:eastAsiaTheme="minorEastAsia" w:hAnsiTheme="minorEastAsia"/>
                        <w:szCs w:val="21"/>
                      </w:rPr>
                    </w:pPr>
                    <w:r w:rsidRPr="00BC13D7">
                      <w:rPr>
                        <w:rFonts w:asciiTheme="minorEastAsia" w:eastAsiaTheme="minorEastAsia" w:hAnsiTheme="minorEastAsia"/>
                        <w:szCs w:val="21"/>
                      </w:rPr>
                      <w:t>20,000,000.00</w:t>
                    </w:r>
                  </w:p>
                </w:tc>
                <w:tc>
                  <w:tcPr>
                    <w:tcW w:w="1881" w:type="dxa"/>
                  </w:tcPr>
                  <w:p w:rsidR="002B50ED" w:rsidRPr="00BC13D7" w:rsidRDefault="002B50ED" w:rsidP="008C47F7">
                    <w:pPr>
                      <w:jc w:val="right"/>
                      <w:rPr>
                        <w:rFonts w:asciiTheme="minorEastAsia" w:eastAsiaTheme="minorEastAsia" w:hAnsiTheme="minorEastAsia"/>
                        <w:szCs w:val="21"/>
                      </w:rPr>
                    </w:pPr>
                    <w:r w:rsidRPr="00BC13D7">
                      <w:rPr>
                        <w:rFonts w:asciiTheme="minorEastAsia" w:eastAsiaTheme="minorEastAsia" w:hAnsiTheme="minorEastAsia"/>
                        <w:szCs w:val="21"/>
                      </w:rPr>
                      <w:t>65,000,000.00</w:t>
                    </w:r>
                  </w:p>
                </w:tc>
                <w:tc>
                  <w:tcPr>
                    <w:tcW w:w="1376" w:type="dxa"/>
                  </w:tcPr>
                  <w:p w:rsidR="002B50ED" w:rsidRPr="00BC13D7" w:rsidRDefault="002B50ED" w:rsidP="008C47F7">
                    <w:pPr>
                      <w:jc w:val="right"/>
                      <w:rPr>
                        <w:rFonts w:asciiTheme="minorEastAsia" w:eastAsiaTheme="minorEastAsia" w:hAnsiTheme="minorEastAsia"/>
                        <w:szCs w:val="21"/>
                      </w:rPr>
                    </w:pPr>
                    <w:r w:rsidRPr="00BC13D7">
                      <w:rPr>
                        <w:rFonts w:asciiTheme="minorEastAsia" w:eastAsiaTheme="minorEastAsia" w:hAnsiTheme="minorEastAsia" w:cs="Arial" w:hint="eastAsia"/>
                        <w:szCs w:val="21"/>
                      </w:rPr>
                      <w:t>-69.23</w:t>
                    </w:r>
                  </w:p>
                </w:tc>
                <w:tc>
                  <w:tcPr>
                    <w:tcW w:w="2210" w:type="dxa"/>
                  </w:tcPr>
                  <w:p w:rsidR="002B50ED" w:rsidRPr="00F10FF2" w:rsidRDefault="002B50ED" w:rsidP="008C47F7">
                    <w:pPr>
                      <w:rPr>
                        <w:rFonts w:asciiTheme="minorEastAsia" w:eastAsiaTheme="minorEastAsia" w:hAnsiTheme="minorEastAsia"/>
                        <w:szCs w:val="21"/>
                      </w:rPr>
                    </w:pPr>
                    <w:r w:rsidRPr="00F10FF2">
                      <w:rPr>
                        <w:rFonts w:asciiTheme="minorEastAsia" w:eastAsiaTheme="minorEastAsia" w:hAnsiTheme="minorEastAsia" w:hint="eastAsia"/>
                        <w:szCs w:val="21"/>
                      </w:rPr>
                      <w:t>银行理财产品减少</w:t>
                    </w:r>
                  </w:p>
                </w:tc>
              </w:tr>
              <w:tr w:rsidR="002B50ED" w:rsidRPr="007138E3" w:rsidTr="00566147">
                <w:trPr>
                  <w:jc w:val="center"/>
                </w:trPr>
                <w:tc>
                  <w:tcPr>
                    <w:tcW w:w="1809" w:type="dxa"/>
                  </w:tcPr>
                  <w:p w:rsidR="002B50ED" w:rsidRPr="00F12EF2" w:rsidRDefault="002B50ED" w:rsidP="008C47F7">
                    <w:pPr>
                      <w:rPr>
                        <w:rFonts w:asciiTheme="minorEastAsia" w:eastAsiaTheme="minorEastAsia" w:hAnsiTheme="minorEastAsia"/>
                        <w:szCs w:val="21"/>
                      </w:rPr>
                    </w:pPr>
                    <w:r w:rsidRPr="00F12EF2">
                      <w:rPr>
                        <w:rFonts w:asciiTheme="minorEastAsia" w:eastAsiaTheme="minorEastAsia" w:hAnsiTheme="minorEastAsia" w:cs="Arial" w:hint="eastAsia"/>
                        <w:szCs w:val="21"/>
                      </w:rPr>
                      <w:t>预付款项</w:t>
                    </w:r>
                  </w:p>
                </w:tc>
                <w:tc>
                  <w:tcPr>
                    <w:tcW w:w="1881" w:type="dxa"/>
                  </w:tcPr>
                  <w:p w:rsidR="002B50ED" w:rsidRPr="00BC13D7" w:rsidRDefault="002B50ED" w:rsidP="008C47F7">
                    <w:pPr>
                      <w:jc w:val="right"/>
                      <w:rPr>
                        <w:rFonts w:asciiTheme="minorEastAsia" w:eastAsiaTheme="minorEastAsia" w:hAnsiTheme="minorEastAsia"/>
                        <w:szCs w:val="21"/>
                      </w:rPr>
                    </w:pPr>
                    <w:r w:rsidRPr="00BC13D7">
                      <w:rPr>
                        <w:rFonts w:asciiTheme="minorEastAsia" w:eastAsiaTheme="minorEastAsia" w:hAnsiTheme="minorEastAsia"/>
                        <w:szCs w:val="21"/>
                      </w:rPr>
                      <w:t>171,808,340.41</w:t>
                    </w:r>
                  </w:p>
                </w:tc>
                <w:tc>
                  <w:tcPr>
                    <w:tcW w:w="1881" w:type="dxa"/>
                  </w:tcPr>
                  <w:p w:rsidR="002B50ED" w:rsidRPr="00BC13D7" w:rsidRDefault="002B50ED" w:rsidP="008C47F7">
                    <w:pPr>
                      <w:jc w:val="right"/>
                      <w:rPr>
                        <w:rFonts w:asciiTheme="minorEastAsia" w:eastAsiaTheme="minorEastAsia" w:hAnsiTheme="minorEastAsia"/>
                        <w:szCs w:val="21"/>
                      </w:rPr>
                    </w:pPr>
                    <w:r w:rsidRPr="00BC13D7">
                      <w:rPr>
                        <w:rFonts w:asciiTheme="minorEastAsia" w:eastAsiaTheme="minorEastAsia" w:hAnsiTheme="minorEastAsia"/>
                        <w:szCs w:val="21"/>
                      </w:rPr>
                      <w:t>117,278,971.26</w:t>
                    </w:r>
                  </w:p>
                </w:tc>
                <w:tc>
                  <w:tcPr>
                    <w:tcW w:w="1376" w:type="dxa"/>
                  </w:tcPr>
                  <w:p w:rsidR="002B50ED" w:rsidRPr="00BC13D7" w:rsidRDefault="002B50ED" w:rsidP="008C47F7">
                    <w:pPr>
                      <w:jc w:val="right"/>
                      <w:rPr>
                        <w:rFonts w:asciiTheme="minorEastAsia" w:eastAsiaTheme="minorEastAsia" w:hAnsiTheme="minorEastAsia"/>
                        <w:szCs w:val="21"/>
                      </w:rPr>
                    </w:pPr>
                    <w:r w:rsidRPr="00BC13D7">
                      <w:rPr>
                        <w:rFonts w:asciiTheme="minorEastAsia" w:eastAsiaTheme="minorEastAsia" w:hAnsiTheme="minorEastAsia"/>
                        <w:szCs w:val="21"/>
                      </w:rPr>
                      <w:t>46.50</w:t>
                    </w:r>
                  </w:p>
                </w:tc>
                <w:tc>
                  <w:tcPr>
                    <w:tcW w:w="2210" w:type="dxa"/>
                  </w:tcPr>
                  <w:p w:rsidR="002B50ED" w:rsidRPr="00F10FF2" w:rsidRDefault="002B50ED" w:rsidP="008C47F7">
                    <w:pPr>
                      <w:rPr>
                        <w:rFonts w:asciiTheme="minorEastAsia" w:eastAsiaTheme="minorEastAsia" w:hAnsiTheme="minorEastAsia"/>
                        <w:szCs w:val="21"/>
                      </w:rPr>
                    </w:pPr>
                    <w:r w:rsidRPr="00F10FF2">
                      <w:rPr>
                        <w:rFonts w:asciiTheme="minorEastAsia" w:eastAsiaTheme="minorEastAsia" w:hAnsiTheme="minorEastAsia" w:hint="eastAsia"/>
                        <w:szCs w:val="21"/>
                      </w:rPr>
                      <w:t>材料采购付款增加</w:t>
                    </w:r>
                  </w:p>
                </w:tc>
              </w:tr>
              <w:tr w:rsidR="002B50ED" w:rsidRPr="007138E3" w:rsidTr="00566147">
                <w:trPr>
                  <w:jc w:val="center"/>
                </w:trPr>
                <w:tc>
                  <w:tcPr>
                    <w:tcW w:w="1809" w:type="dxa"/>
                  </w:tcPr>
                  <w:p w:rsidR="002B50ED" w:rsidRPr="00F12EF2" w:rsidRDefault="002B50ED" w:rsidP="008C47F7">
                    <w:pPr>
                      <w:rPr>
                        <w:rFonts w:asciiTheme="minorEastAsia" w:eastAsiaTheme="minorEastAsia" w:hAnsiTheme="minorEastAsia"/>
                        <w:szCs w:val="21"/>
                      </w:rPr>
                    </w:pPr>
                    <w:r w:rsidRPr="00F12EF2">
                      <w:rPr>
                        <w:rFonts w:asciiTheme="minorEastAsia" w:eastAsiaTheme="minorEastAsia" w:hAnsiTheme="minorEastAsia" w:cs="Arial" w:hint="eastAsia"/>
                        <w:szCs w:val="21"/>
                      </w:rPr>
                      <w:t>其他应收款</w:t>
                    </w:r>
                  </w:p>
                </w:tc>
                <w:tc>
                  <w:tcPr>
                    <w:tcW w:w="1881" w:type="dxa"/>
                  </w:tcPr>
                  <w:p w:rsidR="002B50ED" w:rsidRPr="00BC13D7" w:rsidRDefault="002B50ED" w:rsidP="008C47F7">
                    <w:pPr>
                      <w:jc w:val="right"/>
                      <w:rPr>
                        <w:rFonts w:asciiTheme="minorEastAsia" w:eastAsiaTheme="minorEastAsia" w:hAnsiTheme="minorEastAsia"/>
                        <w:szCs w:val="21"/>
                      </w:rPr>
                    </w:pPr>
                    <w:r w:rsidRPr="00BC13D7">
                      <w:rPr>
                        <w:rFonts w:asciiTheme="minorEastAsia" w:eastAsiaTheme="minorEastAsia" w:hAnsiTheme="minorEastAsia"/>
                        <w:szCs w:val="21"/>
                      </w:rPr>
                      <w:t>22,397,802.26</w:t>
                    </w:r>
                  </w:p>
                </w:tc>
                <w:tc>
                  <w:tcPr>
                    <w:tcW w:w="1881" w:type="dxa"/>
                  </w:tcPr>
                  <w:p w:rsidR="002B50ED" w:rsidRPr="00BC13D7" w:rsidRDefault="002B50ED" w:rsidP="008C47F7">
                    <w:pPr>
                      <w:jc w:val="right"/>
                      <w:rPr>
                        <w:rFonts w:asciiTheme="minorEastAsia" w:eastAsiaTheme="minorEastAsia" w:hAnsiTheme="minorEastAsia"/>
                        <w:szCs w:val="21"/>
                      </w:rPr>
                    </w:pPr>
                    <w:r w:rsidRPr="00BC13D7">
                      <w:rPr>
                        <w:rFonts w:asciiTheme="minorEastAsia" w:eastAsiaTheme="minorEastAsia" w:hAnsiTheme="minorEastAsia"/>
                        <w:szCs w:val="21"/>
                      </w:rPr>
                      <w:t>38,121,101.14</w:t>
                    </w:r>
                  </w:p>
                </w:tc>
                <w:tc>
                  <w:tcPr>
                    <w:tcW w:w="1376" w:type="dxa"/>
                  </w:tcPr>
                  <w:p w:rsidR="002B50ED" w:rsidRPr="00BC13D7" w:rsidRDefault="002B50ED" w:rsidP="008C47F7">
                    <w:pPr>
                      <w:jc w:val="right"/>
                      <w:rPr>
                        <w:rFonts w:asciiTheme="minorEastAsia" w:eastAsiaTheme="minorEastAsia" w:hAnsiTheme="minorEastAsia"/>
                        <w:szCs w:val="21"/>
                      </w:rPr>
                    </w:pPr>
                    <w:r w:rsidRPr="00BC13D7">
                      <w:rPr>
                        <w:rFonts w:asciiTheme="minorEastAsia" w:eastAsiaTheme="minorEastAsia" w:hAnsiTheme="minorEastAsia"/>
                        <w:szCs w:val="21"/>
                      </w:rPr>
                      <w:t>-41.25</w:t>
                    </w:r>
                  </w:p>
                </w:tc>
                <w:tc>
                  <w:tcPr>
                    <w:tcW w:w="2210" w:type="dxa"/>
                  </w:tcPr>
                  <w:p w:rsidR="002B50ED" w:rsidRPr="00F10FF2" w:rsidRDefault="005A5BC0" w:rsidP="005A5BC0">
                    <w:pPr>
                      <w:rPr>
                        <w:rFonts w:asciiTheme="minorEastAsia" w:eastAsiaTheme="minorEastAsia" w:hAnsiTheme="minorEastAsia"/>
                        <w:szCs w:val="21"/>
                      </w:rPr>
                    </w:pPr>
                    <w:r w:rsidRPr="00F10FF2">
                      <w:rPr>
                        <w:rFonts w:hint="eastAsia"/>
                        <w:szCs w:val="21"/>
                      </w:rPr>
                      <w:t>往来单位欠款减少</w:t>
                    </w:r>
                  </w:p>
                </w:tc>
              </w:tr>
              <w:tr w:rsidR="002B50ED" w:rsidRPr="007138E3" w:rsidTr="00566147">
                <w:trPr>
                  <w:jc w:val="center"/>
                </w:trPr>
                <w:tc>
                  <w:tcPr>
                    <w:tcW w:w="1809" w:type="dxa"/>
                  </w:tcPr>
                  <w:p w:rsidR="002B50ED" w:rsidRPr="00F12EF2" w:rsidRDefault="002B50ED" w:rsidP="008C47F7">
                    <w:pPr>
                      <w:rPr>
                        <w:rFonts w:asciiTheme="minorEastAsia" w:eastAsiaTheme="minorEastAsia" w:hAnsiTheme="minorEastAsia"/>
                        <w:szCs w:val="21"/>
                      </w:rPr>
                    </w:pPr>
                    <w:r w:rsidRPr="00F12EF2">
                      <w:rPr>
                        <w:rFonts w:asciiTheme="minorEastAsia" w:eastAsiaTheme="minorEastAsia" w:hAnsiTheme="minorEastAsia" w:cs="Arial" w:hint="eastAsia"/>
                        <w:szCs w:val="21"/>
                      </w:rPr>
                      <w:t>其他流动资产</w:t>
                    </w:r>
                  </w:p>
                </w:tc>
                <w:tc>
                  <w:tcPr>
                    <w:tcW w:w="1881" w:type="dxa"/>
                  </w:tcPr>
                  <w:p w:rsidR="002B50ED" w:rsidRPr="00BC13D7" w:rsidRDefault="002B50ED" w:rsidP="008C47F7">
                    <w:pPr>
                      <w:jc w:val="right"/>
                      <w:rPr>
                        <w:rFonts w:asciiTheme="minorEastAsia" w:eastAsiaTheme="minorEastAsia" w:hAnsiTheme="minorEastAsia"/>
                        <w:szCs w:val="21"/>
                      </w:rPr>
                    </w:pPr>
                    <w:r w:rsidRPr="00BC13D7">
                      <w:rPr>
                        <w:rFonts w:asciiTheme="minorEastAsia" w:eastAsiaTheme="minorEastAsia" w:hAnsiTheme="minorEastAsia"/>
                        <w:szCs w:val="21"/>
                      </w:rPr>
                      <w:t>4</w:t>
                    </w:r>
                    <w:r w:rsidRPr="00BC13D7">
                      <w:rPr>
                        <w:rFonts w:asciiTheme="minorEastAsia" w:eastAsiaTheme="minorEastAsia" w:hAnsiTheme="minorEastAsia" w:hint="eastAsia"/>
                        <w:szCs w:val="21"/>
                      </w:rPr>
                      <w:t>,</w:t>
                    </w:r>
                    <w:r w:rsidRPr="00BC13D7">
                      <w:rPr>
                        <w:rFonts w:asciiTheme="minorEastAsia" w:eastAsiaTheme="minorEastAsia" w:hAnsiTheme="minorEastAsia"/>
                        <w:szCs w:val="21"/>
                      </w:rPr>
                      <w:t>430</w:t>
                    </w:r>
                    <w:r w:rsidRPr="00BC13D7">
                      <w:rPr>
                        <w:rFonts w:asciiTheme="minorEastAsia" w:eastAsiaTheme="minorEastAsia" w:hAnsiTheme="minorEastAsia" w:hint="eastAsia"/>
                        <w:szCs w:val="21"/>
                      </w:rPr>
                      <w:t>,</w:t>
                    </w:r>
                    <w:r w:rsidRPr="00BC13D7">
                      <w:rPr>
                        <w:rFonts w:asciiTheme="minorEastAsia" w:eastAsiaTheme="minorEastAsia" w:hAnsiTheme="minorEastAsia"/>
                        <w:szCs w:val="21"/>
                      </w:rPr>
                      <w:t>736.42</w:t>
                    </w:r>
                  </w:p>
                </w:tc>
                <w:tc>
                  <w:tcPr>
                    <w:tcW w:w="1881" w:type="dxa"/>
                  </w:tcPr>
                  <w:p w:rsidR="002B50ED" w:rsidRPr="00BC13D7" w:rsidRDefault="002B50ED" w:rsidP="008C47F7">
                    <w:pPr>
                      <w:jc w:val="right"/>
                      <w:rPr>
                        <w:rFonts w:asciiTheme="minorEastAsia" w:eastAsiaTheme="minorEastAsia" w:hAnsiTheme="minorEastAsia"/>
                        <w:szCs w:val="21"/>
                      </w:rPr>
                    </w:pPr>
                    <w:r w:rsidRPr="00BC13D7">
                      <w:rPr>
                        <w:rFonts w:asciiTheme="minorEastAsia" w:eastAsiaTheme="minorEastAsia" w:hAnsiTheme="minorEastAsia"/>
                        <w:szCs w:val="21"/>
                      </w:rPr>
                      <w:t>16</w:t>
                    </w:r>
                    <w:r w:rsidRPr="00BC13D7">
                      <w:rPr>
                        <w:rFonts w:asciiTheme="minorEastAsia" w:eastAsiaTheme="minorEastAsia" w:hAnsiTheme="minorEastAsia" w:hint="eastAsia"/>
                        <w:szCs w:val="21"/>
                      </w:rPr>
                      <w:t>,</w:t>
                    </w:r>
                    <w:r w:rsidRPr="00BC13D7">
                      <w:rPr>
                        <w:rFonts w:asciiTheme="minorEastAsia" w:eastAsiaTheme="minorEastAsia" w:hAnsiTheme="minorEastAsia"/>
                        <w:szCs w:val="21"/>
                      </w:rPr>
                      <w:t>382</w:t>
                    </w:r>
                    <w:r w:rsidRPr="00BC13D7">
                      <w:rPr>
                        <w:rFonts w:asciiTheme="minorEastAsia" w:eastAsiaTheme="minorEastAsia" w:hAnsiTheme="minorEastAsia" w:hint="eastAsia"/>
                        <w:szCs w:val="21"/>
                      </w:rPr>
                      <w:t>,</w:t>
                    </w:r>
                    <w:r w:rsidRPr="00BC13D7">
                      <w:rPr>
                        <w:rFonts w:asciiTheme="minorEastAsia" w:eastAsiaTheme="minorEastAsia" w:hAnsiTheme="minorEastAsia"/>
                        <w:szCs w:val="21"/>
                      </w:rPr>
                      <w:t>715.46</w:t>
                    </w:r>
                  </w:p>
                </w:tc>
                <w:tc>
                  <w:tcPr>
                    <w:tcW w:w="1376" w:type="dxa"/>
                  </w:tcPr>
                  <w:p w:rsidR="002B50ED" w:rsidRPr="00BC13D7" w:rsidRDefault="002B50ED" w:rsidP="008C47F7">
                    <w:pPr>
                      <w:jc w:val="right"/>
                      <w:rPr>
                        <w:rFonts w:asciiTheme="minorEastAsia" w:eastAsiaTheme="minorEastAsia" w:hAnsiTheme="minorEastAsia"/>
                        <w:szCs w:val="21"/>
                      </w:rPr>
                    </w:pPr>
                    <w:r w:rsidRPr="00BC13D7">
                      <w:rPr>
                        <w:rFonts w:asciiTheme="minorEastAsia" w:eastAsiaTheme="minorEastAsia" w:hAnsiTheme="minorEastAsia"/>
                        <w:szCs w:val="21"/>
                      </w:rPr>
                      <w:t>-72.95</w:t>
                    </w:r>
                  </w:p>
                </w:tc>
                <w:tc>
                  <w:tcPr>
                    <w:tcW w:w="2210" w:type="dxa"/>
                  </w:tcPr>
                  <w:p w:rsidR="002B50ED" w:rsidRPr="00F10FF2" w:rsidRDefault="005A5BC0" w:rsidP="005A5BC0">
                    <w:pPr>
                      <w:rPr>
                        <w:rFonts w:asciiTheme="minorEastAsia" w:eastAsiaTheme="minorEastAsia" w:hAnsiTheme="minorEastAsia"/>
                        <w:szCs w:val="21"/>
                      </w:rPr>
                    </w:pPr>
                    <w:r w:rsidRPr="00F10FF2">
                      <w:rPr>
                        <w:rFonts w:hint="eastAsia"/>
                        <w:szCs w:val="21"/>
                      </w:rPr>
                      <w:t>待抵扣增值税减少</w:t>
                    </w:r>
                  </w:p>
                </w:tc>
              </w:tr>
              <w:tr w:rsidR="002B50ED" w:rsidRPr="007138E3" w:rsidTr="00566147">
                <w:trPr>
                  <w:jc w:val="center"/>
                </w:trPr>
                <w:tc>
                  <w:tcPr>
                    <w:tcW w:w="1809" w:type="dxa"/>
                  </w:tcPr>
                  <w:p w:rsidR="002B50ED" w:rsidRPr="00F12EF2" w:rsidRDefault="002B50ED" w:rsidP="008C47F7">
                    <w:pPr>
                      <w:rPr>
                        <w:rFonts w:asciiTheme="minorEastAsia" w:eastAsiaTheme="minorEastAsia" w:hAnsiTheme="minorEastAsia"/>
                        <w:szCs w:val="21"/>
                      </w:rPr>
                    </w:pPr>
                    <w:r w:rsidRPr="00F12EF2">
                      <w:rPr>
                        <w:rFonts w:asciiTheme="minorEastAsia" w:eastAsiaTheme="minorEastAsia" w:hAnsiTheme="minorEastAsia" w:cs="Arial" w:hint="eastAsia"/>
                        <w:szCs w:val="21"/>
                      </w:rPr>
                      <w:t xml:space="preserve">在建工程 </w:t>
                    </w:r>
                  </w:p>
                </w:tc>
                <w:tc>
                  <w:tcPr>
                    <w:tcW w:w="1881" w:type="dxa"/>
                  </w:tcPr>
                  <w:p w:rsidR="002B50ED" w:rsidRPr="00BC13D7" w:rsidRDefault="002B50ED" w:rsidP="008C47F7">
                    <w:pPr>
                      <w:jc w:val="right"/>
                      <w:rPr>
                        <w:rFonts w:asciiTheme="minorEastAsia" w:eastAsiaTheme="minorEastAsia" w:hAnsiTheme="minorEastAsia"/>
                        <w:szCs w:val="21"/>
                      </w:rPr>
                    </w:pPr>
                    <w:r w:rsidRPr="00BC13D7">
                      <w:rPr>
                        <w:rFonts w:asciiTheme="minorEastAsia" w:eastAsiaTheme="minorEastAsia" w:hAnsiTheme="minorEastAsia"/>
                        <w:szCs w:val="21"/>
                      </w:rPr>
                      <w:t>142,789,328.72</w:t>
                    </w:r>
                  </w:p>
                </w:tc>
                <w:tc>
                  <w:tcPr>
                    <w:tcW w:w="1881" w:type="dxa"/>
                  </w:tcPr>
                  <w:p w:rsidR="002B50ED" w:rsidRPr="00BC13D7" w:rsidRDefault="002B50ED" w:rsidP="008C47F7">
                    <w:pPr>
                      <w:jc w:val="right"/>
                      <w:rPr>
                        <w:rFonts w:asciiTheme="minorEastAsia" w:eastAsiaTheme="minorEastAsia" w:hAnsiTheme="minorEastAsia"/>
                        <w:szCs w:val="21"/>
                      </w:rPr>
                    </w:pPr>
                    <w:r w:rsidRPr="00BC13D7">
                      <w:rPr>
                        <w:rFonts w:asciiTheme="minorEastAsia" w:eastAsiaTheme="minorEastAsia" w:hAnsiTheme="minorEastAsia"/>
                        <w:szCs w:val="21"/>
                      </w:rPr>
                      <w:t>4,833,375.44</w:t>
                    </w:r>
                  </w:p>
                </w:tc>
                <w:tc>
                  <w:tcPr>
                    <w:tcW w:w="1376" w:type="dxa"/>
                  </w:tcPr>
                  <w:p w:rsidR="002B50ED" w:rsidRPr="00BC13D7" w:rsidRDefault="002B50ED" w:rsidP="008C47F7">
                    <w:pPr>
                      <w:jc w:val="right"/>
                      <w:rPr>
                        <w:rFonts w:asciiTheme="minorEastAsia" w:eastAsiaTheme="minorEastAsia" w:hAnsiTheme="minorEastAsia"/>
                        <w:szCs w:val="21"/>
                      </w:rPr>
                    </w:pPr>
                    <w:r w:rsidRPr="00BC13D7">
                      <w:rPr>
                        <w:rFonts w:asciiTheme="minorEastAsia" w:eastAsiaTheme="minorEastAsia" w:hAnsiTheme="minorEastAsia"/>
                        <w:szCs w:val="21"/>
                      </w:rPr>
                      <w:t>2,854.24</w:t>
                    </w:r>
                  </w:p>
                </w:tc>
                <w:tc>
                  <w:tcPr>
                    <w:tcW w:w="2210" w:type="dxa"/>
                  </w:tcPr>
                  <w:p w:rsidR="002B50ED" w:rsidRPr="00F10FF2" w:rsidRDefault="005A5BC0" w:rsidP="005A5BC0">
                    <w:pPr>
                      <w:rPr>
                        <w:rFonts w:asciiTheme="minorEastAsia" w:eastAsiaTheme="minorEastAsia" w:hAnsiTheme="minorEastAsia"/>
                        <w:szCs w:val="21"/>
                      </w:rPr>
                    </w:pPr>
                    <w:r w:rsidRPr="00F10FF2">
                      <w:rPr>
                        <w:rFonts w:hint="eastAsia"/>
                        <w:szCs w:val="21"/>
                      </w:rPr>
                      <w:t>工程项目投入增加</w:t>
                    </w:r>
                  </w:p>
                </w:tc>
              </w:tr>
              <w:tr w:rsidR="002B50ED" w:rsidRPr="007138E3" w:rsidTr="00566147">
                <w:trPr>
                  <w:jc w:val="center"/>
                </w:trPr>
                <w:tc>
                  <w:tcPr>
                    <w:tcW w:w="1809" w:type="dxa"/>
                  </w:tcPr>
                  <w:p w:rsidR="002B50ED" w:rsidRPr="00F12EF2" w:rsidRDefault="002B50ED" w:rsidP="00DF74E4">
                    <w:pPr>
                      <w:rPr>
                        <w:rFonts w:asciiTheme="minorEastAsia" w:eastAsiaTheme="minorEastAsia" w:hAnsiTheme="minorEastAsia"/>
                        <w:szCs w:val="21"/>
                      </w:rPr>
                    </w:pPr>
                    <w:r w:rsidRPr="00F12EF2">
                      <w:rPr>
                        <w:rFonts w:asciiTheme="minorEastAsia" w:eastAsiaTheme="minorEastAsia" w:hAnsiTheme="minorEastAsia"/>
                        <w:szCs w:val="21"/>
                      </w:rPr>
                      <w:t>其他非流动资产</w:t>
                    </w:r>
                  </w:p>
                </w:tc>
                <w:tc>
                  <w:tcPr>
                    <w:tcW w:w="1881" w:type="dxa"/>
                  </w:tcPr>
                  <w:p w:rsidR="002B50ED" w:rsidRPr="00BC13D7" w:rsidRDefault="002B50ED" w:rsidP="008C47F7">
                    <w:pPr>
                      <w:jc w:val="right"/>
                      <w:rPr>
                        <w:rFonts w:asciiTheme="minorEastAsia" w:eastAsiaTheme="minorEastAsia" w:hAnsiTheme="minorEastAsia"/>
                        <w:szCs w:val="21"/>
                      </w:rPr>
                    </w:pPr>
                    <w:r w:rsidRPr="00BC13D7">
                      <w:rPr>
                        <w:rFonts w:asciiTheme="minorEastAsia" w:eastAsiaTheme="minorEastAsia" w:hAnsiTheme="minorEastAsia"/>
                        <w:szCs w:val="21"/>
                      </w:rPr>
                      <w:t>38,000,455.55</w:t>
                    </w:r>
                  </w:p>
                </w:tc>
                <w:tc>
                  <w:tcPr>
                    <w:tcW w:w="1881" w:type="dxa"/>
                  </w:tcPr>
                  <w:p w:rsidR="002B50ED" w:rsidRPr="00BC13D7" w:rsidRDefault="002B50ED" w:rsidP="008C47F7">
                    <w:pPr>
                      <w:jc w:val="right"/>
                      <w:rPr>
                        <w:rFonts w:asciiTheme="minorEastAsia" w:eastAsiaTheme="minorEastAsia" w:hAnsiTheme="minorEastAsia"/>
                        <w:szCs w:val="21"/>
                      </w:rPr>
                    </w:pPr>
                    <w:r w:rsidRPr="00BC13D7">
                      <w:rPr>
                        <w:rFonts w:asciiTheme="minorEastAsia" w:eastAsiaTheme="minorEastAsia" w:hAnsiTheme="minorEastAsia"/>
                        <w:szCs w:val="21"/>
                      </w:rPr>
                      <w:t>11,279,480.00</w:t>
                    </w:r>
                  </w:p>
                </w:tc>
                <w:tc>
                  <w:tcPr>
                    <w:tcW w:w="1376" w:type="dxa"/>
                  </w:tcPr>
                  <w:p w:rsidR="002B50ED" w:rsidRPr="00BC13D7" w:rsidRDefault="002B50ED" w:rsidP="008C47F7">
                    <w:pPr>
                      <w:jc w:val="right"/>
                      <w:rPr>
                        <w:rFonts w:asciiTheme="minorEastAsia" w:eastAsiaTheme="minorEastAsia" w:hAnsiTheme="minorEastAsia"/>
                        <w:szCs w:val="21"/>
                      </w:rPr>
                    </w:pPr>
                    <w:r w:rsidRPr="00BC13D7">
                      <w:rPr>
                        <w:rFonts w:asciiTheme="minorEastAsia" w:eastAsiaTheme="minorEastAsia" w:hAnsiTheme="minorEastAsia"/>
                        <w:szCs w:val="21"/>
                      </w:rPr>
                      <w:t>236.90</w:t>
                    </w:r>
                  </w:p>
                </w:tc>
                <w:tc>
                  <w:tcPr>
                    <w:tcW w:w="2210" w:type="dxa"/>
                  </w:tcPr>
                  <w:p w:rsidR="002B50ED" w:rsidRPr="00F10FF2" w:rsidRDefault="005A5BC0" w:rsidP="005A5BC0">
                    <w:pPr>
                      <w:rPr>
                        <w:rFonts w:asciiTheme="minorEastAsia" w:eastAsiaTheme="minorEastAsia" w:hAnsiTheme="minorEastAsia"/>
                        <w:szCs w:val="21"/>
                      </w:rPr>
                    </w:pPr>
                    <w:r w:rsidRPr="00F10FF2">
                      <w:rPr>
                        <w:rFonts w:hint="eastAsia"/>
                        <w:szCs w:val="21"/>
                      </w:rPr>
                      <w:t>工程项目预付款增加</w:t>
                    </w:r>
                  </w:p>
                </w:tc>
              </w:tr>
              <w:tr w:rsidR="002B50ED" w:rsidRPr="007138E3" w:rsidTr="00566147">
                <w:trPr>
                  <w:jc w:val="center"/>
                </w:trPr>
                <w:tc>
                  <w:tcPr>
                    <w:tcW w:w="1809" w:type="dxa"/>
                  </w:tcPr>
                  <w:p w:rsidR="002B50ED" w:rsidRPr="00F12EF2" w:rsidRDefault="002B50ED" w:rsidP="008C47F7">
                    <w:pPr>
                      <w:rPr>
                        <w:rFonts w:asciiTheme="minorEastAsia" w:eastAsiaTheme="minorEastAsia" w:hAnsiTheme="minorEastAsia"/>
                        <w:szCs w:val="21"/>
                      </w:rPr>
                    </w:pPr>
                    <w:r w:rsidRPr="00F12EF2">
                      <w:rPr>
                        <w:rFonts w:asciiTheme="minorEastAsia" w:eastAsiaTheme="minorEastAsia" w:hAnsiTheme="minorEastAsia"/>
                        <w:szCs w:val="21"/>
                      </w:rPr>
                      <w:t>应付职工薪酬</w:t>
                    </w:r>
                  </w:p>
                </w:tc>
                <w:tc>
                  <w:tcPr>
                    <w:tcW w:w="1881" w:type="dxa"/>
                  </w:tcPr>
                  <w:p w:rsidR="002B50ED" w:rsidRPr="00BC13D7" w:rsidRDefault="002B50ED" w:rsidP="008C47F7">
                    <w:pPr>
                      <w:jc w:val="right"/>
                      <w:rPr>
                        <w:rFonts w:asciiTheme="minorEastAsia" w:eastAsiaTheme="minorEastAsia" w:hAnsiTheme="minorEastAsia"/>
                        <w:szCs w:val="21"/>
                      </w:rPr>
                    </w:pPr>
                    <w:r w:rsidRPr="00BC13D7">
                      <w:rPr>
                        <w:rFonts w:asciiTheme="minorEastAsia" w:eastAsiaTheme="minorEastAsia" w:hAnsiTheme="minorEastAsia"/>
                        <w:szCs w:val="21"/>
                      </w:rPr>
                      <w:t>12,899,105.79</w:t>
                    </w:r>
                  </w:p>
                </w:tc>
                <w:tc>
                  <w:tcPr>
                    <w:tcW w:w="1881" w:type="dxa"/>
                  </w:tcPr>
                  <w:p w:rsidR="002B50ED" w:rsidRPr="00BC13D7" w:rsidRDefault="002B50ED" w:rsidP="008C47F7">
                    <w:pPr>
                      <w:jc w:val="right"/>
                      <w:rPr>
                        <w:rFonts w:asciiTheme="minorEastAsia" w:eastAsiaTheme="minorEastAsia" w:hAnsiTheme="minorEastAsia"/>
                        <w:szCs w:val="21"/>
                      </w:rPr>
                    </w:pPr>
                    <w:r w:rsidRPr="00BC13D7">
                      <w:rPr>
                        <w:rFonts w:asciiTheme="minorEastAsia" w:eastAsiaTheme="minorEastAsia" w:hAnsiTheme="minorEastAsia"/>
                        <w:szCs w:val="21"/>
                      </w:rPr>
                      <w:t>5,524,803.80</w:t>
                    </w:r>
                  </w:p>
                </w:tc>
                <w:tc>
                  <w:tcPr>
                    <w:tcW w:w="1376" w:type="dxa"/>
                  </w:tcPr>
                  <w:p w:rsidR="002B50ED" w:rsidRPr="00BC13D7" w:rsidRDefault="002B50ED" w:rsidP="008C47F7">
                    <w:pPr>
                      <w:jc w:val="right"/>
                      <w:rPr>
                        <w:rFonts w:asciiTheme="minorEastAsia" w:eastAsiaTheme="minorEastAsia" w:hAnsiTheme="minorEastAsia"/>
                        <w:szCs w:val="21"/>
                      </w:rPr>
                    </w:pPr>
                    <w:r w:rsidRPr="00BC13D7">
                      <w:rPr>
                        <w:rFonts w:asciiTheme="minorEastAsia" w:eastAsiaTheme="minorEastAsia" w:hAnsiTheme="minorEastAsia"/>
                        <w:szCs w:val="21"/>
                      </w:rPr>
                      <w:t>133.48</w:t>
                    </w:r>
                  </w:p>
                </w:tc>
                <w:tc>
                  <w:tcPr>
                    <w:tcW w:w="2210" w:type="dxa"/>
                  </w:tcPr>
                  <w:p w:rsidR="002B50ED" w:rsidRPr="00F10FF2" w:rsidRDefault="005A5BC0" w:rsidP="005A5BC0">
                    <w:pPr>
                      <w:rPr>
                        <w:rFonts w:asciiTheme="minorEastAsia" w:eastAsiaTheme="minorEastAsia" w:hAnsiTheme="minorEastAsia"/>
                        <w:szCs w:val="21"/>
                      </w:rPr>
                    </w:pPr>
                    <w:r w:rsidRPr="00F10FF2">
                      <w:rPr>
                        <w:rFonts w:hint="eastAsia"/>
                        <w:szCs w:val="21"/>
                      </w:rPr>
                      <w:t>应付薪资及奖金增加</w:t>
                    </w:r>
                  </w:p>
                </w:tc>
              </w:tr>
              <w:tr w:rsidR="002B50ED" w:rsidRPr="00BC13D7" w:rsidTr="00566147">
                <w:trPr>
                  <w:jc w:val="center"/>
                </w:trPr>
                <w:tc>
                  <w:tcPr>
                    <w:tcW w:w="1809" w:type="dxa"/>
                  </w:tcPr>
                  <w:p w:rsidR="002B50ED" w:rsidRPr="00F12EF2" w:rsidRDefault="002B50ED" w:rsidP="008C47F7">
                    <w:pPr>
                      <w:rPr>
                        <w:rFonts w:asciiTheme="minorEastAsia" w:eastAsiaTheme="minorEastAsia" w:hAnsiTheme="minorEastAsia"/>
                        <w:szCs w:val="21"/>
                      </w:rPr>
                    </w:pPr>
                    <w:r w:rsidRPr="00F12EF2">
                      <w:rPr>
                        <w:rFonts w:asciiTheme="minorEastAsia" w:eastAsiaTheme="minorEastAsia" w:hAnsiTheme="minorEastAsia"/>
                        <w:szCs w:val="21"/>
                      </w:rPr>
                      <w:t>应交税费</w:t>
                    </w:r>
                  </w:p>
                </w:tc>
                <w:tc>
                  <w:tcPr>
                    <w:tcW w:w="1881" w:type="dxa"/>
                  </w:tcPr>
                  <w:p w:rsidR="002B50ED" w:rsidRPr="00BC13D7" w:rsidRDefault="002B50ED" w:rsidP="008C47F7">
                    <w:pPr>
                      <w:jc w:val="right"/>
                      <w:rPr>
                        <w:rFonts w:asciiTheme="minorEastAsia" w:eastAsiaTheme="minorEastAsia" w:hAnsiTheme="minorEastAsia"/>
                        <w:szCs w:val="21"/>
                      </w:rPr>
                    </w:pPr>
                    <w:r w:rsidRPr="00BC13D7">
                      <w:rPr>
                        <w:rFonts w:asciiTheme="minorEastAsia" w:eastAsiaTheme="minorEastAsia" w:hAnsiTheme="minorEastAsia"/>
                        <w:szCs w:val="21"/>
                      </w:rPr>
                      <w:t>26,802,102.48</w:t>
                    </w:r>
                  </w:p>
                </w:tc>
                <w:tc>
                  <w:tcPr>
                    <w:tcW w:w="1881" w:type="dxa"/>
                  </w:tcPr>
                  <w:p w:rsidR="002B50ED" w:rsidRPr="00BC13D7" w:rsidRDefault="002B50ED" w:rsidP="008C47F7">
                    <w:pPr>
                      <w:jc w:val="right"/>
                      <w:rPr>
                        <w:rFonts w:asciiTheme="minorEastAsia" w:eastAsiaTheme="minorEastAsia" w:hAnsiTheme="minorEastAsia"/>
                        <w:szCs w:val="21"/>
                      </w:rPr>
                    </w:pPr>
                    <w:r w:rsidRPr="00BC13D7">
                      <w:rPr>
                        <w:rFonts w:asciiTheme="minorEastAsia" w:eastAsiaTheme="minorEastAsia" w:hAnsiTheme="minorEastAsia"/>
                        <w:szCs w:val="21"/>
                      </w:rPr>
                      <w:t>10,541,038.51</w:t>
                    </w:r>
                  </w:p>
                </w:tc>
                <w:tc>
                  <w:tcPr>
                    <w:tcW w:w="1376" w:type="dxa"/>
                  </w:tcPr>
                  <w:p w:rsidR="002B50ED" w:rsidRPr="00BC13D7" w:rsidRDefault="002B50ED" w:rsidP="008C47F7">
                    <w:pPr>
                      <w:jc w:val="right"/>
                      <w:rPr>
                        <w:rFonts w:asciiTheme="minorEastAsia" w:eastAsiaTheme="minorEastAsia" w:hAnsiTheme="minorEastAsia"/>
                        <w:szCs w:val="21"/>
                      </w:rPr>
                    </w:pPr>
                    <w:r w:rsidRPr="00BC13D7">
                      <w:rPr>
                        <w:rFonts w:asciiTheme="minorEastAsia" w:eastAsiaTheme="minorEastAsia" w:hAnsiTheme="minorEastAsia"/>
                        <w:szCs w:val="21"/>
                      </w:rPr>
                      <w:t>154.26</w:t>
                    </w:r>
                  </w:p>
                </w:tc>
                <w:tc>
                  <w:tcPr>
                    <w:tcW w:w="2210" w:type="dxa"/>
                  </w:tcPr>
                  <w:p w:rsidR="002B50ED" w:rsidRPr="00F10FF2" w:rsidRDefault="00BC13D7" w:rsidP="005A5BC0">
                    <w:pPr>
                      <w:rPr>
                        <w:rFonts w:asciiTheme="minorEastAsia" w:eastAsiaTheme="minorEastAsia" w:hAnsiTheme="minorEastAsia"/>
                        <w:szCs w:val="21"/>
                      </w:rPr>
                    </w:pPr>
                    <w:r>
                      <w:rPr>
                        <w:rFonts w:hint="eastAsia"/>
                        <w:szCs w:val="21"/>
                      </w:rPr>
                      <w:t>应交</w:t>
                    </w:r>
                    <w:r w:rsidR="005A5BC0" w:rsidRPr="00F10FF2">
                      <w:rPr>
                        <w:rFonts w:hint="eastAsia"/>
                        <w:szCs w:val="21"/>
                      </w:rPr>
                      <w:t>企业所得税增加</w:t>
                    </w:r>
                  </w:p>
                </w:tc>
              </w:tr>
              <w:tr w:rsidR="002B50ED" w:rsidRPr="007138E3" w:rsidTr="00566147">
                <w:trPr>
                  <w:jc w:val="center"/>
                </w:trPr>
                <w:tc>
                  <w:tcPr>
                    <w:tcW w:w="1809" w:type="dxa"/>
                  </w:tcPr>
                  <w:p w:rsidR="002B50ED" w:rsidRPr="00F12EF2" w:rsidRDefault="002B50ED" w:rsidP="008C47F7">
                    <w:pPr>
                      <w:rPr>
                        <w:rFonts w:asciiTheme="minorEastAsia" w:eastAsiaTheme="minorEastAsia" w:hAnsiTheme="minorEastAsia"/>
                        <w:szCs w:val="21"/>
                      </w:rPr>
                    </w:pPr>
                    <w:r w:rsidRPr="00F12EF2">
                      <w:rPr>
                        <w:rFonts w:asciiTheme="minorEastAsia" w:eastAsiaTheme="minorEastAsia" w:hAnsiTheme="minorEastAsia" w:cs="Arial" w:hint="eastAsia"/>
                        <w:szCs w:val="21"/>
                      </w:rPr>
                      <w:t>长期借款</w:t>
                    </w:r>
                  </w:p>
                </w:tc>
                <w:tc>
                  <w:tcPr>
                    <w:tcW w:w="1881" w:type="dxa"/>
                  </w:tcPr>
                  <w:p w:rsidR="002B50ED" w:rsidRPr="00BC13D7" w:rsidRDefault="002B50ED" w:rsidP="008C47F7">
                    <w:pPr>
                      <w:jc w:val="right"/>
                      <w:rPr>
                        <w:rFonts w:asciiTheme="minorEastAsia" w:eastAsiaTheme="minorEastAsia" w:hAnsiTheme="minorEastAsia"/>
                        <w:szCs w:val="21"/>
                      </w:rPr>
                    </w:pPr>
                    <w:r w:rsidRPr="00BC13D7">
                      <w:rPr>
                        <w:rFonts w:asciiTheme="minorEastAsia" w:eastAsiaTheme="minorEastAsia" w:hAnsiTheme="minorEastAsia"/>
                        <w:szCs w:val="21"/>
                      </w:rPr>
                      <w:t>185,769,746.24</w:t>
                    </w:r>
                  </w:p>
                </w:tc>
                <w:tc>
                  <w:tcPr>
                    <w:tcW w:w="1881" w:type="dxa"/>
                  </w:tcPr>
                  <w:p w:rsidR="002B50ED" w:rsidRPr="00BC13D7" w:rsidRDefault="002B50ED" w:rsidP="008C47F7">
                    <w:pPr>
                      <w:jc w:val="right"/>
                      <w:rPr>
                        <w:rFonts w:asciiTheme="minorEastAsia" w:eastAsiaTheme="minorEastAsia" w:hAnsiTheme="minorEastAsia"/>
                        <w:szCs w:val="21"/>
                      </w:rPr>
                    </w:pPr>
                    <w:r w:rsidRPr="00BC13D7">
                      <w:rPr>
                        <w:rFonts w:asciiTheme="minorEastAsia" w:eastAsiaTheme="minorEastAsia" w:hAnsiTheme="minorEastAsia"/>
                        <w:szCs w:val="21"/>
                      </w:rPr>
                      <w:t>128,034,218.95</w:t>
                    </w:r>
                  </w:p>
                </w:tc>
                <w:tc>
                  <w:tcPr>
                    <w:tcW w:w="1376" w:type="dxa"/>
                  </w:tcPr>
                  <w:p w:rsidR="002B50ED" w:rsidRPr="00BC13D7" w:rsidRDefault="002B50ED" w:rsidP="008C47F7">
                    <w:pPr>
                      <w:jc w:val="right"/>
                      <w:rPr>
                        <w:rFonts w:asciiTheme="minorEastAsia" w:eastAsiaTheme="minorEastAsia" w:hAnsiTheme="minorEastAsia"/>
                        <w:szCs w:val="21"/>
                      </w:rPr>
                    </w:pPr>
                    <w:r w:rsidRPr="00BC13D7">
                      <w:rPr>
                        <w:rFonts w:asciiTheme="minorEastAsia" w:eastAsiaTheme="minorEastAsia" w:hAnsiTheme="minorEastAsia"/>
                        <w:szCs w:val="21"/>
                      </w:rPr>
                      <w:t>45.09</w:t>
                    </w:r>
                  </w:p>
                </w:tc>
                <w:tc>
                  <w:tcPr>
                    <w:tcW w:w="2210" w:type="dxa"/>
                  </w:tcPr>
                  <w:p w:rsidR="002B50ED" w:rsidRPr="00F10FF2" w:rsidRDefault="00520E33" w:rsidP="008C47F7">
                    <w:pPr>
                      <w:rPr>
                        <w:rFonts w:asciiTheme="minorEastAsia" w:eastAsiaTheme="minorEastAsia" w:hAnsiTheme="minorEastAsia"/>
                        <w:szCs w:val="21"/>
                      </w:rPr>
                    </w:pPr>
                    <w:r>
                      <w:rPr>
                        <w:rFonts w:hint="eastAsia"/>
                        <w:szCs w:val="21"/>
                      </w:rPr>
                      <w:t>固定资产</w:t>
                    </w:r>
                    <w:r w:rsidR="005A5BC0" w:rsidRPr="00F10FF2">
                      <w:rPr>
                        <w:rFonts w:asciiTheme="minorEastAsia" w:eastAsiaTheme="minorEastAsia" w:hAnsiTheme="minorEastAsia" w:hint="eastAsia"/>
                        <w:szCs w:val="21"/>
                      </w:rPr>
                      <w:t>贷款增加</w:t>
                    </w:r>
                  </w:p>
                </w:tc>
              </w:tr>
              <w:tr w:rsidR="002B50ED" w:rsidRPr="00BD6B53" w:rsidTr="00566147">
                <w:trPr>
                  <w:jc w:val="center"/>
                </w:trPr>
                <w:tc>
                  <w:tcPr>
                    <w:tcW w:w="1809" w:type="dxa"/>
                  </w:tcPr>
                  <w:p w:rsidR="002B50ED" w:rsidRPr="007138E3" w:rsidRDefault="002B50ED" w:rsidP="008C47F7">
                    <w:pPr>
                      <w:jc w:val="center"/>
                    </w:pPr>
                    <w:r>
                      <w:rPr>
                        <w:rFonts w:hint="eastAsia"/>
                      </w:rPr>
                      <w:t>项目</w:t>
                    </w:r>
                  </w:p>
                </w:tc>
                <w:tc>
                  <w:tcPr>
                    <w:tcW w:w="1881" w:type="dxa"/>
                  </w:tcPr>
                  <w:p w:rsidR="002B50ED" w:rsidRPr="00BC13D7" w:rsidRDefault="006B0C2C" w:rsidP="008C47F7">
                    <w:pPr>
                      <w:jc w:val="center"/>
                      <w:rPr>
                        <w:rFonts w:asciiTheme="minorEastAsia" w:eastAsiaTheme="minorEastAsia" w:hAnsiTheme="minorEastAsia"/>
                        <w:szCs w:val="21"/>
                      </w:rPr>
                    </w:pPr>
                    <w:r w:rsidRPr="00BC13D7">
                      <w:rPr>
                        <w:rFonts w:asciiTheme="minorEastAsia" w:eastAsiaTheme="minorEastAsia" w:hAnsiTheme="minorEastAsia" w:hint="eastAsia"/>
                        <w:szCs w:val="21"/>
                      </w:rPr>
                      <w:t>本年累计</w:t>
                    </w:r>
                  </w:p>
                </w:tc>
                <w:tc>
                  <w:tcPr>
                    <w:tcW w:w="1881" w:type="dxa"/>
                  </w:tcPr>
                  <w:p w:rsidR="002B50ED" w:rsidRPr="00BC13D7" w:rsidRDefault="006B0C2C" w:rsidP="008C47F7">
                    <w:pPr>
                      <w:jc w:val="center"/>
                      <w:rPr>
                        <w:rFonts w:asciiTheme="minorEastAsia" w:eastAsiaTheme="minorEastAsia" w:hAnsiTheme="minorEastAsia"/>
                        <w:szCs w:val="21"/>
                      </w:rPr>
                    </w:pPr>
                    <w:r w:rsidRPr="00BC13D7">
                      <w:rPr>
                        <w:rFonts w:asciiTheme="minorEastAsia" w:eastAsiaTheme="minorEastAsia" w:hAnsiTheme="minorEastAsia" w:hint="eastAsia"/>
                        <w:szCs w:val="21"/>
                      </w:rPr>
                      <w:t>上年同期</w:t>
                    </w:r>
                  </w:p>
                </w:tc>
                <w:tc>
                  <w:tcPr>
                    <w:tcW w:w="1376" w:type="dxa"/>
                  </w:tcPr>
                  <w:p w:rsidR="002B50ED" w:rsidRPr="00BC13D7" w:rsidRDefault="006B0C2C" w:rsidP="008C47F7">
                    <w:pPr>
                      <w:jc w:val="center"/>
                      <w:rPr>
                        <w:rFonts w:asciiTheme="minorEastAsia" w:eastAsiaTheme="minorEastAsia" w:hAnsiTheme="minorEastAsia"/>
                        <w:szCs w:val="21"/>
                      </w:rPr>
                    </w:pPr>
                    <w:r w:rsidRPr="00BC13D7">
                      <w:rPr>
                        <w:rFonts w:asciiTheme="minorEastAsia" w:eastAsiaTheme="minorEastAsia" w:hAnsiTheme="minorEastAsia" w:hint="eastAsia"/>
                        <w:szCs w:val="21"/>
                      </w:rPr>
                      <w:t>变化比例%</w:t>
                    </w:r>
                  </w:p>
                </w:tc>
                <w:tc>
                  <w:tcPr>
                    <w:tcW w:w="2210" w:type="dxa"/>
                  </w:tcPr>
                  <w:p w:rsidR="002B50ED" w:rsidRPr="00F10FF2" w:rsidRDefault="002B50ED" w:rsidP="008C47F7">
                    <w:pPr>
                      <w:jc w:val="center"/>
                      <w:rPr>
                        <w:szCs w:val="21"/>
                      </w:rPr>
                    </w:pPr>
                    <w:r w:rsidRPr="00F10FF2">
                      <w:rPr>
                        <w:rFonts w:hint="eastAsia"/>
                        <w:szCs w:val="21"/>
                      </w:rPr>
                      <w:t>变动原因</w:t>
                    </w:r>
                  </w:p>
                </w:tc>
              </w:tr>
              <w:tr w:rsidR="002B50ED" w:rsidRPr="00F12EF2" w:rsidTr="00566147">
                <w:trPr>
                  <w:jc w:val="center"/>
                </w:trPr>
                <w:tc>
                  <w:tcPr>
                    <w:tcW w:w="1809" w:type="dxa"/>
                  </w:tcPr>
                  <w:p w:rsidR="002B50ED" w:rsidRPr="00F12EF2" w:rsidRDefault="002B50ED" w:rsidP="008C47F7">
                    <w:pPr>
                      <w:rPr>
                        <w:rFonts w:asciiTheme="minorEastAsia" w:eastAsiaTheme="minorEastAsia" w:hAnsiTheme="minorEastAsia"/>
                        <w:szCs w:val="21"/>
                      </w:rPr>
                    </w:pPr>
                    <w:r w:rsidRPr="00F12EF2">
                      <w:rPr>
                        <w:rFonts w:asciiTheme="minorEastAsia" w:eastAsiaTheme="minorEastAsia" w:hAnsiTheme="minorEastAsia" w:cs="Arial" w:hint="eastAsia"/>
                        <w:szCs w:val="21"/>
                      </w:rPr>
                      <w:t>研发费用</w:t>
                    </w:r>
                  </w:p>
                </w:tc>
                <w:tc>
                  <w:tcPr>
                    <w:tcW w:w="1881" w:type="dxa"/>
                  </w:tcPr>
                  <w:p w:rsidR="002B50ED" w:rsidRPr="00BC13D7" w:rsidRDefault="002B50ED" w:rsidP="00753CA2">
                    <w:pPr>
                      <w:jc w:val="right"/>
                      <w:rPr>
                        <w:rFonts w:asciiTheme="minorEastAsia" w:eastAsiaTheme="minorEastAsia" w:hAnsiTheme="minorEastAsia"/>
                        <w:color w:val="auto"/>
                        <w:szCs w:val="21"/>
                      </w:rPr>
                    </w:pPr>
                    <w:r w:rsidRPr="00BC13D7">
                      <w:rPr>
                        <w:rFonts w:asciiTheme="minorEastAsia" w:eastAsiaTheme="minorEastAsia" w:hAnsiTheme="minorEastAsia"/>
                        <w:color w:val="auto"/>
                        <w:szCs w:val="21"/>
                      </w:rPr>
                      <w:t>61,610,451.80</w:t>
                    </w:r>
                  </w:p>
                </w:tc>
                <w:tc>
                  <w:tcPr>
                    <w:tcW w:w="1881" w:type="dxa"/>
                  </w:tcPr>
                  <w:p w:rsidR="002B50ED" w:rsidRPr="00BC13D7" w:rsidRDefault="002B50ED" w:rsidP="00753CA2">
                    <w:pPr>
                      <w:jc w:val="right"/>
                      <w:rPr>
                        <w:rFonts w:asciiTheme="minorEastAsia" w:eastAsiaTheme="minorEastAsia" w:hAnsiTheme="minorEastAsia"/>
                        <w:color w:val="auto"/>
                        <w:szCs w:val="21"/>
                      </w:rPr>
                    </w:pPr>
                    <w:r w:rsidRPr="00BC13D7">
                      <w:rPr>
                        <w:rFonts w:asciiTheme="minorEastAsia" w:eastAsiaTheme="minorEastAsia" w:hAnsiTheme="minorEastAsia"/>
                        <w:bCs/>
                        <w:color w:val="auto"/>
                        <w:szCs w:val="21"/>
                      </w:rPr>
                      <w:t>36,771,608.28</w:t>
                    </w:r>
                  </w:p>
                </w:tc>
                <w:tc>
                  <w:tcPr>
                    <w:tcW w:w="1376" w:type="dxa"/>
                  </w:tcPr>
                  <w:p w:rsidR="002B50ED" w:rsidRPr="00BC13D7" w:rsidRDefault="002B50ED" w:rsidP="00753CA2">
                    <w:pPr>
                      <w:jc w:val="right"/>
                      <w:rPr>
                        <w:rFonts w:asciiTheme="minorEastAsia" w:eastAsiaTheme="minorEastAsia" w:hAnsiTheme="minorEastAsia"/>
                        <w:color w:val="auto"/>
                        <w:szCs w:val="21"/>
                      </w:rPr>
                    </w:pPr>
                    <w:r w:rsidRPr="00BC13D7">
                      <w:rPr>
                        <w:rFonts w:asciiTheme="minorEastAsia" w:eastAsiaTheme="minorEastAsia" w:hAnsiTheme="minorEastAsia"/>
                        <w:color w:val="auto"/>
                        <w:szCs w:val="21"/>
                      </w:rPr>
                      <w:t>67.55</w:t>
                    </w:r>
                  </w:p>
                </w:tc>
                <w:tc>
                  <w:tcPr>
                    <w:tcW w:w="2210" w:type="dxa"/>
                  </w:tcPr>
                  <w:p w:rsidR="002B50ED" w:rsidRPr="00F10FF2" w:rsidRDefault="005A5BC0" w:rsidP="008C47F7">
                    <w:pPr>
                      <w:rPr>
                        <w:rFonts w:asciiTheme="minorEastAsia" w:eastAsiaTheme="minorEastAsia" w:hAnsiTheme="minorEastAsia"/>
                        <w:szCs w:val="21"/>
                      </w:rPr>
                    </w:pPr>
                    <w:r w:rsidRPr="00F10FF2">
                      <w:rPr>
                        <w:rFonts w:hint="eastAsia"/>
                        <w:szCs w:val="21"/>
                      </w:rPr>
                      <w:t>研发投入增加</w:t>
                    </w:r>
                  </w:p>
                </w:tc>
              </w:tr>
              <w:tr w:rsidR="002B50ED" w:rsidRPr="00F12EF2" w:rsidTr="00566147">
                <w:trPr>
                  <w:jc w:val="center"/>
                </w:trPr>
                <w:tc>
                  <w:tcPr>
                    <w:tcW w:w="1809" w:type="dxa"/>
                  </w:tcPr>
                  <w:p w:rsidR="002B50ED" w:rsidRPr="00F12EF2" w:rsidRDefault="002B50ED" w:rsidP="008C47F7">
                    <w:pPr>
                      <w:rPr>
                        <w:rFonts w:asciiTheme="minorEastAsia" w:eastAsiaTheme="minorEastAsia" w:hAnsiTheme="minorEastAsia"/>
                        <w:szCs w:val="21"/>
                      </w:rPr>
                    </w:pPr>
                    <w:r w:rsidRPr="00F12EF2">
                      <w:rPr>
                        <w:rFonts w:asciiTheme="minorEastAsia" w:eastAsiaTheme="minorEastAsia" w:hAnsiTheme="minorEastAsia" w:cs="Arial" w:hint="eastAsia"/>
                        <w:szCs w:val="21"/>
                      </w:rPr>
                      <w:t>其他收益</w:t>
                    </w:r>
                  </w:p>
                </w:tc>
                <w:tc>
                  <w:tcPr>
                    <w:tcW w:w="1881" w:type="dxa"/>
                  </w:tcPr>
                  <w:p w:rsidR="002B50ED" w:rsidRPr="00BC13D7" w:rsidRDefault="002B50ED" w:rsidP="00753CA2">
                    <w:pPr>
                      <w:jc w:val="right"/>
                      <w:rPr>
                        <w:rFonts w:asciiTheme="minorEastAsia" w:eastAsiaTheme="minorEastAsia" w:hAnsiTheme="minorEastAsia"/>
                        <w:color w:val="auto"/>
                        <w:szCs w:val="21"/>
                      </w:rPr>
                    </w:pPr>
                    <w:r w:rsidRPr="00BC13D7">
                      <w:rPr>
                        <w:rFonts w:asciiTheme="minorEastAsia" w:eastAsiaTheme="minorEastAsia" w:hAnsiTheme="minorEastAsia"/>
                        <w:color w:val="auto"/>
                        <w:szCs w:val="21"/>
                      </w:rPr>
                      <w:t>3,852,271.26</w:t>
                    </w:r>
                  </w:p>
                </w:tc>
                <w:tc>
                  <w:tcPr>
                    <w:tcW w:w="1881" w:type="dxa"/>
                  </w:tcPr>
                  <w:p w:rsidR="002B50ED" w:rsidRPr="00BC13D7" w:rsidRDefault="002B50ED" w:rsidP="00753CA2">
                    <w:pPr>
                      <w:jc w:val="right"/>
                      <w:rPr>
                        <w:rFonts w:asciiTheme="minorEastAsia" w:eastAsiaTheme="minorEastAsia" w:hAnsiTheme="minorEastAsia"/>
                        <w:color w:val="auto"/>
                        <w:szCs w:val="21"/>
                      </w:rPr>
                    </w:pPr>
                    <w:r w:rsidRPr="00BC13D7">
                      <w:rPr>
                        <w:rFonts w:asciiTheme="minorEastAsia" w:eastAsiaTheme="minorEastAsia" w:hAnsiTheme="minorEastAsia"/>
                        <w:bCs/>
                        <w:color w:val="auto"/>
                        <w:szCs w:val="21"/>
                      </w:rPr>
                      <w:t>7,249,994.00</w:t>
                    </w:r>
                  </w:p>
                </w:tc>
                <w:tc>
                  <w:tcPr>
                    <w:tcW w:w="1376" w:type="dxa"/>
                  </w:tcPr>
                  <w:p w:rsidR="002B50ED" w:rsidRPr="00BC13D7" w:rsidRDefault="002B50ED" w:rsidP="00753CA2">
                    <w:pPr>
                      <w:jc w:val="right"/>
                      <w:rPr>
                        <w:rFonts w:asciiTheme="minorEastAsia" w:eastAsiaTheme="minorEastAsia" w:hAnsiTheme="minorEastAsia"/>
                        <w:color w:val="auto"/>
                        <w:szCs w:val="21"/>
                      </w:rPr>
                    </w:pPr>
                    <w:r w:rsidRPr="00BC13D7">
                      <w:rPr>
                        <w:rFonts w:asciiTheme="minorEastAsia" w:eastAsiaTheme="minorEastAsia" w:hAnsiTheme="minorEastAsia" w:cs="Arial" w:hint="eastAsia"/>
                        <w:color w:val="auto"/>
                        <w:szCs w:val="21"/>
                      </w:rPr>
                      <w:t>-46.87</w:t>
                    </w:r>
                  </w:p>
                </w:tc>
                <w:tc>
                  <w:tcPr>
                    <w:tcW w:w="2210" w:type="dxa"/>
                  </w:tcPr>
                  <w:p w:rsidR="002B50ED" w:rsidRPr="00F10FF2" w:rsidRDefault="005A5BC0" w:rsidP="008C47F7">
                    <w:pPr>
                      <w:rPr>
                        <w:rFonts w:asciiTheme="minorEastAsia" w:eastAsiaTheme="minorEastAsia" w:hAnsiTheme="minorEastAsia"/>
                        <w:szCs w:val="21"/>
                      </w:rPr>
                    </w:pPr>
                    <w:r w:rsidRPr="00F10FF2">
                      <w:rPr>
                        <w:rFonts w:hint="eastAsia"/>
                        <w:szCs w:val="21"/>
                      </w:rPr>
                      <w:t>政府补助减少</w:t>
                    </w:r>
                  </w:p>
                </w:tc>
              </w:tr>
              <w:tr w:rsidR="002B50ED" w:rsidRPr="00F12EF2" w:rsidTr="00566147">
                <w:trPr>
                  <w:jc w:val="center"/>
                </w:trPr>
                <w:tc>
                  <w:tcPr>
                    <w:tcW w:w="1809" w:type="dxa"/>
                  </w:tcPr>
                  <w:p w:rsidR="002B50ED" w:rsidRPr="00F12EF2" w:rsidRDefault="002B50ED" w:rsidP="008C47F7">
                    <w:pPr>
                      <w:rPr>
                        <w:rFonts w:asciiTheme="minorEastAsia" w:eastAsiaTheme="minorEastAsia" w:hAnsiTheme="minorEastAsia"/>
                        <w:szCs w:val="21"/>
                      </w:rPr>
                    </w:pPr>
                    <w:r w:rsidRPr="002B50ED">
                      <w:rPr>
                        <w:rFonts w:asciiTheme="minorEastAsia" w:eastAsiaTheme="minorEastAsia" w:hAnsiTheme="minorEastAsia" w:hint="eastAsia"/>
                        <w:szCs w:val="21"/>
                      </w:rPr>
                      <w:t>营业外收入</w:t>
                    </w:r>
                  </w:p>
                </w:tc>
                <w:tc>
                  <w:tcPr>
                    <w:tcW w:w="1881" w:type="dxa"/>
                  </w:tcPr>
                  <w:p w:rsidR="002B50ED" w:rsidRPr="00BC13D7" w:rsidRDefault="002B50ED" w:rsidP="00753CA2">
                    <w:pPr>
                      <w:jc w:val="right"/>
                      <w:rPr>
                        <w:rFonts w:asciiTheme="minorEastAsia" w:eastAsiaTheme="minorEastAsia" w:hAnsiTheme="minorEastAsia"/>
                        <w:color w:val="auto"/>
                        <w:szCs w:val="21"/>
                      </w:rPr>
                    </w:pPr>
                    <w:r w:rsidRPr="00BC13D7">
                      <w:rPr>
                        <w:rFonts w:asciiTheme="minorEastAsia" w:eastAsiaTheme="minorEastAsia" w:hAnsiTheme="minorEastAsia"/>
                        <w:color w:val="auto"/>
                        <w:szCs w:val="21"/>
                      </w:rPr>
                      <w:t>433,858.81</w:t>
                    </w:r>
                  </w:p>
                </w:tc>
                <w:tc>
                  <w:tcPr>
                    <w:tcW w:w="1881" w:type="dxa"/>
                  </w:tcPr>
                  <w:p w:rsidR="002B50ED" w:rsidRPr="00BC13D7" w:rsidRDefault="002B50ED" w:rsidP="00753CA2">
                    <w:pPr>
                      <w:jc w:val="right"/>
                      <w:rPr>
                        <w:rFonts w:asciiTheme="minorEastAsia" w:eastAsiaTheme="minorEastAsia" w:hAnsiTheme="minorEastAsia"/>
                        <w:color w:val="auto"/>
                        <w:szCs w:val="21"/>
                      </w:rPr>
                    </w:pPr>
                    <w:r w:rsidRPr="00BC13D7">
                      <w:rPr>
                        <w:rFonts w:asciiTheme="minorEastAsia" w:eastAsiaTheme="minorEastAsia" w:hAnsiTheme="minorEastAsia"/>
                        <w:color w:val="auto"/>
                        <w:szCs w:val="21"/>
                      </w:rPr>
                      <w:t>642,478.93</w:t>
                    </w:r>
                  </w:p>
                </w:tc>
                <w:tc>
                  <w:tcPr>
                    <w:tcW w:w="1376" w:type="dxa"/>
                  </w:tcPr>
                  <w:p w:rsidR="002B50ED" w:rsidRPr="00BC13D7" w:rsidRDefault="002B50ED" w:rsidP="00753CA2">
                    <w:pPr>
                      <w:jc w:val="right"/>
                      <w:rPr>
                        <w:rFonts w:asciiTheme="minorEastAsia" w:eastAsiaTheme="minorEastAsia" w:hAnsiTheme="minorEastAsia"/>
                        <w:color w:val="auto"/>
                        <w:szCs w:val="21"/>
                      </w:rPr>
                    </w:pPr>
                    <w:r w:rsidRPr="00BC13D7">
                      <w:rPr>
                        <w:rFonts w:asciiTheme="minorEastAsia" w:eastAsiaTheme="minorEastAsia" w:hAnsiTheme="minorEastAsia"/>
                        <w:color w:val="auto"/>
                        <w:szCs w:val="21"/>
                      </w:rPr>
                      <w:t>-32.47</w:t>
                    </w:r>
                  </w:p>
                </w:tc>
                <w:tc>
                  <w:tcPr>
                    <w:tcW w:w="2210" w:type="dxa"/>
                  </w:tcPr>
                  <w:p w:rsidR="002B50ED" w:rsidRPr="00F10FF2" w:rsidRDefault="00CE59AE" w:rsidP="008C47F7">
                    <w:pPr>
                      <w:rPr>
                        <w:rFonts w:asciiTheme="minorEastAsia" w:eastAsiaTheme="minorEastAsia" w:hAnsiTheme="minorEastAsia"/>
                        <w:szCs w:val="21"/>
                      </w:rPr>
                    </w:pPr>
                    <w:r>
                      <w:rPr>
                        <w:rFonts w:asciiTheme="minorEastAsia" w:eastAsiaTheme="minorEastAsia" w:hAnsiTheme="minorEastAsia" w:hint="eastAsia"/>
                        <w:szCs w:val="21"/>
                      </w:rPr>
                      <w:t>资产处置收入</w:t>
                    </w:r>
                    <w:r w:rsidR="005E4D96">
                      <w:rPr>
                        <w:rFonts w:asciiTheme="minorEastAsia" w:eastAsiaTheme="minorEastAsia" w:hAnsiTheme="minorEastAsia" w:hint="eastAsia"/>
                        <w:szCs w:val="21"/>
                      </w:rPr>
                      <w:t>减少</w:t>
                    </w:r>
                  </w:p>
                </w:tc>
              </w:tr>
              <w:tr w:rsidR="002B50ED" w:rsidRPr="002B50ED" w:rsidTr="00566147">
                <w:trPr>
                  <w:jc w:val="center"/>
                </w:trPr>
                <w:tc>
                  <w:tcPr>
                    <w:tcW w:w="1809" w:type="dxa"/>
                  </w:tcPr>
                  <w:p w:rsidR="002B50ED" w:rsidRPr="002B50ED" w:rsidRDefault="002B50ED" w:rsidP="008C47F7">
                    <w:pPr>
                      <w:rPr>
                        <w:rFonts w:asciiTheme="minorEastAsia" w:eastAsiaTheme="minorEastAsia" w:hAnsiTheme="minorEastAsia"/>
                        <w:szCs w:val="21"/>
                      </w:rPr>
                    </w:pPr>
                    <w:r w:rsidRPr="002B50ED">
                      <w:rPr>
                        <w:rFonts w:asciiTheme="minorEastAsia" w:eastAsiaTheme="minorEastAsia" w:hAnsiTheme="minorEastAsia" w:hint="eastAsia"/>
                        <w:szCs w:val="21"/>
                      </w:rPr>
                      <w:t>营业外支出</w:t>
                    </w:r>
                  </w:p>
                </w:tc>
                <w:tc>
                  <w:tcPr>
                    <w:tcW w:w="1881" w:type="dxa"/>
                  </w:tcPr>
                  <w:p w:rsidR="002B50ED" w:rsidRPr="00BC13D7" w:rsidRDefault="002B50ED" w:rsidP="00753CA2">
                    <w:pPr>
                      <w:jc w:val="right"/>
                      <w:rPr>
                        <w:rFonts w:asciiTheme="minorEastAsia" w:eastAsiaTheme="minorEastAsia" w:hAnsiTheme="minorEastAsia"/>
                        <w:color w:val="auto"/>
                        <w:szCs w:val="21"/>
                      </w:rPr>
                    </w:pPr>
                    <w:r w:rsidRPr="00BC13D7">
                      <w:rPr>
                        <w:rFonts w:asciiTheme="minorEastAsia" w:eastAsiaTheme="minorEastAsia" w:hAnsiTheme="minorEastAsia"/>
                        <w:color w:val="auto"/>
                        <w:szCs w:val="21"/>
                      </w:rPr>
                      <w:t>11,715.09</w:t>
                    </w:r>
                  </w:p>
                </w:tc>
                <w:tc>
                  <w:tcPr>
                    <w:tcW w:w="1881" w:type="dxa"/>
                  </w:tcPr>
                  <w:p w:rsidR="002B50ED" w:rsidRPr="00BC13D7" w:rsidRDefault="002B50ED" w:rsidP="00753CA2">
                    <w:pPr>
                      <w:jc w:val="right"/>
                      <w:rPr>
                        <w:rFonts w:asciiTheme="minorEastAsia" w:eastAsiaTheme="minorEastAsia" w:hAnsiTheme="minorEastAsia"/>
                        <w:color w:val="auto"/>
                        <w:szCs w:val="21"/>
                      </w:rPr>
                    </w:pPr>
                    <w:r w:rsidRPr="00BC13D7">
                      <w:rPr>
                        <w:rFonts w:asciiTheme="minorEastAsia" w:eastAsiaTheme="minorEastAsia" w:hAnsiTheme="minorEastAsia"/>
                        <w:color w:val="auto"/>
                        <w:szCs w:val="21"/>
                      </w:rPr>
                      <w:t>517,208.15</w:t>
                    </w:r>
                  </w:p>
                </w:tc>
                <w:tc>
                  <w:tcPr>
                    <w:tcW w:w="1376" w:type="dxa"/>
                  </w:tcPr>
                  <w:p w:rsidR="002B50ED" w:rsidRPr="00BC13D7" w:rsidRDefault="002B50ED" w:rsidP="00753CA2">
                    <w:pPr>
                      <w:jc w:val="right"/>
                      <w:rPr>
                        <w:rFonts w:asciiTheme="minorEastAsia" w:eastAsiaTheme="minorEastAsia" w:hAnsiTheme="minorEastAsia"/>
                        <w:color w:val="auto"/>
                        <w:szCs w:val="21"/>
                      </w:rPr>
                    </w:pPr>
                    <w:r w:rsidRPr="00BC13D7">
                      <w:rPr>
                        <w:rFonts w:asciiTheme="minorEastAsia" w:eastAsiaTheme="minorEastAsia" w:hAnsiTheme="minorEastAsia"/>
                        <w:color w:val="auto"/>
                        <w:szCs w:val="21"/>
                      </w:rPr>
                      <w:t>-97.73</w:t>
                    </w:r>
                  </w:p>
                </w:tc>
                <w:tc>
                  <w:tcPr>
                    <w:tcW w:w="2210" w:type="dxa"/>
                  </w:tcPr>
                  <w:p w:rsidR="002B50ED" w:rsidRPr="00F10FF2" w:rsidRDefault="00CE59AE" w:rsidP="002B50ED">
                    <w:pPr>
                      <w:rPr>
                        <w:szCs w:val="21"/>
                      </w:rPr>
                    </w:pPr>
                    <w:r>
                      <w:rPr>
                        <w:rFonts w:asciiTheme="minorEastAsia" w:eastAsiaTheme="minorEastAsia" w:hAnsiTheme="minorEastAsia" w:hint="eastAsia"/>
                        <w:szCs w:val="21"/>
                      </w:rPr>
                      <w:t>对外捐赠</w:t>
                    </w:r>
                    <w:r w:rsidR="005E4D96">
                      <w:rPr>
                        <w:rFonts w:asciiTheme="minorEastAsia" w:eastAsiaTheme="minorEastAsia" w:hAnsiTheme="minorEastAsia" w:hint="eastAsia"/>
                        <w:szCs w:val="21"/>
                      </w:rPr>
                      <w:t>减少</w:t>
                    </w:r>
                  </w:p>
                </w:tc>
              </w:tr>
              <w:tr w:rsidR="002B50ED" w:rsidRPr="002B50ED" w:rsidTr="00566147">
                <w:trPr>
                  <w:jc w:val="center"/>
                </w:trPr>
                <w:tc>
                  <w:tcPr>
                    <w:tcW w:w="1809" w:type="dxa"/>
                  </w:tcPr>
                  <w:p w:rsidR="002B50ED" w:rsidRPr="002B50ED" w:rsidRDefault="00753CA2" w:rsidP="002B50ED">
                    <w:r w:rsidRPr="00753CA2">
                      <w:rPr>
                        <w:rFonts w:hint="eastAsia"/>
                      </w:rPr>
                      <w:t>所得税费用</w:t>
                    </w:r>
                  </w:p>
                </w:tc>
                <w:tc>
                  <w:tcPr>
                    <w:tcW w:w="1881" w:type="dxa"/>
                  </w:tcPr>
                  <w:p w:rsidR="002B50ED" w:rsidRPr="00BC13D7" w:rsidRDefault="00753CA2" w:rsidP="00753CA2">
                    <w:pPr>
                      <w:jc w:val="right"/>
                      <w:rPr>
                        <w:rFonts w:asciiTheme="minorEastAsia" w:eastAsiaTheme="minorEastAsia" w:hAnsiTheme="minorEastAsia"/>
                        <w:color w:val="auto"/>
                        <w:szCs w:val="21"/>
                      </w:rPr>
                    </w:pPr>
                    <w:r w:rsidRPr="00BC13D7">
                      <w:rPr>
                        <w:rFonts w:asciiTheme="minorEastAsia" w:eastAsiaTheme="minorEastAsia" w:hAnsiTheme="minorEastAsia"/>
                        <w:color w:val="auto"/>
                        <w:szCs w:val="21"/>
                      </w:rPr>
                      <w:t>41,265,965.32</w:t>
                    </w:r>
                  </w:p>
                </w:tc>
                <w:tc>
                  <w:tcPr>
                    <w:tcW w:w="1881" w:type="dxa"/>
                  </w:tcPr>
                  <w:p w:rsidR="002B50ED" w:rsidRPr="00BC13D7" w:rsidRDefault="00753CA2" w:rsidP="00753CA2">
                    <w:pPr>
                      <w:jc w:val="right"/>
                      <w:rPr>
                        <w:rFonts w:asciiTheme="minorEastAsia" w:eastAsiaTheme="minorEastAsia" w:hAnsiTheme="minorEastAsia"/>
                        <w:color w:val="auto"/>
                        <w:szCs w:val="21"/>
                      </w:rPr>
                    </w:pPr>
                    <w:r w:rsidRPr="00BC13D7">
                      <w:rPr>
                        <w:rFonts w:asciiTheme="minorEastAsia" w:eastAsiaTheme="minorEastAsia" w:hAnsiTheme="minorEastAsia"/>
                        <w:bCs/>
                        <w:color w:val="auto"/>
                        <w:szCs w:val="21"/>
                      </w:rPr>
                      <w:t>29,329,206.05</w:t>
                    </w:r>
                  </w:p>
                </w:tc>
                <w:tc>
                  <w:tcPr>
                    <w:tcW w:w="1376" w:type="dxa"/>
                  </w:tcPr>
                  <w:p w:rsidR="002B50ED" w:rsidRPr="00BC13D7" w:rsidRDefault="00753CA2" w:rsidP="00753CA2">
                    <w:pPr>
                      <w:jc w:val="right"/>
                      <w:rPr>
                        <w:rFonts w:asciiTheme="minorEastAsia" w:eastAsiaTheme="minorEastAsia" w:hAnsiTheme="minorEastAsia"/>
                        <w:color w:val="auto"/>
                        <w:szCs w:val="21"/>
                      </w:rPr>
                    </w:pPr>
                    <w:r w:rsidRPr="00BC13D7">
                      <w:rPr>
                        <w:rFonts w:asciiTheme="minorEastAsia" w:eastAsiaTheme="minorEastAsia" w:hAnsiTheme="minorEastAsia"/>
                        <w:color w:val="auto"/>
                        <w:szCs w:val="21"/>
                      </w:rPr>
                      <w:t>40.70</w:t>
                    </w:r>
                  </w:p>
                </w:tc>
                <w:tc>
                  <w:tcPr>
                    <w:tcW w:w="2210" w:type="dxa"/>
                  </w:tcPr>
                  <w:p w:rsidR="002B50ED" w:rsidRPr="00F10FF2" w:rsidRDefault="00CE59AE" w:rsidP="002B50ED">
                    <w:pPr>
                      <w:rPr>
                        <w:szCs w:val="21"/>
                      </w:rPr>
                    </w:pPr>
                    <w:r>
                      <w:rPr>
                        <w:rFonts w:hint="eastAsia"/>
                        <w:szCs w:val="21"/>
                      </w:rPr>
                      <w:t>利润增加致</w:t>
                    </w:r>
                    <w:r w:rsidR="005A5BC0" w:rsidRPr="00F10FF2">
                      <w:rPr>
                        <w:rFonts w:hint="eastAsia"/>
                        <w:szCs w:val="21"/>
                      </w:rPr>
                      <w:t>企业所得税增加</w:t>
                    </w:r>
                  </w:p>
                </w:tc>
              </w:tr>
              <w:tr w:rsidR="002B50ED" w:rsidRPr="002B50ED" w:rsidTr="00566147">
                <w:trPr>
                  <w:jc w:val="center"/>
                </w:trPr>
                <w:tc>
                  <w:tcPr>
                    <w:tcW w:w="1809" w:type="dxa"/>
                  </w:tcPr>
                  <w:p w:rsidR="002B50ED" w:rsidRPr="002B50ED" w:rsidRDefault="00E25450" w:rsidP="002B50ED">
                    <w:r w:rsidRPr="00E25450">
                      <w:rPr>
                        <w:rFonts w:hint="eastAsia"/>
                      </w:rPr>
                      <w:t>投资活动产生的现金流量净额</w:t>
                    </w:r>
                  </w:p>
                </w:tc>
                <w:tc>
                  <w:tcPr>
                    <w:tcW w:w="1881" w:type="dxa"/>
                  </w:tcPr>
                  <w:p w:rsidR="002B50ED" w:rsidRPr="00BC13D7" w:rsidRDefault="00E25450" w:rsidP="00E25450">
                    <w:pPr>
                      <w:jc w:val="right"/>
                      <w:rPr>
                        <w:rFonts w:asciiTheme="minorEastAsia" w:eastAsiaTheme="minorEastAsia" w:hAnsiTheme="minorEastAsia"/>
                        <w:color w:val="auto"/>
                        <w:szCs w:val="21"/>
                      </w:rPr>
                    </w:pPr>
                    <w:r w:rsidRPr="00BC13D7">
                      <w:rPr>
                        <w:rFonts w:asciiTheme="minorEastAsia" w:eastAsiaTheme="minorEastAsia" w:hAnsiTheme="minorEastAsia" w:hint="eastAsia"/>
                        <w:color w:val="auto"/>
                        <w:szCs w:val="21"/>
                      </w:rPr>
                      <w:t>-107,762,319.93</w:t>
                    </w:r>
                  </w:p>
                </w:tc>
                <w:tc>
                  <w:tcPr>
                    <w:tcW w:w="1881" w:type="dxa"/>
                  </w:tcPr>
                  <w:p w:rsidR="002B50ED" w:rsidRPr="00BC13D7" w:rsidRDefault="00E25450" w:rsidP="00E25450">
                    <w:pPr>
                      <w:jc w:val="right"/>
                      <w:rPr>
                        <w:rFonts w:asciiTheme="minorEastAsia" w:eastAsiaTheme="minorEastAsia" w:hAnsiTheme="minorEastAsia"/>
                        <w:color w:val="auto"/>
                        <w:szCs w:val="21"/>
                      </w:rPr>
                    </w:pPr>
                    <w:r w:rsidRPr="00BC13D7">
                      <w:rPr>
                        <w:rFonts w:asciiTheme="minorEastAsia" w:eastAsiaTheme="minorEastAsia" w:hAnsiTheme="minorEastAsia" w:hint="eastAsia"/>
                        <w:color w:val="auto"/>
                        <w:szCs w:val="21"/>
                      </w:rPr>
                      <w:t>-154,278,566.21</w:t>
                    </w:r>
                  </w:p>
                </w:tc>
                <w:tc>
                  <w:tcPr>
                    <w:tcW w:w="1376" w:type="dxa"/>
                  </w:tcPr>
                  <w:p w:rsidR="002B50ED" w:rsidRPr="00BC13D7" w:rsidRDefault="00582474" w:rsidP="00582474">
                    <w:pPr>
                      <w:jc w:val="right"/>
                      <w:rPr>
                        <w:rFonts w:asciiTheme="minorEastAsia" w:eastAsiaTheme="minorEastAsia" w:hAnsiTheme="minorEastAsia"/>
                        <w:color w:val="auto"/>
                        <w:szCs w:val="21"/>
                      </w:rPr>
                    </w:pPr>
                    <w:r w:rsidRPr="00582474">
                      <w:rPr>
                        <w:rFonts w:asciiTheme="minorEastAsia" w:eastAsiaTheme="minorEastAsia" w:hAnsiTheme="minorEastAsia" w:hint="eastAsia"/>
                        <w:color w:val="auto"/>
                        <w:szCs w:val="21"/>
                      </w:rPr>
                      <w:t>不适用</w:t>
                    </w:r>
                  </w:p>
                </w:tc>
                <w:tc>
                  <w:tcPr>
                    <w:tcW w:w="2210" w:type="dxa"/>
                  </w:tcPr>
                  <w:p w:rsidR="002B50ED" w:rsidRPr="00582474" w:rsidRDefault="00E15914" w:rsidP="00582474">
                    <w:pPr>
                      <w:rPr>
                        <w:rFonts w:asciiTheme="minorEastAsia" w:eastAsiaTheme="minorEastAsia" w:hAnsiTheme="minorEastAsia"/>
                        <w:color w:val="auto"/>
                        <w:szCs w:val="21"/>
                      </w:rPr>
                    </w:pPr>
                    <w:r w:rsidRPr="00582474">
                      <w:rPr>
                        <w:rFonts w:asciiTheme="minorEastAsia" w:eastAsiaTheme="minorEastAsia" w:hAnsiTheme="minorEastAsia" w:hint="eastAsia"/>
                        <w:color w:val="auto"/>
                        <w:szCs w:val="21"/>
                      </w:rPr>
                      <w:t>收回投资收到的现金增加</w:t>
                    </w:r>
                  </w:p>
                </w:tc>
              </w:tr>
              <w:tr w:rsidR="00E25450" w:rsidRPr="002B50ED" w:rsidTr="00566147">
                <w:trPr>
                  <w:jc w:val="center"/>
                </w:trPr>
                <w:tc>
                  <w:tcPr>
                    <w:tcW w:w="1809" w:type="dxa"/>
                  </w:tcPr>
                  <w:p w:rsidR="00E25450" w:rsidRPr="00E25450" w:rsidRDefault="00E25450" w:rsidP="002B50ED">
                    <w:r w:rsidRPr="00E25450">
                      <w:rPr>
                        <w:rFonts w:hint="eastAsia"/>
                      </w:rPr>
                      <w:t>筹资活动产生的现金流量</w:t>
                    </w:r>
                    <w:r>
                      <w:rPr>
                        <w:rFonts w:hint="eastAsia"/>
                      </w:rPr>
                      <w:t>净额</w:t>
                    </w:r>
                  </w:p>
                </w:tc>
                <w:tc>
                  <w:tcPr>
                    <w:tcW w:w="1881" w:type="dxa"/>
                  </w:tcPr>
                  <w:p w:rsidR="00E25450" w:rsidRPr="00BC13D7" w:rsidRDefault="00E25450" w:rsidP="00E25450">
                    <w:pPr>
                      <w:jc w:val="right"/>
                      <w:rPr>
                        <w:rFonts w:asciiTheme="minorEastAsia" w:eastAsiaTheme="minorEastAsia" w:hAnsiTheme="minorEastAsia"/>
                        <w:color w:val="auto"/>
                        <w:szCs w:val="21"/>
                      </w:rPr>
                    </w:pPr>
                    <w:r w:rsidRPr="00BC13D7">
                      <w:rPr>
                        <w:rFonts w:asciiTheme="minorEastAsia" w:eastAsiaTheme="minorEastAsia" w:hAnsiTheme="minorEastAsia" w:hint="eastAsia"/>
                        <w:color w:val="auto"/>
                        <w:szCs w:val="21"/>
                      </w:rPr>
                      <w:t>7,971,026.54</w:t>
                    </w:r>
                  </w:p>
                </w:tc>
                <w:tc>
                  <w:tcPr>
                    <w:tcW w:w="1881" w:type="dxa"/>
                  </w:tcPr>
                  <w:p w:rsidR="00E25450" w:rsidRPr="00BC13D7" w:rsidRDefault="00E25450" w:rsidP="00E25450">
                    <w:pPr>
                      <w:jc w:val="right"/>
                      <w:rPr>
                        <w:rFonts w:asciiTheme="minorEastAsia" w:eastAsiaTheme="minorEastAsia" w:hAnsiTheme="minorEastAsia"/>
                        <w:color w:val="auto"/>
                        <w:szCs w:val="21"/>
                      </w:rPr>
                    </w:pPr>
                    <w:r w:rsidRPr="00BC13D7">
                      <w:rPr>
                        <w:rFonts w:asciiTheme="minorEastAsia" w:eastAsiaTheme="minorEastAsia" w:hAnsiTheme="minorEastAsia" w:hint="eastAsia"/>
                        <w:color w:val="auto"/>
                        <w:szCs w:val="21"/>
                      </w:rPr>
                      <w:t>103,612,519.97</w:t>
                    </w:r>
                  </w:p>
                </w:tc>
                <w:tc>
                  <w:tcPr>
                    <w:tcW w:w="1376" w:type="dxa"/>
                  </w:tcPr>
                  <w:p w:rsidR="00E25450" w:rsidRPr="00BC13D7" w:rsidRDefault="00E25450" w:rsidP="00E25450">
                    <w:pPr>
                      <w:jc w:val="right"/>
                      <w:rPr>
                        <w:rFonts w:asciiTheme="minorEastAsia" w:eastAsiaTheme="minorEastAsia" w:hAnsiTheme="minorEastAsia"/>
                        <w:color w:val="auto"/>
                        <w:szCs w:val="21"/>
                      </w:rPr>
                    </w:pPr>
                    <w:r w:rsidRPr="00BC13D7">
                      <w:rPr>
                        <w:rFonts w:asciiTheme="minorEastAsia" w:eastAsiaTheme="minorEastAsia" w:hAnsiTheme="minorEastAsia" w:hint="eastAsia"/>
                        <w:color w:val="auto"/>
                        <w:szCs w:val="21"/>
                      </w:rPr>
                      <w:t>-92.31</w:t>
                    </w:r>
                  </w:p>
                  <w:p w:rsidR="00E25450" w:rsidRPr="00BC13D7" w:rsidRDefault="00E25450" w:rsidP="00E25450">
                    <w:pPr>
                      <w:jc w:val="right"/>
                      <w:rPr>
                        <w:rFonts w:asciiTheme="minorEastAsia" w:eastAsiaTheme="minorEastAsia" w:hAnsiTheme="minorEastAsia"/>
                        <w:color w:val="auto"/>
                        <w:szCs w:val="21"/>
                      </w:rPr>
                    </w:pPr>
                  </w:p>
                </w:tc>
                <w:tc>
                  <w:tcPr>
                    <w:tcW w:w="2210" w:type="dxa"/>
                  </w:tcPr>
                  <w:p w:rsidR="00E25450" w:rsidRPr="00582474" w:rsidRDefault="00CE59AE" w:rsidP="00A84953">
                    <w:pPr>
                      <w:rPr>
                        <w:rFonts w:asciiTheme="minorEastAsia" w:eastAsiaTheme="minorEastAsia" w:hAnsiTheme="minorEastAsia"/>
                        <w:color w:val="auto"/>
                        <w:szCs w:val="21"/>
                      </w:rPr>
                    </w:pPr>
                    <w:r>
                      <w:rPr>
                        <w:rFonts w:asciiTheme="minorEastAsia" w:eastAsiaTheme="minorEastAsia" w:hAnsiTheme="minorEastAsia" w:hint="eastAsia"/>
                        <w:color w:val="auto"/>
                        <w:szCs w:val="21"/>
                      </w:rPr>
                      <w:t>偿还借款增加</w:t>
                    </w:r>
                  </w:p>
                </w:tc>
              </w:tr>
            </w:tbl>
            <w:p w:rsidR="00831849" w:rsidRPr="002B50ED" w:rsidRDefault="004B4A18" w:rsidP="002B50ED"/>
          </w:sdtContent>
        </w:sdt>
      </w:sdtContent>
    </w:sdt>
    <w:p w:rsidR="00831849" w:rsidRDefault="00831849">
      <w:pPr>
        <w:rPr>
          <w:szCs w:val="21"/>
        </w:rPr>
      </w:pPr>
      <w:bookmarkStart w:id="6" w:name="OLE_LINK12"/>
    </w:p>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831849" w:rsidRDefault="00F05297">
          <w:pPr>
            <w:pStyle w:val="2"/>
            <w:numPr>
              <w:ilvl w:val="0"/>
              <w:numId w:val="5"/>
            </w:numPr>
            <w:rPr>
              <w:b/>
            </w:rPr>
          </w:pPr>
          <w:r>
            <w:t>重</w:t>
          </w:r>
          <w:r>
            <w:rPr>
              <w:rFonts w:hint="eastAsia"/>
            </w:rPr>
            <w:t>要</w:t>
          </w:r>
          <w:r>
            <w:t>事项进展情况及其影响和解决方案的分析说明</w:t>
          </w:r>
          <w:bookmarkEnd w:id="6"/>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Content>
            <w:p w:rsidR="00B53C48" w:rsidRDefault="004B4A18" w:rsidP="00660F7D">
              <w:pPr>
                <w:widowControl w:val="0"/>
                <w:jc w:val="both"/>
                <w:rPr>
                  <w:color w:val="auto"/>
                  <w:szCs w:val="21"/>
                </w:rPr>
              </w:pPr>
              <w:r>
                <w:rPr>
                  <w:color w:val="auto"/>
                  <w:szCs w:val="21"/>
                </w:rPr>
                <w:fldChar w:fldCharType="begin"/>
              </w:r>
              <w:r w:rsidR="00B53C48">
                <w:rPr>
                  <w:color w:val="auto"/>
                  <w:szCs w:val="21"/>
                </w:rPr>
                <w:instrText xml:space="preserve"> MACROBUTTON  SnrToggleCheckbox √适用 </w:instrText>
              </w:r>
              <w:r>
                <w:rPr>
                  <w:color w:val="auto"/>
                  <w:szCs w:val="21"/>
                </w:rPr>
                <w:fldChar w:fldCharType="end"/>
              </w:r>
              <w:r>
                <w:rPr>
                  <w:color w:val="auto"/>
                  <w:szCs w:val="21"/>
                </w:rPr>
                <w:fldChar w:fldCharType="begin"/>
              </w:r>
              <w:r w:rsidR="00B53C48">
                <w:rPr>
                  <w:color w:val="auto"/>
                  <w:szCs w:val="21"/>
                </w:rPr>
                <w:instrText xml:space="preserve"> MACROBUTTON  SnrToggleCheckbox □不适用 </w:instrText>
              </w:r>
              <w:r>
                <w:rPr>
                  <w:color w:val="auto"/>
                  <w:szCs w:val="21"/>
                </w:rPr>
                <w:fldChar w:fldCharType="end"/>
              </w:r>
            </w:p>
          </w:sdtContent>
        </w:sdt>
        <w:sdt>
          <w:sdtPr>
            <w:rPr>
              <w:color w:val="auto"/>
              <w:szCs w:val="21"/>
            </w:rPr>
            <w:alias w:val="重大事项及其影响和解决方案的分析说明"/>
            <w:tag w:val="_GBC_c40b8a52922648788b8f5a653dd84de4"/>
            <w:id w:val="-518546081"/>
            <w:lock w:val="sdtLocked"/>
            <w:placeholder>
              <w:docPart w:val="33AEB478A6714D3098550A0C494011EE"/>
            </w:placeholder>
          </w:sdtPr>
          <w:sdtContent>
            <w:p w:rsidR="00831849" w:rsidRPr="007B4A3F" w:rsidRDefault="00B53C48" w:rsidP="007B4A3F">
              <w:pPr>
                <w:spacing w:line="360" w:lineRule="auto"/>
                <w:ind w:firstLineChars="200" w:firstLine="420"/>
              </w:pPr>
              <w:r w:rsidRPr="007B4A3F">
                <w:rPr>
                  <w:rFonts w:hint="eastAsia"/>
                  <w:color w:val="auto"/>
                  <w:szCs w:val="21"/>
                </w:rPr>
                <w:t>2020年8月1日，公司发布了</w:t>
              </w:r>
              <w:r w:rsidR="007B4A3F">
                <w:rPr>
                  <w:rFonts w:hint="eastAsia"/>
                  <w:color w:val="auto"/>
                  <w:szCs w:val="21"/>
                </w:rPr>
                <w:t>《</w:t>
              </w:r>
              <w:r w:rsidRPr="007B4A3F">
                <w:rPr>
                  <w:rFonts w:hint="eastAsia"/>
                  <w:color w:val="auto"/>
                  <w:szCs w:val="21"/>
                </w:rPr>
                <w:t>关于控股股东拟进行混合所有制改革的提示性公告</w:t>
              </w:r>
              <w:r w:rsidR="007B4A3F">
                <w:rPr>
                  <w:rFonts w:hint="eastAsia"/>
                  <w:color w:val="auto"/>
                  <w:szCs w:val="21"/>
                </w:rPr>
                <w:t>》</w:t>
              </w:r>
              <w:r w:rsidRPr="007B4A3F">
                <w:rPr>
                  <w:rFonts w:hint="eastAsia"/>
                  <w:color w:val="auto"/>
                  <w:szCs w:val="21"/>
                </w:rPr>
                <w:t>，公司控股股东</w:t>
              </w:r>
              <w:r w:rsidR="007B4A3F" w:rsidRPr="007B4A3F">
                <w:rPr>
                  <w:rFonts w:hint="eastAsia"/>
                  <w:color w:val="auto"/>
                  <w:szCs w:val="21"/>
                </w:rPr>
                <w:t>牡丹江恒丰纸业集团有限责任公司</w:t>
              </w:r>
              <w:r w:rsidRPr="007B4A3F">
                <w:rPr>
                  <w:rFonts w:hint="eastAsia"/>
                  <w:color w:val="auto"/>
                  <w:szCs w:val="21"/>
                </w:rPr>
                <w:t>拟通过</w:t>
              </w:r>
              <w:r w:rsidR="007B4A3F" w:rsidRPr="007B4A3F">
                <w:rPr>
                  <w:rFonts w:hint="eastAsia"/>
                  <w:color w:val="auto"/>
                  <w:szCs w:val="21"/>
                </w:rPr>
                <w:t>出让100%股权</w:t>
              </w:r>
              <w:r w:rsidR="007B4A3F">
                <w:rPr>
                  <w:rFonts w:hint="eastAsia"/>
                  <w:color w:val="auto"/>
                  <w:szCs w:val="21"/>
                </w:rPr>
                <w:t>的方式，</w:t>
              </w:r>
              <w:r w:rsidRPr="007B4A3F">
                <w:rPr>
                  <w:rFonts w:hint="eastAsia"/>
                  <w:color w:val="auto"/>
                  <w:szCs w:val="21"/>
                </w:rPr>
                <w:t>实施混合所有制改革</w:t>
              </w:r>
              <w:r w:rsidR="007B4A3F">
                <w:rPr>
                  <w:rFonts w:hint="eastAsia"/>
                  <w:color w:val="auto"/>
                  <w:szCs w:val="21"/>
                </w:rPr>
                <w:t>。目前，该项目正在有序推进。</w:t>
              </w:r>
              <w:r w:rsidR="007B4A3F" w:rsidRPr="007B4A3F">
                <w:rPr>
                  <w:rFonts w:hint="eastAsia"/>
                  <w:color w:val="auto"/>
                  <w:szCs w:val="21"/>
                </w:rPr>
                <w:t>公司将严格按照有关法律法规的规定和要求，</w:t>
              </w:r>
              <w:r w:rsidR="007B4A3F">
                <w:rPr>
                  <w:rFonts w:hint="eastAsia"/>
                  <w:color w:val="auto"/>
                  <w:szCs w:val="21"/>
                </w:rPr>
                <w:t>披露相关进展公告。</w:t>
              </w:r>
            </w:p>
          </w:sdtContent>
        </w:sdt>
      </w:sdtContent>
    </w:sdt>
    <w:p w:rsidR="00831849" w:rsidRDefault="00831849">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831849" w:rsidRDefault="00F05297">
          <w:pPr>
            <w:pStyle w:val="2"/>
            <w:numPr>
              <w:ilvl w:val="0"/>
              <w:numId w:val="5"/>
            </w:numPr>
          </w:pPr>
          <w:r>
            <w:rPr>
              <w:rStyle w:val="2Char"/>
              <w:rFonts w:hint="eastAsia"/>
            </w:rPr>
            <w:t>报告期内超期未履行完毕的承诺事项</w:t>
          </w:r>
        </w:p>
        <w:sdt>
          <w:sdtPr>
            <w:rPr>
              <w:color w:val="auto"/>
              <w:szCs w:val="21"/>
            </w:rPr>
            <w:alias w:val="是否适用_报告期内超期未履行完毕的承诺事项[双击切换]"/>
            <w:tag w:val="_GBC_a2f72775d6a442ac836479e03f0cbc2f"/>
            <w:id w:val="1760476349"/>
            <w:lock w:val="sdtContentLocked"/>
            <w:placeholder>
              <w:docPart w:val="GBC22222222222222222222222222222"/>
            </w:placeholder>
          </w:sdtPr>
          <w:sdtContent>
            <w:p w:rsidR="00831849" w:rsidRDefault="004B4A18" w:rsidP="00660F7D">
              <w:pPr>
                <w:rPr>
                  <w:color w:val="auto"/>
                  <w:szCs w:val="21"/>
                </w:rPr>
              </w:pPr>
              <w:r>
                <w:rPr>
                  <w:color w:val="auto"/>
                  <w:szCs w:val="21"/>
                </w:rPr>
                <w:fldChar w:fldCharType="begin"/>
              </w:r>
              <w:r w:rsidR="00660F7D">
                <w:rPr>
                  <w:color w:val="auto"/>
                  <w:szCs w:val="21"/>
                </w:rPr>
                <w:instrText xml:space="preserve"> MACROBUTTON  SnrToggleCheckbox □适用 </w:instrText>
              </w:r>
              <w:r>
                <w:rPr>
                  <w:color w:val="auto"/>
                  <w:szCs w:val="21"/>
                </w:rPr>
                <w:fldChar w:fldCharType="end"/>
              </w:r>
              <w:r>
                <w:rPr>
                  <w:color w:val="auto"/>
                  <w:szCs w:val="21"/>
                </w:rPr>
                <w:fldChar w:fldCharType="begin"/>
              </w:r>
              <w:r w:rsidR="00660F7D">
                <w:rPr>
                  <w:color w:val="auto"/>
                  <w:szCs w:val="21"/>
                </w:rPr>
                <w:instrText xml:space="preserve"> MACROBUTTON  SnrToggleCheckbox √不适用 </w:instrText>
              </w:r>
              <w:r>
                <w:rPr>
                  <w:color w:val="auto"/>
                  <w:szCs w:val="21"/>
                </w:rPr>
                <w:fldChar w:fldCharType="end"/>
              </w:r>
            </w:p>
          </w:sdtContent>
        </w:sdt>
      </w:sdtContent>
    </w:sdt>
    <w:p w:rsidR="00831849" w:rsidRDefault="00831849">
      <w:pPr>
        <w:widowControl w:val="0"/>
        <w:jc w:val="both"/>
        <w:rPr>
          <w:szCs w:val="21"/>
        </w:rPr>
      </w:pPr>
    </w:p>
    <w:sdt>
      <w:sdtPr>
        <w:rPr>
          <w:b/>
          <w:szCs w:val="20"/>
        </w:rPr>
        <w:alias w:val="模块:预测年初至下一报告期期末的累计净利润可能为亏损或者与上年同期相比发生大幅度变动的警示及原因说明"/>
        <w:tag w:val="_GBC_14a5965e07e6455a9e24e4601b195536"/>
        <w:id w:val="1221175944"/>
        <w:lock w:val="sdtLocked"/>
        <w:placeholder>
          <w:docPart w:val="GBC22222222222222222222222222222"/>
        </w:placeholder>
      </w:sdtPr>
      <w:sdtEndPr>
        <w:rPr>
          <w:b w:val="0"/>
          <w:color w:val="auto"/>
        </w:rPr>
      </w:sdtEndPr>
      <w:sdtContent>
        <w:p w:rsidR="00831849" w:rsidRDefault="00F05297">
          <w:pPr>
            <w:pStyle w:val="2"/>
            <w:numPr>
              <w:ilvl w:val="0"/>
              <w:numId w:val="5"/>
            </w:numPr>
            <w:rPr>
              <w:b/>
            </w:rPr>
          </w:pPr>
          <w:r>
            <w:t>预测年初至下</w:t>
          </w:r>
          <w:proofErr w:type="gramStart"/>
          <w:r>
            <w:t>一报告</w:t>
          </w:r>
          <w:proofErr w:type="gramEnd"/>
          <w:r>
            <w:t>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Content>
            <w:p w:rsidR="00831849" w:rsidRDefault="004B4A18" w:rsidP="00660F7D">
              <w:pPr>
                <w:widowControl w:val="0"/>
                <w:jc w:val="both"/>
                <w:rPr>
                  <w:color w:val="auto"/>
                  <w:szCs w:val="21"/>
                </w:rPr>
              </w:pPr>
              <w:r>
                <w:rPr>
                  <w:color w:val="auto"/>
                  <w:szCs w:val="21"/>
                </w:rPr>
                <w:fldChar w:fldCharType="begin"/>
              </w:r>
              <w:r w:rsidR="00660F7D">
                <w:rPr>
                  <w:color w:val="auto"/>
                  <w:szCs w:val="21"/>
                </w:rPr>
                <w:instrText xml:space="preserve"> MACROBUTTON  SnrToggleCheckbox □适用 </w:instrText>
              </w:r>
              <w:r>
                <w:rPr>
                  <w:color w:val="auto"/>
                  <w:szCs w:val="21"/>
                </w:rPr>
                <w:fldChar w:fldCharType="end"/>
              </w:r>
              <w:r>
                <w:rPr>
                  <w:color w:val="auto"/>
                  <w:szCs w:val="21"/>
                </w:rPr>
                <w:fldChar w:fldCharType="begin"/>
              </w:r>
              <w:r w:rsidR="00660F7D">
                <w:rPr>
                  <w:color w:val="auto"/>
                  <w:szCs w:val="21"/>
                </w:rPr>
                <w:instrText xml:space="preserve"> MACROBUTTON  SnrToggleCheckbox √不适用 </w:instrText>
              </w:r>
              <w:r>
                <w:rPr>
                  <w:color w:val="auto"/>
                  <w:szCs w:val="21"/>
                </w:rPr>
                <w:fldChar w:fldCharType="end"/>
              </w:r>
            </w:p>
          </w:sdtContent>
        </w:sdt>
      </w:sdtContent>
    </w:sdt>
    <w:p w:rsidR="00831849" w:rsidRDefault="00831849">
      <w:pPr>
        <w:rPr>
          <w:color w:val="auto"/>
          <w:szCs w:val="21"/>
        </w:rPr>
      </w:pPr>
      <w:bookmarkStart w:id="7" w:name="OLE_LINK6"/>
    </w:p>
    <w:bookmarkEnd w:id="7"/>
    <w:p w:rsidR="00831849" w:rsidRDefault="00831849">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2674"/>
          </w:tblGrid>
          <w:tr w:rsidR="00831849" w:rsidTr="00BF5DC3">
            <w:sdt>
              <w:sdtPr>
                <w:rPr>
                  <w:color w:val="auto"/>
                  <w:szCs w:val="21"/>
                </w:rPr>
                <w:tag w:val="_PLD_62799a43993a45dbadb2ccee46dd7768"/>
                <w:id w:val="627133855"/>
                <w:lock w:val="sdtLocked"/>
              </w:sdtPr>
              <w:sdtEndPr>
                <w:rPr>
                  <w:color w:val="000000"/>
                  <w:szCs w:val="20"/>
                </w:rPr>
              </w:sdtEndPr>
              <w:sdtContent>
                <w:tc>
                  <w:tcPr>
                    <w:tcW w:w="1525" w:type="dxa"/>
                    <w:vAlign w:val="center"/>
                  </w:tcPr>
                  <w:p w:rsidR="00831849" w:rsidRDefault="00F05297">
                    <w:pPr>
                      <w:jc w:val="right"/>
                      <w:rPr>
                        <w:color w:val="auto"/>
                        <w:szCs w:val="21"/>
                      </w:rPr>
                    </w:pPr>
                    <w:r>
                      <w:rPr>
                        <w:color w:val="auto"/>
                        <w:szCs w:val="21"/>
                      </w:rPr>
                      <w:t>公司名称</w:t>
                    </w:r>
                  </w:p>
                </w:tc>
              </w:sdtContent>
            </w:sdt>
            <w:sdt>
              <w:sdtPr>
                <w:rPr>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2674" w:type="dxa"/>
                  </w:tcPr>
                  <w:p w:rsidR="00831849" w:rsidRDefault="00F05297">
                    <w:pPr>
                      <w:rPr>
                        <w:szCs w:val="21"/>
                      </w:rPr>
                    </w:pPr>
                    <w:r>
                      <w:rPr>
                        <w:szCs w:val="21"/>
                      </w:rPr>
                      <w:t>牡丹江恒丰纸业股份有限公司</w:t>
                    </w:r>
                  </w:p>
                </w:tc>
              </w:sdtContent>
            </w:sdt>
          </w:tr>
          <w:tr w:rsidR="00831849" w:rsidTr="00BF5DC3">
            <w:sdt>
              <w:sdtPr>
                <w:tag w:val="_PLD_9d1ca88e04dd49dd87e43e909480378a"/>
                <w:id w:val="613020771"/>
                <w:lock w:val="sdtLocked"/>
              </w:sdtPr>
              <w:sdtContent>
                <w:tc>
                  <w:tcPr>
                    <w:tcW w:w="1525" w:type="dxa"/>
                    <w:vAlign w:val="center"/>
                  </w:tcPr>
                  <w:p w:rsidR="00831849" w:rsidRDefault="00F05297">
                    <w:pPr>
                      <w:jc w:val="right"/>
                      <w:rPr>
                        <w:color w:val="auto"/>
                        <w:szCs w:val="21"/>
                      </w:rPr>
                    </w:pPr>
                    <w:r>
                      <w:rPr>
                        <w:color w:val="auto"/>
                        <w:szCs w:val="21"/>
                      </w:rPr>
                      <w:t>法定代表人</w:t>
                    </w:r>
                  </w:p>
                </w:tc>
              </w:sdtContent>
            </w:sdt>
            <w:sdt>
              <w:sdtPr>
                <w:rPr>
                  <w:szCs w:val="21"/>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2674" w:type="dxa"/>
                  </w:tcPr>
                  <w:p w:rsidR="00831849" w:rsidRDefault="007F34B3">
                    <w:pPr>
                      <w:rPr>
                        <w:szCs w:val="21"/>
                      </w:rPr>
                    </w:pPr>
                    <w:r>
                      <w:rPr>
                        <w:rFonts w:hint="eastAsia"/>
                        <w:szCs w:val="21"/>
                      </w:rPr>
                      <w:t>徐祥</w:t>
                    </w:r>
                  </w:p>
                </w:tc>
              </w:sdtContent>
            </w:sdt>
          </w:tr>
          <w:tr w:rsidR="00831849" w:rsidTr="00BF5DC3">
            <w:sdt>
              <w:sdtPr>
                <w:tag w:val="_PLD_aad8666904954b0a8180ea52322a1b04"/>
                <w:id w:val="-637571185"/>
                <w:lock w:val="sdtLocked"/>
              </w:sdtPr>
              <w:sdtContent>
                <w:tc>
                  <w:tcPr>
                    <w:tcW w:w="1525" w:type="dxa"/>
                    <w:vAlign w:val="center"/>
                  </w:tcPr>
                  <w:p w:rsidR="00831849" w:rsidRDefault="00F05297">
                    <w:pPr>
                      <w:jc w:val="right"/>
                      <w:rPr>
                        <w:color w:val="auto"/>
                        <w:szCs w:val="21"/>
                      </w:rPr>
                    </w:pPr>
                    <w:r>
                      <w:rPr>
                        <w:color w:val="auto"/>
                        <w:szCs w:val="21"/>
                      </w:rPr>
                      <w:t>日期</w:t>
                    </w:r>
                  </w:p>
                </w:tc>
              </w:sdtContent>
            </w:sdt>
            <w:sdt>
              <w:sdtPr>
                <w:rPr>
                  <w:szCs w:val="21"/>
                </w:rPr>
                <w:alias w:val="报告董事会批准报送日期"/>
                <w:tag w:val="_GBC_ba15652a91414c599a9cdc1b51e98d1a"/>
                <w:id w:val="592818129"/>
                <w:lock w:val="sdtLocked"/>
                <w:date w:fullDate="2020-10-28T00:00:00Z">
                  <w:dateFormat w:val="yyyy'年'M'月'd'日'"/>
                  <w:lid w:val="zh-CN"/>
                  <w:storeMappedDataAs w:val="dateTime"/>
                  <w:calendar w:val="gregorian"/>
                </w:date>
              </w:sdtPr>
              <w:sdtContent>
                <w:tc>
                  <w:tcPr>
                    <w:tcW w:w="2674" w:type="dxa"/>
                  </w:tcPr>
                  <w:p w:rsidR="00831849" w:rsidRDefault="00660F7D">
                    <w:pPr>
                      <w:rPr>
                        <w:szCs w:val="21"/>
                      </w:rPr>
                    </w:pPr>
                    <w:r>
                      <w:rPr>
                        <w:rFonts w:hint="eastAsia"/>
                        <w:szCs w:val="21"/>
                      </w:rPr>
                      <w:t>2020年10月28日</w:t>
                    </w:r>
                  </w:p>
                </w:tc>
              </w:sdtContent>
            </w:sdt>
          </w:tr>
        </w:tbl>
        <w:p w:rsidR="00831849" w:rsidRDefault="004B4A18">
          <w:pPr>
            <w:widowControl w:val="0"/>
            <w:jc w:val="right"/>
            <w:rPr>
              <w:color w:val="auto"/>
              <w:szCs w:val="21"/>
            </w:rPr>
          </w:pPr>
        </w:p>
      </w:sdtContent>
    </w:sdt>
    <w:p w:rsidR="00831849" w:rsidRDefault="00F05297">
      <w:pPr>
        <w:pStyle w:val="10"/>
        <w:numPr>
          <w:ilvl w:val="0"/>
          <w:numId w:val="2"/>
        </w:numPr>
        <w:tabs>
          <w:tab w:val="left" w:pos="434"/>
          <w:tab w:val="left" w:pos="882"/>
        </w:tabs>
        <w:rPr>
          <w:sz w:val="21"/>
          <w:szCs w:val="21"/>
        </w:rPr>
      </w:pPr>
      <w:bookmarkStart w:id="8" w:name="_Toc395718058"/>
      <w:bookmarkStart w:id="9" w:name="_Toc493164700"/>
      <w:r>
        <w:rPr>
          <w:rFonts w:hint="eastAsia"/>
          <w:sz w:val="21"/>
          <w:szCs w:val="21"/>
        </w:rPr>
        <w:t>附录</w:t>
      </w:r>
      <w:bookmarkEnd w:id="8"/>
      <w:bookmarkEnd w:id="9"/>
    </w:p>
    <w:p w:rsidR="00831849" w:rsidRDefault="00F05297">
      <w:pPr>
        <w:pStyle w:val="2"/>
        <w:numPr>
          <w:ilvl w:val="0"/>
          <w:numId w:val="4"/>
        </w:numPr>
        <w:rPr>
          <w:b/>
        </w:rPr>
      </w:pPr>
      <w:r>
        <w:rPr>
          <w:rFonts w:hint="eastAsia"/>
        </w:rPr>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rsidR="00831849" w:rsidRDefault="00F05297">
              <w:pPr>
                <w:jc w:val="center"/>
                <w:outlineLvl w:val="2"/>
              </w:pPr>
              <w:r>
                <w:rPr>
                  <w:rFonts w:hint="eastAsia"/>
                  <w:b/>
                </w:rPr>
                <w:t>合并资产负债表</w:t>
              </w:r>
            </w:p>
            <w:p w:rsidR="00831849" w:rsidRDefault="00F05297">
              <w:pPr>
                <w:jc w:val="center"/>
              </w:pPr>
              <w:r>
                <w:t>2020年</w:t>
              </w:r>
              <w:r>
                <w:rPr>
                  <w:rFonts w:hint="eastAsia"/>
                </w:rPr>
                <w:t>9</w:t>
              </w:r>
              <w:r>
                <w:t>月3</w:t>
              </w:r>
              <w:r>
                <w:rPr>
                  <w:rFonts w:hint="eastAsia"/>
                </w:rPr>
                <w:t>0</w:t>
              </w:r>
              <w:r>
                <w:t>日</w:t>
              </w:r>
            </w:p>
            <w:p w:rsidR="00831849" w:rsidRDefault="00F05297">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t>牡丹江恒丰纸业股份有限公司</w:t>
                  </w:r>
                </w:sdtContent>
              </w:sdt>
            </w:p>
            <w:p w:rsidR="00831849" w:rsidRDefault="00831849">
              <w:pPr>
                <w:wordWrap w:val="0"/>
                <w:ind w:rightChars="50" w:right="105"/>
                <w:jc w:val="right"/>
              </w:pPr>
            </w:p>
            <w:p w:rsidR="00831849" w:rsidRDefault="00F05297">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76"/>
                <w:gridCol w:w="2536"/>
                <w:gridCol w:w="2537"/>
              </w:tblGrid>
              <w:tr w:rsidR="00857782" w:rsidTr="004F0CC3">
                <w:sdt>
                  <w:sdtPr>
                    <w:tag w:val="_PLD_2764e4d82b96470da85f883a3b1303f9"/>
                    <w:id w:val="239011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jc w:val="center"/>
                          <w:rPr>
                            <w:b/>
                            <w:szCs w:val="21"/>
                          </w:rPr>
                        </w:pPr>
                        <w:r>
                          <w:rPr>
                            <w:b/>
                            <w:szCs w:val="21"/>
                          </w:rPr>
                          <w:t>项目</w:t>
                        </w:r>
                      </w:p>
                    </w:tc>
                  </w:sdtContent>
                </w:sdt>
                <w:sdt>
                  <w:sdtPr>
                    <w:tag w:val="_PLD_1353c0a4351840acb64aaf83fe048ea0"/>
                    <w:id w:val="2390115"/>
                    <w:lock w:val="sdtLocked"/>
                  </w:sdtPr>
                  <w:sdtContent>
                    <w:tc>
                      <w:tcPr>
                        <w:tcW w:w="1401"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jc w:val="center"/>
                          <w:rPr>
                            <w:b/>
                            <w:szCs w:val="21"/>
                          </w:rPr>
                        </w:pPr>
                        <w:r>
                          <w:rPr>
                            <w:rFonts w:hint="eastAsia"/>
                            <w:b/>
                            <w:szCs w:val="21"/>
                          </w:rPr>
                          <w:t>2020年9月30日</w:t>
                        </w:r>
                      </w:p>
                    </w:tc>
                  </w:sdtContent>
                </w:sdt>
                <w:sdt>
                  <w:sdtPr>
                    <w:tag w:val="_PLD_aee32c1df6fa40cca84ca0b5eb39eeb6"/>
                    <w:id w:val="2390116"/>
                    <w:lock w:val="sdtLocked"/>
                  </w:sdtPr>
                  <w:sdtContent>
                    <w:tc>
                      <w:tcPr>
                        <w:tcW w:w="1402"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jc w:val="center"/>
                          <w:rPr>
                            <w:b/>
                            <w:szCs w:val="21"/>
                          </w:rPr>
                        </w:pPr>
                        <w:r>
                          <w:rPr>
                            <w:rFonts w:hint="eastAsia"/>
                            <w:b/>
                            <w:szCs w:val="21"/>
                          </w:rPr>
                          <w:t>201</w:t>
                        </w:r>
                        <w:r>
                          <w:rPr>
                            <w:b/>
                            <w:szCs w:val="21"/>
                          </w:rPr>
                          <w:t>9</w:t>
                        </w:r>
                        <w:r>
                          <w:rPr>
                            <w:rFonts w:hint="eastAsia"/>
                            <w:b/>
                            <w:szCs w:val="21"/>
                          </w:rPr>
                          <w:t>年12月31日</w:t>
                        </w:r>
                      </w:p>
                    </w:tc>
                  </w:sdtContent>
                </w:sdt>
              </w:tr>
              <w:tr w:rsidR="00857782" w:rsidTr="004F0CC3">
                <w:sdt>
                  <w:sdtPr>
                    <w:tag w:val="_PLD_cd203242f1f34dad9275b8b1d6efe180"/>
                    <w:id w:val="239011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rPr>
                            <w:szCs w:val="21"/>
                          </w:rPr>
                        </w:pPr>
                        <w:r>
                          <w:rPr>
                            <w:rFonts w:hint="eastAsia"/>
                            <w:b/>
                            <w:bCs/>
                            <w:szCs w:val="21"/>
                          </w:rPr>
                          <w:t>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857782" w:rsidRDefault="00857782" w:rsidP="004F0CC3">
                    <w:pPr>
                      <w:jc w:val="right"/>
                      <w:rPr>
                        <w:b/>
                        <w:color w:val="FF00FF"/>
                        <w:szCs w:val="21"/>
                      </w:rPr>
                    </w:pPr>
                  </w:p>
                </w:tc>
              </w:tr>
              <w:tr w:rsidR="00857782" w:rsidTr="004F0CC3">
                <w:sdt>
                  <w:sdtPr>
                    <w:tag w:val="_PLD_b2181e30994d4657a95a7dad4c888c97"/>
                    <w:id w:val="239011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货币资金</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rFonts w:cs="Arial" w:hint="eastAsia"/>
                        <w:szCs w:val="21"/>
                      </w:rPr>
                      <w:t>269,266,155.48</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rFonts w:cs="Arial" w:hint="eastAsia"/>
                        <w:szCs w:val="21"/>
                      </w:rPr>
                      <w:t>295,064,733.25</w:t>
                    </w:r>
                  </w:p>
                </w:tc>
              </w:tr>
              <w:tr w:rsidR="00857782" w:rsidTr="004F0CC3">
                <w:sdt>
                  <w:sdtPr>
                    <w:tag w:val="_PLD_9e0bd2ea143e4de3b42008c6d386da93"/>
                    <w:id w:val="239011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结算备付金</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7b686d0ed2c84f0bbbf74cac464d3dc0"/>
                    <w:id w:val="239012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拆出资金</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2390121"/>
                      <w:lock w:val="sdtLocked"/>
                    </w:sdtPr>
                    <w:sdtContent>
                      <w:p w:rsidR="00857782" w:rsidRDefault="00857782" w:rsidP="004F0CC3">
                        <w:pPr>
                          <w:ind w:firstLineChars="100" w:firstLine="210"/>
                        </w:pPr>
                        <w:r>
                          <w:rPr>
                            <w:rFonts w:hint="eastAsia"/>
                          </w:rPr>
                          <w:t>交易性金融资产</w:t>
                        </w:r>
                      </w:p>
                    </w:sdtContent>
                  </w:sdt>
                </w:tc>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rFonts w:cs="Arial" w:hint="eastAsia"/>
                        <w:szCs w:val="21"/>
                      </w:rPr>
                      <w:t>20,000,000.00</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rFonts w:cs="Arial" w:hint="eastAsia"/>
                        <w:szCs w:val="21"/>
                      </w:rPr>
                      <w:t>65,000,000.00</w:t>
                    </w:r>
                  </w:p>
                </w:tc>
              </w:tr>
              <w:tr w:rsidR="00857782" w:rsidTr="004F0CC3">
                <w:sdt>
                  <w:sdtPr>
                    <w:tag w:val="_PLD_4b7fd0a5c587424b9d61591eca2f4789"/>
                    <w:id w:val="239012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衍生金融资产</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2390123"/>
                      <w:lock w:val="sdtLocked"/>
                    </w:sdtPr>
                    <w:sdtContent>
                      <w:p w:rsidR="00857782" w:rsidRDefault="00857782" w:rsidP="004F0CC3">
                        <w:pPr>
                          <w:ind w:firstLineChars="100" w:firstLine="210"/>
                        </w:pPr>
                        <w:r>
                          <w:rPr>
                            <w:rFonts w:hint="eastAsia"/>
                          </w:rPr>
                          <w:t>应收票据</w:t>
                        </w:r>
                      </w:p>
                    </w:sdtContent>
                  </w:sdt>
                </w:tc>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rFonts w:cs="Arial" w:hint="eastAsia"/>
                        <w:szCs w:val="21"/>
                      </w:rPr>
                      <w:t>285,000.00</w:t>
                    </w:r>
                  </w:p>
                </w:tc>
              </w:tr>
              <w:tr w:rsidR="00857782" w:rsidTr="004F0CC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2390124"/>
                      <w:lock w:val="sdtLocked"/>
                    </w:sdtPr>
                    <w:sdtContent>
                      <w:p w:rsidR="00857782" w:rsidRDefault="00857782" w:rsidP="004F0CC3">
                        <w:pPr>
                          <w:ind w:firstLineChars="100" w:firstLine="210"/>
                        </w:pPr>
                        <w:r>
                          <w:rPr>
                            <w:rFonts w:hint="eastAsia"/>
                          </w:rPr>
                          <w:t>应收账款</w:t>
                        </w:r>
                      </w:p>
                    </w:sdtContent>
                  </w:sdt>
                </w:tc>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rFonts w:cs="Arial" w:hint="eastAsia"/>
                        <w:szCs w:val="21"/>
                      </w:rPr>
                      <w:t>466,932,103.86</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rFonts w:cs="Arial" w:hint="eastAsia"/>
                        <w:szCs w:val="21"/>
                      </w:rPr>
                      <w:t>399,432,325.82</w:t>
                    </w:r>
                  </w:p>
                </w:tc>
              </w:tr>
              <w:tr w:rsidR="00857782" w:rsidTr="004F0CC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2390125"/>
                      <w:lock w:val="sdtLocked"/>
                    </w:sdtPr>
                    <w:sdtContent>
                      <w:p w:rsidR="00857782" w:rsidRDefault="00857782" w:rsidP="004F0CC3">
                        <w:pPr>
                          <w:ind w:firstLineChars="100" w:firstLine="210"/>
                        </w:pPr>
                        <w:r>
                          <w:rPr>
                            <w:rFonts w:hint="eastAsia"/>
                          </w:rPr>
                          <w:t>应收款项融资</w:t>
                        </w:r>
                      </w:p>
                    </w:sdtContent>
                  </w:sdt>
                </w:tc>
                <w:tc>
                  <w:tcPr>
                    <w:tcW w:w="1401" w:type="pct"/>
                    <w:tcBorders>
                      <w:top w:val="outset" w:sz="6" w:space="0" w:color="auto"/>
                      <w:left w:val="outset" w:sz="6" w:space="0" w:color="auto"/>
                      <w:bottom w:val="outset" w:sz="6" w:space="0" w:color="auto"/>
                      <w:right w:val="outset" w:sz="6" w:space="0" w:color="auto"/>
                    </w:tcBorders>
                  </w:tcPr>
                  <w:p w:rsidR="00857782" w:rsidRPr="000777D0" w:rsidRDefault="005D1535" w:rsidP="004F0CC3">
                    <w:pPr>
                      <w:jc w:val="right"/>
                      <w:rPr>
                        <w:szCs w:val="21"/>
                      </w:rPr>
                    </w:pPr>
                    <w:r>
                      <w:rPr>
                        <w:rFonts w:cs="Arial"/>
                        <w:szCs w:val="21"/>
                      </w:rPr>
                      <w:t>141,332,188.40</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rFonts w:cs="Arial" w:hint="eastAsia"/>
                        <w:szCs w:val="21"/>
                      </w:rPr>
                      <w:t>132,942,987.12</w:t>
                    </w:r>
                  </w:p>
                </w:tc>
              </w:tr>
              <w:tr w:rsidR="00857782" w:rsidTr="004F0CC3">
                <w:sdt>
                  <w:sdtPr>
                    <w:tag w:val="_PLD_8e3c07411756429e8acaeedd989b6127"/>
                    <w:id w:val="239012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预付款项</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rFonts w:cs="Arial" w:hint="eastAsia"/>
                        <w:szCs w:val="21"/>
                      </w:rPr>
                      <w:t>171,808,340.41</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rFonts w:cs="Arial" w:hint="eastAsia"/>
                        <w:szCs w:val="21"/>
                      </w:rPr>
                      <w:t>117,278,971.26</w:t>
                    </w:r>
                  </w:p>
                </w:tc>
              </w:tr>
              <w:tr w:rsidR="00857782" w:rsidTr="004F0CC3">
                <w:sdt>
                  <w:sdtPr>
                    <w:tag w:val="_PLD_73229265f6104e8f98292a524fdf42c0"/>
                    <w:id w:val="239012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应收保费</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0a759802945e4576824bc6dac297812e"/>
                    <w:id w:val="239012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应收分保账款</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dcbf772626ba408798424869183b2879"/>
                    <w:id w:val="239012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应收分保合同准备金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fb0b555b027f4c83aa8fc39b7e32e754"/>
                    <w:id w:val="239013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其他应收款</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rFonts w:cs="Arial" w:hint="eastAsia"/>
                        <w:szCs w:val="21"/>
                      </w:rPr>
                      <w:t>22,397,802.26</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rFonts w:cs="Arial" w:hint="eastAsia"/>
                        <w:szCs w:val="21"/>
                      </w:rPr>
                      <w:t>38,121,101.14</w:t>
                    </w:r>
                  </w:p>
                </w:tc>
              </w:tr>
              <w:tr w:rsidR="00857782" w:rsidTr="004F0CC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2390131"/>
                      <w:lock w:val="sdtLocked"/>
                    </w:sdtPr>
                    <w:sdtContent>
                      <w:p w:rsidR="00857782" w:rsidRDefault="00857782" w:rsidP="004F0CC3">
                        <w:pPr>
                          <w:ind w:firstLineChars="100" w:firstLine="210"/>
                        </w:pPr>
                        <w:r>
                          <w:rPr>
                            <w:rFonts w:hint="eastAsia"/>
                          </w:rPr>
                          <w:t>其中：应收利息</w:t>
                        </w:r>
                      </w:p>
                    </w:sdtContent>
                  </w:sdt>
                </w:tc>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2390132"/>
                      <w:lock w:val="sdtLocked"/>
                    </w:sdtPr>
                    <w:sdtContent>
                      <w:p w:rsidR="00857782" w:rsidRDefault="00857782" w:rsidP="004F0CC3">
                        <w:pPr>
                          <w:ind w:firstLineChars="400" w:firstLine="840"/>
                        </w:pPr>
                        <w:r>
                          <w:rPr>
                            <w:rFonts w:hint="eastAsia"/>
                          </w:rPr>
                          <w:t>应收股利</w:t>
                        </w:r>
                      </w:p>
                    </w:sdtContent>
                  </w:sdt>
                </w:tc>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78eb25c7c9c5410297ca12f69cbc472a"/>
                    <w:id w:val="239013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买入返售金融资产</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295ab18acf9845e8b56bbbae51cd0a9d"/>
                    <w:id w:val="239013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存货</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rFonts w:cs="Arial" w:hint="eastAsia"/>
                        <w:szCs w:val="21"/>
                      </w:rPr>
                      <w:t>501,787,437.96</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rFonts w:cs="Arial" w:hint="eastAsia"/>
                        <w:szCs w:val="21"/>
                      </w:rPr>
                      <w:t>518,745,101.32</w:t>
                    </w:r>
                  </w:p>
                </w:tc>
              </w:tr>
              <w:tr w:rsidR="00857782" w:rsidTr="004F0CC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bafdd64d8443fd90d81f2f94794e71"/>
                      <w:id w:val="2390135"/>
                      <w:lock w:val="sdtLocked"/>
                    </w:sdtPr>
                    <w:sdtContent>
                      <w:p w:rsidR="00857782" w:rsidRDefault="00857782" w:rsidP="004F0CC3">
                        <w:pPr>
                          <w:ind w:firstLineChars="100" w:firstLine="210"/>
                        </w:pPr>
                        <w:r>
                          <w:rPr>
                            <w:rFonts w:hint="eastAsia"/>
                          </w:rPr>
                          <w:t>合同资产</w:t>
                        </w:r>
                      </w:p>
                    </w:sdtContent>
                  </w:sdt>
                </w:tc>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2e68cd0b9c6f4f3b9d412506fe5198cb"/>
                    <w:id w:val="239013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持有待售资产</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6ed8182700e4464191a0f30ce3b27ed0"/>
                    <w:id w:val="239013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一年内到期的非流动资产</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c3a70d979fb24023a829f435110d1669"/>
                    <w:id w:val="239013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其他流动资产</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4,430,736.42</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16,382,715.46</w:t>
                    </w:r>
                  </w:p>
                </w:tc>
              </w:tr>
              <w:tr w:rsidR="00857782" w:rsidTr="004F0CC3">
                <w:sdt>
                  <w:sdtPr>
                    <w:tag w:val="_PLD_e04d785286e3481692bc32f97af446c5"/>
                    <w:id w:val="239013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200" w:firstLine="420"/>
                          <w:rPr>
                            <w:szCs w:val="21"/>
                          </w:rPr>
                        </w:pPr>
                        <w:r>
                          <w:rPr>
                            <w:rFonts w:hint="eastAsia"/>
                            <w:szCs w:val="21"/>
                          </w:rPr>
                          <w:t>流动资产合计</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rFonts w:cs="Arial" w:hint="eastAsia"/>
                        <w:szCs w:val="21"/>
                      </w:rPr>
                      <w:t>1,597,954,764.79</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rFonts w:cs="Arial" w:hint="eastAsia"/>
                        <w:szCs w:val="21"/>
                      </w:rPr>
                      <w:t>1,583,252,935.37</w:t>
                    </w:r>
                  </w:p>
                </w:tc>
              </w:tr>
              <w:tr w:rsidR="00857782" w:rsidTr="004F0CC3">
                <w:sdt>
                  <w:sdtPr>
                    <w:tag w:val="_PLD_90fc6ff36a344c3d8a662e84a4ad4bb5"/>
                    <w:id w:val="239014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rPr>
                            <w:szCs w:val="21"/>
                          </w:rPr>
                        </w:pPr>
                        <w:r>
                          <w:rPr>
                            <w:rFonts w:hint="eastAsia"/>
                            <w:b/>
                            <w:bCs/>
                            <w:szCs w:val="21"/>
                          </w:rPr>
                          <w:t>非流动资产：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color w:val="008000"/>
                        <w:szCs w:val="21"/>
                      </w:rPr>
                    </w:pPr>
                  </w:p>
                </w:tc>
              </w:tr>
              <w:tr w:rsidR="00857782" w:rsidTr="004F0CC3">
                <w:sdt>
                  <w:sdtPr>
                    <w:tag w:val="_PLD_842e3de0d03a48638322434af44a1c31"/>
                    <w:id w:val="239014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发放贷款和垫款</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2390142"/>
                      <w:lock w:val="sdtLocked"/>
                    </w:sdtPr>
                    <w:sdtContent>
                      <w:p w:rsidR="00857782" w:rsidRDefault="00857782" w:rsidP="004F0CC3">
                        <w:pPr>
                          <w:ind w:firstLineChars="100" w:firstLine="210"/>
                        </w:pPr>
                        <w:r>
                          <w:rPr>
                            <w:rFonts w:hint="eastAsia"/>
                          </w:rPr>
                          <w:t>债权投资</w:t>
                        </w:r>
                      </w:p>
                    </w:sdtContent>
                  </w:sdt>
                </w:tc>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2390143"/>
                      <w:lock w:val="sdtLocked"/>
                    </w:sdtPr>
                    <w:sdtContent>
                      <w:p w:rsidR="00857782" w:rsidRDefault="00857782" w:rsidP="004F0CC3">
                        <w:pPr>
                          <w:ind w:firstLineChars="100" w:firstLine="210"/>
                        </w:pPr>
                        <w:r>
                          <w:rPr>
                            <w:rFonts w:hint="eastAsia"/>
                          </w:rPr>
                          <w:t>其他债权投资</w:t>
                        </w:r>
                      </w:p>
                    </w:sdtContent>
                  </w:sdt>
                </w:tc>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f27a7deaf77142358e807c54b956798c"/>
                    <w:id w:val="239014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长期应收款</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7f266b6e106c4385ba8eaf3addb96c84"/>
                    <w:id w:val="239014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长期股权投资</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2390146"/>
                      <w:lock w:val="sdtLocked"/>
                    </w:sdtPr>
                    <w:sdtContent>
                      <w:p w:rsidR="00857782" w:rsidRDefault="00857782" w:rsidP="004F0CC3">
                        <w:pPr>
                          <w:ind w:firstLineChars="100" w:firstLine="210"/>
                        </w:pPr>
                        <w:r>
                          <w:rPr>
                            <w:rFonts w:hint="eastAsia"/>
                          </w:rPr>
                          <w:t>其他权益工具投资</w:t>
                        </w:r>
                      </w:p>
                    </w:sdtContent>
                  </w:sdt>
                </w:tc>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2390147"/>
                      <w:lock w:val="sdtLocked"/>
                    </w:sdtPr>
                    <w:sdtContent>
                      <w:p w:rsidR="00857782" w:rsidRDefault="00857782" w:rsidP="004F0CC3">
                        <w:pPr>
                          <w:ind w:firstLineChars="100" w:firstLine="210"/>
                        </w:pPr>
                        <w:r>
                          <w:rPr>
                            <w:rFonts w:hint="eastAsia"/>
                          </w:rPr>
                          <w:t>其他非流动金融资产</w:t>
                        </w:r>
                      </w:p>
                    </w:sdtContent>
                  </w:sdt>
                </w:tc>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835089fe7b6143fcbd8bbdf372598446"/>
                    <w:id w:val="239014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投资性房地产</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3fd4e36904c24344a74637ceb31e9a6a"/>
                    <w:id w:val="239014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固定资产</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rFonts w:cs="Arial" w:hint="eastAsia"/>
                        <w:szCs w:val="21"/>
                      </w:rPr>
                      <w:t>1,075,397,923.37</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rFonts w:cs="Arial" w:hint="eastAsia"/>
                        <w:szCs w:val="21"/>
                      </w:rPr>
                      <w:t>1,207,490,360.82</w:t>
                    </w:r>
                  </w:p>
                </w:tc>
              </w:tr>
              <w:tr w:rsidR="00857782" w:rsidTr="004F0CC3">
                <w:sdt>
                  <w:sdtPr>
                    <w:tag w:val="_PLD_350233cd4a6e4430b959c6a3438e1150"/>
                    <w:id w:val="239015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在建工程</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rFonts w:cs="Arial" w:hint="eastAsia"/>
                        <w:szCs w:val="21"/>
                      </w:rPr>
                      <w:t>142,789,328.72</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rFonts w:cs="Arial" w:hint="eastAsia"/>
                        <w:szCs w:val="21"/>
                      </w:rPr>
                      <w:t>4,833,375.44</w:t>
                    </w:r>
                  </w:p>
                </w:tc>
              </w:tr>
              <w:tr w:rsidR="00857782" w:rsidTr="004F0CC3">
                <w:sdt>
                  <w:sdtPr>
                    <w:tag w:val="_PLD_0de3c4c13d6d44b9b21f39bc6b66f1fa"/>
                    <w:id w:val="239015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生产性生物资产</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55dafde7969149c8987e24040b7c49f4"/>
                    <w:id w:val="239015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油气资产</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tc>
                  <w:tcPr>
                    <w:tcW w:w="2197" w:type="pct"/>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2390153"/>
                      <w:lock w:val="sdtLocked"/>
                    </w:sdtPr>
                    <w:sdtContent>
                      <w:p w:rsidR="00857782" w:rsidRDefault="00857782" w:rsidP="004F0CC3">
                        <w:pPr>
                          <w:ind w:firstLineChars="100" w:firstLine="210"/>
                        </w:pPr>
                        <w:r>
                          <w:t>使用权资产</w:t>
                        </w:r>
                      </w:p>
                    </w:sdtContent>
                  </w:sdt>
                </w:tc>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12ced68561024855ad533e6e0fba2ae9"/>
                    <w:id w:val="239015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无形资产</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rFonts w:cs="Arial" w:hint="eastAsia"/>
                        <w:szCs w:val="21"/>
                      </w:rPr>
                      <w:t>300,745,738.07</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rFonts w:cs="Arial" w:hint="eastAsia"/>
                        <w:szCs w:val="21"/>
                      </w:rPr>
                      <w:t>294,318,498.41</w:t>
                    </w:r>
                  </w:p>
                </w:tc>
              </w:tr>
              <w:tr w:rsidR="00857782" w:rsidTr="004F0CC3">
                <w:sdt>
                  <w:sdtPr>
                    <w:tag w:val="_PLD_515f628bb7844df5a3d37e8cf24b4399"/>
                    <w:id w:val="239015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开发支出</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347505a36c1c4ec6a385f71018e7d5fd"/>
                    <w:id w:val="239015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商誉</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b29b60a42c994e84a1138f65ac186798"/>
                    <w:id w:val="239015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长期待摊费用</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0c26664f6bb74165aea3a4f02a964eee"/>
                    <w:id w:val="239015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递延所得税资产</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rFonts w:cs="Arial" w:hint="eastAsia"/>
                        <w:szCs w:val="21"/>
                      </w:rPr>
                      <w:t>27,703,964.11</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rFonts w:cs="Arial" w:hint="eastAsia"/>
                        <w:szCs w:val="21"/>
                      </w:rPr>
                      <w:t>26,572,805.13</w:t>
                    </w:r>
                  </w:p>
                </w:tc>
              </w:tr>
              <w:tr w:rsidR="00857782" w:rsidTr="004F0CC3">
                <w:sdt>
                  <w:sdtPr>
                    <w:tag w:val="_PLD_3c816a49952442f8bd5c33b1ddb3afba"/>
                    <w:id w:val="239015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其他非流动资产</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38,000,455.55</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11,279,480.00</w:t>
                    </w:r>
                  </w:p>
                </w:tc>
              </w:tr>
              <w:tr w:rsidR="00857782" w:rsidTr="004F0CC3">
                <w:sdt>
                  <w:sdtPr>
                    <w:tag w:val="_PLD_aa512b4ae0cc44e59e22e2c7622fe3d2"/>
                    <w:id w:val="239016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200" w:firstLine="420"/>
                          <w:rPr>
                            <w:szCs w:val="21"/>
                          </w:rPr>
                        </w:pPr>
                        <w:r>
                          <w:rPr>
                            <w:rFonts w:hint="eastAsia"/>
                            <w:szCs w:val="21"/>
                          </w:rPr>
                          <w:t>非流动资产合计</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1,584,637,409.82</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1,544,494,519.80</w:t>
                    </w:r>
                  </w:p>
                </w:tc>
              </w:tr>
              <w:tr w:rsidR="00857782" w:rsidTr="004F0CC3">
                <w:sdt>
                  <w:sdtPr>
                    <w:tag w:val="_PLD_97fe748913d049fca82f9db373914c81"/>
                    <w:id w:val="239016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300" w:firstLine="630"/>
                          <w:rPr>
                            <w:szCs w:val="21"/>
                          </w:rPr>
                        </w:pPr>
                        <w:r>
                          <w:rPr>
                            <w:rFonts w:hint="eastAsia"/>
                            <w:szCs w:val="21"/>
                          </w:rPr>
                          <w:t>资产总计</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3,182,592,174.61</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3,127,747,455.17</w:t>
                    </w:r>
                  </w:p>
                </w:tc>
              </w:tr>
              <w:tr w:rsidR="00857782" w:rsidTr="004F0CC3">
                <w:sdt>
                  <w:sdtPr>
                    <w:tag w:val="_PLD_80d27cb0d91a466f90b8a82f016a8876"/>
                    <w:id w:val="239016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rPr>
                            <w:szCs w:val="21"/>
                          </w:rPr>
                        </w:pPr>
                        <w:r>
                          <w:rPr>
                            <w:rFonts w:hint="eastAsia"/>
                            <w:b/>
                            <w:bCs/>
                            <w:szCs w:val="21"/>
                          </w:rPr>
                          <w:t>流动负债：</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color w:val="FF00FF"/>
                        <w:szCs w:val="21"/>
                      </w:rPr>
                    </w:pPr>
                  </w:p>
                </w:tc>
              </w:tr>
              <w:tr w:rsidR="00857782" w:rsidTr="004F0CC3">
                <w:sdt>
                  <w:sdtPr>
                    <w:tag w:val="_PLD_85c32132a8364b5080a7d1b2b655f726"/>
                    <w:id w:val="239016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短期借款</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438,079,653.27</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425,866,680.34</w:t>
                    </w:r>
                  </w:p>
                </w:tc>
              </w:tr>
              <w:tr w:rsidR="00857782" w:rsidTr="004F0CC3">
                <w:sdt>
                  <w:sdtPr>
                    <w:tag w:val="_PLD_e04396fd6c4543aaab599ff1eb40e065"/>
                    <w:id w:val="239016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向中央银行借款</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8a2fa28968c14f5190bb3707b58258cb"/>
                    <w:id w:val="239016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拆入资金</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2390166"/>
                      <w:lock w:val="sdtLocked"/>
                    </w:sdtPr>
                    <w:sdtContent>
                      <w:p w:rsidR="00857782" w:rsidRDefault="00857782" w:rsidP="004F0CC3">
                        <w:pPr>
                          <w:ind w:firstLineChars="100" w:firstLine="210"/>
                        </w:pPr>
                        <w:r>
                          <w:rPr>
                            <w:rFonts w:hint="eastAsia"/>
                          </w:rPr>
                          <w:t>交易性金融负债</w:t>
                        </w:r>
                      </w:p>
                    </w:sdtContent>
                  </w:sdt>
                </w:tc>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1ee78ed4d9674862b8a69b743a765fd1"/>
                    <w:id w:val="239016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衍生金融负债</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tc>
                  <w:tcPr>
                    <w:tcW w:w="2197"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2390168"/>
                      <w:lock w:val="sdtLocked"/>
                    </w:sdtPr>
                    <w:sdtContent>
                      <w:p w:rsidR="00857782" w:rsidRDefault="00857782" w:rsidP="004F0CC3">
                        <w:pPr>
                          <w:ind w:firstLineChars="100" w:firstLine="210"/>
                        </w:pPr>
                        <w:r>
                          <w:t>应付票据</w:t>
                        </w:r>
                      </w:p>
                    </w:sdtContent>
                  </w:sdt>
                </w:tc>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tc>
                  <w:tcPr>
                    <w:tcW w:w="2197"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2390169"/>
                      <w:lock w:val="sdtLocked"/>
                    </w:sdtPr>
                    <w:sdtContent>
                      <w:p w:rsidR="00857782" w:rsidRDefault="00857782" w:rsidP="004F0CC3">
                        <w:pPr>
                          <w:ind w:firstLineChars="100" w:firstLine="210"/>
                        </w:pPr>
                        <w:r>
                          <w:t>应付账款</w:t>
                        </w:r>
                      </w:p>
                    </w:sdtContent>
                  </w:sdt>
                </w:tc>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149,688,592.11</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172,484,690.85</w:t>
                    </w:r>
                  </w:p>
                </w:tc>
              </w:tr>
              <w:tr w:rsidR="00857782" w:rsidTr="004F0CC3">
                <w:sdt>
                  <w:sdtPr>
                    <w:tag w:val="_PLD_16802f0d65f64f8891237257b7f233c9"/>
                    <w:id w:val="239017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预收款项</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15,735,960.44</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17,537,956.96</w:t>
                    </w:r>
                  </w:p>
                </w:tc>
              </w:tr>
              <w:tr w:rsidR="00857782" w:rsidTr="004F0CC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21a56aa0bf40d889fec1fee0389d03"/>
                      <w:id w:val="2390171"/>
                      <w:lock w:val="sdtLocked"/>
                    </w:sdtPr>
                    <w:sdtContent>
                      <w:p w:rsidR="00857782" w:rsidRDefault="00857782" w:rsidP="004F0CC3">
                        <w:pPr>
                          <w:ind w:firstLineChars="100" w:firstLine="210"/>
                        </w:pPr>
                        <w:r>
                          <w:rPr>
                            <w:rFonts w:hint="eastAsia"/>
                          </w:rPr>
                          <w:t>合同负债</w:t>
                        </w:r>
                      </w:p>
                    </w:sdtContent>
                  </w:sdt>
                </w:tc>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28c9870f479743b298b7c3eab00355f3"/>
                    <w:id w:val="239017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卖出回购金融资产款</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bedf09f644fa4b9583e8e4b15fb4fd49"/>
                    <w:id w:val="239017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吸收存款及同业存放</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82c7fa25561644c18581409191ee0a23"/>
                    <w:id w:val="239017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代理买卖证券款</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c764df15dc854747bf106abe08f36d7f"/>
                    <w:id w:val="239017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代理承销证券款</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2b3be26df732487b8f7874bbdbd694db"/>
                    <w:id w:val="239017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应付职工薪酬</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12,899,105.79</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5,524,803.80</w:t>
                    </w:r>
                  </w:p>
                </w:tc>
              </w:tr>
              <w:tr w:rsidR="00857782" w:rsidTr="004F0CC3">
                <w:sdt>
                  <w:sdtPr>
                    <w:tag w:val="_PLD_e24b243e64c241f298caf78311e1d68d"/>
                    <w:id w:val="239017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应交税费</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26,802,102.48</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10,541,038.51</w:t>
                    </w:r>
                  </w:p>
                </w:tc>
              </w:tr>
              <w:tr w:rsidR="00857782" w:rsidTr="004F0CC3">
                <w:sdt>
                  <w:sdtPr>
                    <w:tag w:val="_PLD_856ed7a01a4f49fba341af1fb9fc8772"/>
                    <w:id w:val="239017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其他应付款</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62,634,528.69</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60,418,068.68</w:t>
                    </w:r>
                  </w:p>
                </w:tc>
              </w:tr>
              <w:tr w:rsidR="00857782" w:rsidTr="004F0CC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2390179"/>
                      <w:lock w:val="sdtLocked"/>
                    </w:sdtPr>
                    <w:sdtContent>
                      <w:p w:rsidR="00857782" w:rsidRDefault="00857782" w:rsidP="004F0CC3">
                        <w:pPr>
                          <w:ind w:firstLineChars="100" w:firstLine="210"/>
                        </w:pPr>
                        <w:r>
                          <w:rPr>
                            <w:rFonts w:hint="eastAsia"/>
                          </w:rPr>
                          <w:t>其中：应付利息</w:t>
                        </w:r>
                      </w:p>
                    </w:sdtContent>
                  </w:sdt>
                </w:tc>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2390180"/>
                      <w:lock w:val="sdtLocked"/>
                    </w:sdtPr>
                    <w:sdtContent>
                      <w:p w:rsidR="00857782" w:rsidRDefault="00857782" w:rsidP="004F0CC3">
                        <w:pPr>
                          <w:ind w:firstLineChars="400" w:firstLine="840"/>
                        </w:pPr>
                        <w:r>
                          <w:rPr>
                            <w:rFonts w:hint="eastAsia"/>
                          </w:rPr>
                          <w:t>应付股利</w:t>
                        </w:r>
                      </w:p>
                    </w:sdtContent>
                  </w:sdt>
                </w:tc>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5aeefa9bd46d4458923620a467e32ac9"/>
                    <w:id w:val="239018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应付手续费及佣金</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7adc8d73b2fb4412806549a282dae48a"/>
                    <w:id w:val="239018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应付分保账款</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6400140c9fac4ff7871cd732e3255333"/>
                    <w:id w:val="239018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持有待售负债</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92362c629ff54c36b88c24ebd700619e"/>
                    <w:id w:val="239018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一年内到期的非流动负债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a18a91ff911d4e4bbe36f865e64976c4"/>
                    <w:id w:val="239018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其他流动负债</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45ef2f9701cc4ea4a973ac4a5573386a"/>
                    <w:id w:val="239018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200" w:firstLine="420"/>
                          <w:rPr>
                            <w:szCs w:val="21"/>
                          </w:rPr>
                        </w:pPr>
                        <w:r>
                          <w:rPr>
                            <w:rFonts w:hint="eastAsia"/>
                            <w:szCs w:val="21"/>
                          </w:rPr>
                          <w:t>流动负债合计</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705,839,942.78</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692,373,239.14</w:t>
                    </w:r>
                  </w:p>
                </w:tc>
              </w:tr>
              <w:tr w:rsidR="00857782" w:rsidTr="004F0CC3">
                <w:sdt>
                  <w:sdtPr>
                    <w:tag w:val="_PLD_e51481cf4e4040fda36466e6495a2710"/>
                    <w:id w:val="239018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rPr>
                            <w:szCs w:val="21"/>
                          </w:rPr>
                        </w:pPr>
                        <w:r>
                          <w:rPr>
                            <w:rFonts w:hint="eastAsia"/>
                            <w:b/>
                            <w:bCs/>
                            <w:szCs w:val="21"/>
                          </w:rPr>
                          <w:t>非流动负债：</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color w:val="008000"/>
                        <w:szCs w:val="21"/>
                      </w:rPr>
                    </w:pPr>
                  </w:p>
                </w:tc>
              </w:tr>
              <w:tr w:rsidR="00857782" w:rsidTr="004F0CC3">
                <w:sdt>
                  <w:sdtPr>
                    <w:tag w:val="_PLD_6ecfc4d9e8774350bf199697d82ce18e"/>
                    <w:id w:val="239018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保险合同准备金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d852085d7f2c40089b7a5a1f23f7c664"/>
                    <w:id w:val="239018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长期借款</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185,769,746.24</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128,034,218.95</w:t>
                    </w:r>
                  </w:p>
                </w:tc>
              </w:tr>
              <w:tr w:rsidR="00857782" w:rsidTr="004F0CC3">
                <w:sdt>
                  <w:sdtPr>
                    <w:tag w:val="_PLD_0cea4680d1c143798e719dfc4b5f933c"/>
                    <w:id w:val="239019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应付债券</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e440e44683a84f328ac08ab67e06bc5e"/>
                    <w:id w:val="239019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89e7f52380ac4c2f90fbe0b3e1f091e8"/>
                    <w:id w:val="239019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tc>
                  <w:tcPr>
                    <w:tcW w:w="2197" w:type="pct"/>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2390193"/>
                      <w:lock w:val="sdtLocked"/>
                    </w:sdtPr>
                    <w:sdtContent>
                      <w:p w:rsidR="00857782" w:rsidRDefault="00857782" w:rsidP="004F0CC3">
                        <w:pPr>
                          <w:ind w:firstLineChars="100" w:firstLine="210"/>
                        </w:pPr>
                        <w:r>
                          <w:t>租赁负债</w:t>
                        </w:r>
                      </w:p>
                    </w:sdtContent>
                  </w:sdt>
                </w:tc>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8306648f5f624d108bcca394f7951cff"/>
                    <w:id w:val="239019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长期应付款</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2390195"/>
                      <w:lock w:val="sdtLocked"/>
                    </w:sdtPr>
                    <w:sdtContent>
                      <w:p w:rsidR="00857782" w:rsidRDefault="00857782" w:rsidP="004F0CC3">
                        <w:pPr>
                          <w:ind w:firstLineChars="100" w:firstLine="210"/>
                        </w:pPr>
                        <w:r>
                          <w:rPr>
                            <w:rFonts w:hint="eastAsia"/>
                          </w:rPr>
                          <w:t>长期应付职工薪酬</w:t>
                        </w:r>
                      </w:p>
                    </w:sdtContent>
                  </w:sdt>
                </w:tc>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7cc5e5fe711e47f8bc4689b46143d1ae"/>
                    <w:id w:val="239019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预计负债</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e2bcb76c6e0d4977a48c195317a32ea7"/>
                    <w:id w:val="239019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递延收益</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6,537,351.00</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7,270,500.00</w:t>
                    </w:r>
                  </w:p>
                </w:tc>
              </w:tr>
              <w:tr w:rsidR="00857782" w:rsidTr="004F0CC3">
                <w:sdt>
                  <w:sdtPr>
                    <w:tag w:val="_PLD_7c8e9c9ac11d4529b486f06875154012"/>
                    <w:id w:val="239019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递延所得税负债</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e6a4ecd6c1624a8484f74eb8b15f0b78"/>
                    <w:id w:val="239019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其他非流动负债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c77c63e8b566478fb1ceeea09ce8708e"/>
                    <w:id w:val="239020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200" w:firstLine="420"/>
                          <w:rPr>
                            <w:szCs w:val="21"/>
                          </w:rPr>
                        </w:pPr>
                        <w:r>
                          <w:rPr>
                            <w:rFonts w:hint="eastAsia"/>
                            <w:szCs w:val="21"/>
                          </w:rPr>
                          <w:t>非流动负债合计</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192,307,097.24</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135,304,718.95</w:t>
                    </w:r>
                  </w:p>
                </w:tc>
              </w:tr>
              <w:tr w:rsidR="00857782" w:rsidTr="004F0CC3">
                <w:sdt>
                  <w:sdtPr>
                    <w:tag w:val="_PLD_ee7be31063404d3e97d3847902e61aae"/>
                    <w:id w:val="239020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300" w:firstLine="630"/>
                          <w:rPr>
                            <w:szCs w:val="21"/>
                          </w:rPr>
                        </w:pPr>
                        <w:r>
                          <w:rPr>
                            <w:rFonts w:hint="eastAsia"/>
                            <w:szCs w:val="21"/>
                          </w:rPr>
                          <w:t>负债合计</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898,147,040.02</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827,677,958.09</w:t>
                    </w:r>
                  </w:p>
                </w:tc>
              </w:tr>
              <w:tr w:rsidR="00857782" w:rsidTr="004F0CC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2390202"/>
                      <w:lock w:val="sdtLocked"/>
                    </w:sdtPr>
                    <w:sdtContent>
                      <w:p w:rsidR="00857782" w:rsidRDefault="00857782" w:rsidP="004F0CC3">
                        <w:r>
                          <w:rPr>
                            <w:rFonts w:hint="eastAsia"/>
                            <w:b/>
                            <w:bCs/>
                            <w:szCs w:val="21"/>
                          </w:rPr>
                          <w:t>所有者权益（或股东权益）：</w:t>
                        </w:r>
                      </w:p>
                    </w:sdtContent>
                  </w:sdt>
                </w:tc>
                <w:tc>
                  <w:tcPr>
                    <w:tcW w:w="2803" w:type="pct"/>
                    <w:gridSpan w:val="2"/>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color w:val="008000"/>
                        <w:szCs w:val="21"/>
                      </w:rPr>
                    </w:pPr>
                  </w:p>
                </w:tc>
              </w:tr>
              <w:tr w:rsidR="00857782" w:rsidTr="004F0CC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2390203"/>
                      <w:lock w:val="sdtLocked"/>
                    </w:sdtPr>
                    <w:sdtContent>
                      <w:p w:rsidR="00857782" w:rsidRDefault="00857782" w:rsidP="004F0CC3">
                        <w:pPr>
                          <w:ind w:firstLineChars="100" w:firstLine="210"/>
                        </w:pPr>
                        <w:r>
                          <w:rPr>
                            <w:rFonts w:hint="eastAsia"/>
                          </w:rPr>
                          <w:t>实收资本（或股本）</w:t>
                        </w:r>
                      </w:p>
                    </w:sdtContent>
                  </w:sdt>
                </w:tc>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298,731,378.00</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298,731,378.00</w:t>
                    </w:r>
                  </w:p>
                </w:tc>
              </w:tr>
              <w:tr w:rsidR="00857782" w:rsidTr="004F0CC3">
                <w:sdt>
                  <w:sdtPr>
                    <w:tag w:val="_PLD_955dae8ce11746ee81d763a24a43e44b"/>
                    <w:id w:val="239020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其他权益工具</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63ef1e9fdcbf49f9a07eb22dca46a81d"/>
                    <w:id w:val="239020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6811d0f54257470c93cf8a2fec7e8fea"/>
                    <w:id w:val="239020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311f2c29d0c7423395a164926e65ca90"/>
                    <w:id w:val="239020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资本公积</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883,196,408.52</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978,574,606.97</w:t>
                    </w:r>
                  </w:p>
                </w:tc>
              </w:tr>
              <w:tr w:rsidR="00857782" w:rsidTr="004F0CC3">
                <w:sdt>
                  <w:sdtPr>
                    <w:tag w:val="_PLD_ca9cf26880eb43b5b91cd864bcbc3d13"/>
                    <w:id w:val="239020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减：库存股</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bbac0d3d2b33492cbf18814bda7122e6"/>
                    <w:id w:val="239020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其他综合收益</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2390210"/>
                      <w:lock w:val="sdtLocked"/>
                    </w:sdtPr>
                    <w:sdtContent>
                      <w:p w:rsidR="00857782" w:rsidRDefault="00857782" w:rsidP="004F0CC3">
                        <w:pPr>
                          <w:ind w:firstLineChars="100" w:firstLine="210"/>
                        </w:pPr>
                        <w:r>
                          <w:rPr>
                            <w:rFonts w:hint="eastAsia"/>
                            <w:bCs/>
                            <w:szCs w:val="21"/>
                          </w:rPr>
                          <w:t>专项储备</w:t>
                        </w:r>
                      </w:p>
                    </w:sdtContent>
                  </w:sdt>
                </w:tc>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f131245f9d3e4565b22dbc4994fecf6a"/>
                    <w:id w:val="239021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盈余公积</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170,208,106.35</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170,208,106.35</w:t>
                    </w:r>
                  </w:p>
                </w:tc>
              </w:tr>
              <w:tr w:rsidR="00857782" w:rsidTr="004F0CC3">
                <w:sdt>
                  <w:sdtPr>
                    <w:tag w:val="_PLD_9ef3199329fa4ce3b5c04304932a3b4a"/>
                    <w:id w:val="239021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一般风险准备</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p>
                </w:tc>
              </w:tr>
              <w:tr w:rsidR="00857782" w:rsidTr="004F0CC3">
                <w:sdt>
                  <w:sdtPr>
                    <w:tag w:val="_PLD_556b3583d4274e80859350db4e79694e"/>
                    <w:id w:val="239021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未分配利润</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860,565,544.32</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783,280,792.61</w:t>
                    </w:r>
                  </w:p>
                </w:tc>
              </w:tr>
              <w:tr w:rsidR="00857782" w:rsidTr="004F0CC3">
                <w:sdt>
                  <w:sdtPr>
                    <w:tag w:val="_PLD_bc25657f9e6e4cdebf1877485a77cc00"/>
                    <w:id w:val="239021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归属于母公司所有者权益（或股东权益）合计</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2,212,701,437.19</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2,230,794,883.93</w:t>
                    </w:r>
                  </w:p>
                </w:tc>
              </w:tr>
              <w:tr w:rsidR="00857782" w:rsidTr="004F0CC3">
                <w:sdt>
                  <w:sdtPr>
                    <w:tag w:val="_PLD_8b4ea0288b2841e8a7bbe42440b96f37"/>
                    <w:id w:val="239021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57782" w:rsidRDefault="00857782" w:rsidP="004F0CC3">
                        <w:pPr>
                          <w:ind w:firstLineChars="100" w:firstLine="210"/>
                          <w:rPr>
                            <w:szCs w:val="21"/>
                          </w:rPr>
                        </w:pPr>
                        <w:r>
                          <w:rPr>
                            <w:rFonts w:hint="eastAsia"/>
                            <w:szCs w:val="21"/>
                          </w:rPr>
                          <w:t>少数股东权益</w:t>
                        </w:r>
                      </w:p>
                    </w:tc>
                  </w:sdtContent>
                </w:sdt>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71,743,697.40</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69,274,613.15</w:t>
                    </w:r>
                  </w:p>
                </w:tc>
              </w:tr>
              <w:tr w:rsidR="00857782" w:rsidTr="004F0CC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2390216"/>
                      <w:lock w:val="sdtLocked"/>
                    </w:sdtPr>
                    <w:sdtContent>
                      <w:p w:rsidR="00857782" w:rsidRDefault="00857782" w:rsidP="004F0CC3">
                        <w:pPr>
                          <w:ind w:firstLineChars="200" w:firstLine="420"/>
                        </w:pPr>
                        <w:r>
                          <w:rPr>
                            <w:rFonts w:hint="eastAsia"/>
                          </w:rPr>
                          <w:t>所有者权益（或股东权益）合计</w:t>
                        </w:r>
                      </w:p>
                    </w:sdtContent>
                  </w:sdt>
                </w:tc>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2,284,445,134.59</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2,300,069,497.08</w:t>
                    </w:r>
                  </w:p>
                </w:tc>
              </w:tr>
              <w:tr w:rsidR="00857782" w:rsidTr="004F0CC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2390217"/>
                      <w:lock w:val="sdtLocked"/>
                    </w:sdtPr>
                    <w:sdtContent>
                      <w:p w:rsidR="00857782" w:rsidRDefault="00857782" w:rsidP="004F0CC3">
                        <w:pPr>
                          <w:ind w:firstLineChars="300" w:firstLine="630"/>
                        </w:pPr>
                        <w:r>
                          <w:rPr>
                            <w:rFonts w:hint="eastAsia"/>
                          </w:rPr>
                          <w:t>负债和所有者权益（或股东权益）总计</w:t>
                        </w:r>
                      </w:p>
                    </w:sdtContent>
                  </w:sdt>
                </w:tc>
                <w:tc>
                  <w:tcPr>
                    <w:tcW w:w="1401"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3,182,592,174.61</w:t>
                    </w:r>
                  </w:p>
                </w:tc>
                <w:tc>
                  <w:tcPr>
                    <w:tcW w:w="1402" w:type="pct"/>
                    <w:tcBorders>
                      <w:top w:val="outset" w:sz="6" w:space="0" w:color="auto"/>
                      <w:left w:val="outset" w:sz="6" w:space="0" w:color="auto"/>
                      <w:bottom w:val="outset" w:sz="6" w:space="0" w:color="auto"/>
                      <w:right w:val="outset" w:sz="6" w:space="0" w:color="auto"/>
                    </w:tcBorders>
                  </w:tcPr>
                  <w:p w:rsidR="00857782" w:rsidRPr="000777D0" w:rsidRDefault="00857782" w:rsidP="004F0CC3">
                    <w:pPr>
                      <w:jc w:val="right"/>
                      <w:rPr>
                        <w:szCs w:val="21"/>
                      </w:rPr>
                    </w:pPr>
                    <w:r w:rsidRPr="000777D0">
                      <w:rPr>
                        <w:szCs w:val="21"/>
                      </w:rPr>
                      <w:t>3,127,747,455.17</w:t>
                    </w:r>
                  </w:p>
                </w:tc>
              </w:tr>
            </w:tbl>
            <w:p w:rsidR="00857782" w:rsidRDefault="00857782"/>
            <w:p w:rsidR="00831849" w:rsidRDefault="00F05297">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Content>
                  <w:r w:rsidR="007F34B3">
                    <w:rPr>
                      <w:rFonts w:hint="eastAsia"/>
                    </w:rPr>
                    <w:t>徐祥</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7F34B3">
                    <w:rPr>
                      <w:rFonts w:hint="eastAsia"/>
                    </w:rPr>
                    <w:t>刘君</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007F34B3">
                    <w:rPr>
                      <w:rFonts w:hint="eastAsia"/>
                    </w:rPr>
                    <w:t>刘君</w:t>
                  </w:r>
                </w:sdtContent>
              </w:sdt>
            </w:p>
            <w:p w:rsidR="00831849" w:rsidRDefault="004B4A18">
              <w:pPr>
                <w:ind w:rightChars="-73" w:right="-153"/>
                <w:rPr>
                  <w:rFonts w:ascii="Times New Roman" w:hAnsi="Times New Roman"/>
                  <w:color w:val="008000"/>
                  <w:szCs w:val="24"/>
                  <w:u w:val="single"/>
                </w:rPr>
              </w:pPr>
            </w:p>
          </w:sdtContent>
        </w:sdt>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rsidR="00831849" w:rsidRDefault="00F05297">
              <w:pPr>
                <w:jc w:val="center"/>
                <w:outlineLvl w:val="2"/>
                <w:rPr>
                  <w:b/>
                  <w:bCs/>
                </w:rPr>
              </w:pPr>
              <w:r>
                <w:rPr>
                  <w:rFonts w:hint="eastAsia"/>
                  <w:b/>
                  <w:bCs/>
                </w:rPr>
                <w:t>母公司</w:t>
              </w:r>
              <w:r>
                <w:rPr>
                  <w:b/>
                  <w:bCs/>
                </w:rPr>
                <w:t>资产负债表</w:t>
              </w:r>
            </w:p>
            <w:p w:rsidR="00831849" w:rsidRDefault="00F05297">
              <w:pPr>
                <w:jc w:val="center"/>
                <w:rPr>
                  <w:b/>
                  <w:bCs/>
                </w:rPr>
              </w:pPr>
              <w:r>
                <w:t>2020年</w:t>
              </w:r>
              <w:r>
                <w:rPr>
                  <w:rFonts w:hint="eastAsia"/>
                </w:rPr>
                <w:t>9</w:t>
              </w:r>
              <w:r>
                <w:t>月3</w:t>
              </w:r>
              <w:r>
                <w:rPr>
                  <w:rFonts w:hint="eastAsia"/>
                </w:rPr>
                <w:t>0</w:t>
              </w:r>
              <w:r>
                <w:t>日</w:t>
              </w:r>
            </w:p>
            <w:p w:rsidR="00831849" w:rsidRDefault="00F05297">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t>牡丹江恒丰纸业股份有限公司</w:t>
                  </w:r>
                </w:sdtContent>
              </w:sdt>
              <w:r>
                <w:t> </w:t>
              </w:r>
            </w:p>
            <w:p w:rsidR="00831849" w:rsidRDefault="00F05297">
              <w:pPr>
                <w:wordWrap w:val="0"/>
                <w:jc w:val="right"/>
              </w:pPr>
              <w:r>
                <w:t>单位:</w:t>
              </w:r>
              <w:sdt>
                <w:sdtPr>
                  <w:alias w:val="单位_资产负债表"/>
                  <w:tag w:val="_GBC_8c62120ff70f4c21aee775a9b9877252"/>
                  <w:id w:val="168970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元</w:t>
                  </w:r>
                </w:sdtContent>
              </w:sdt>
              <w:r>
                <w:t xml:space="preserve">  币种:</w:t>
              </w:r>
              <w:sdt>
                <w:sdtPr>
                  <w:alias w:val="币种_资产负债表"/>
                  <w:tag w:val="_GBC_801f0aa0c326451896c1456f84cb48e8"/>
                  <w:id w:val="168975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83"/>
                <w:gridCol w:w="2512"/>
                <w:gridCol w:w="2554"/>
              </w:tblGrid>
              <w:tr w:rsidR="00BA5AC8" w:rsidTr="00935606">
                <w:trPr>
                  <w:cantSplit/>
                </w:trPr>
                <w:sdt>
                  <w:sdtPr>
                    <w:tag w:val="_PLD_3c459a56756d4819a12364d8b1421afc"/>
                    <w:id w:val="240536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jc w:val="center"/>
                          <w:rPr>
                            <w:b/>
                            <w:szCs w:val="21"/>
                          </w:rPr>
                        </w:pPr>
                        <w:r>
                          <w:rPr>
                            <w:b/>
                            <w:szCs w:val="21"/>
                          </w:rPr>
                          <w:t>项目</w:t>
                        </w:r>
                      </w:p>
                    </w:tc>
                  </w:sdtContent>
                </w:sdt>
                <w:sdt>
                  <w:sdtPr>
                    <w:tag w:val="_PLD_327b1e2825364c2b8a08d7008f2ec5a9"/>
                    <w:id w:val="2405364"/>
                    <w:lock w:val="sdtLocked"/>
                  </w:sdtPr>
                  <w:sdtContent>
                    <w:tc>
                      <w:tcPr>
                        <w:tcW w:w="1388"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jc w:val="center"/>
                          <w:rPr>
                            <w:b/>
                            <w:szCs w:val="21"/>
                          </w:rPr>
                        </w:pPr>
                        <w:r>
                          <w:rPr>
                            <w:b/>
                            <w:szCs w:val="21"/>
                          </w:rPr>
                          <w:t>2020年9月30日</w:t>
                        </w:r>
                      </w:p>
                    </w:tc>
                  </w:sdtContent>
                </w:sdt>
                <w:sdt>
                  <w:sdtPr>
                    <w:tag w:val="_PLD_09ec0e056c4a474a9a3783c403a039b6"/>
                    <w:id w:val="2405365"/>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jc w:val="center"/>
                          <w:rPr>
                            <w:b/>
                            <w:szCs w:val="21"/>
                          </w:rPr>
                        </w:pPr>
                        <w:r>
                          <w:rPr>
                            <w:rFonts w:hint="eastAsia"/>
                            <w:b/>
                          </w:rPr>
                          <w:t>2019年12月31日</w:t>
                        </w:r>
                      </w:p>
                    </w:tc>
                  </w:sdtContent>
                </w:sdt>
              </w:tr>
              <w:tr w:rsidR="00BA5AC8" w:rsidTr="00935606">
                <w:sdt>
                  <w:sdtPr>
                    <w:tag w:val="_PLD_67acbb04ee254904b6d0810066a4149a"/>
                    <w:id w:val="240536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rPr>
                            <w:szCs w:val="21"/>
                          </w:rPr>
                        </w:pPr>
                        <w:r>
                          <w:rPr>
                            <w:rFonts w:hint="eastAsia"/>
                            <w:b/>
                            <w:bCs/>
                            <w:szCs w:val="21"/>
                          </w:rPr>
                          <w:t>流动资产：</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rsidR="00BA5AC8" w:rsidRDefault="00BA5AC8" w:rsidP="00935606">
                    <w:pPr>
                      <w:jc w:val="right"/>
                      <w:rPr>
                        <w:szCs w:val="21"/>
                      </w:rPr>
                    </w:pPr>
                  </w:p>
                </w:tc>
              </w:tr>
              <w:tr w:rsidR="00BA5AC8" w:rsidTr="00935606">
                <w:sdt>
                  <w:sdtPr>
                    <w:tag w:val="_PLD_117d293224394e049b8b669a913bca41"/>
                    <w:id w:val="240536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货币资金</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261,378,619.18</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253,682,669.59</w:t>
                    </w:r>
                  </w:p>
                </w:tc>
              </w:tr>
              <w:tr w:rsidR="00BA5AC8" w:rsidTr="0093560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29b9597ba9641748bbef944c1814a71"/>
                      <w:id w:val="2405368"/>
                      <w:lock w:val="sdtLocked"/>
                    </w:sdtPr>
                    <w:sdtContent>
                      <w:p w:rsidR="00BA5AC8" w:rsidRDefault="00BA5AC8" w:rsidP="00935606">
                        <w:pPr>
                          <w:ind w:firstLineChars="100" w:firstLine="210"/>
                        </w:pPr>
                        <w:r>
                          <w:rPr>
                            <w:rFonts w:hint="eastAsia"/>
                          </w:rPr>
                          <w:t>交易性金融资产</w:t>
                        </w:r>
                      </w:p>
                    </w:sdtContent>
                  </w:sdt>
                </w:tc>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20,000,000.00</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65,000,000.00</w:t>
                    </w:r>
                  </w:p>
                </w:tc>
              </w:tr>
              <w:tr w:rsidR="00BA5AC8" w:rsidTr="00935606">
                <w:sdt>
                  <w:sdtPr>
                    <w:tag w:val="_PLD_c2767e500c894c638cb5326ff77322f3"/>
                    <w:id w:val="240536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衍生金融资产</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bcbfa00a18849fcba852b7a0dc85315"/>
                      <w:id w:val="2405370"/>
                      <w:lock w:val="sdtLocked"/>
                    </w:sdtPr>
                    <w:sdtContent>
                      <w:p w:rsidR="00BA5AC8" w:rsidRDefault="00BA5AC8" w:rsidP="00935606">
                        <w:pPr>
                          <w:ind w:firstLineChars="100" w:firstLine="210"/>
                        </w:pPr>
                        <w:r>
                          <w:rPr>
                            <w:rFonts w:hint="eastAsia"/>
                          </w:rPr>
                          <w:t>应收票据</w:t>
                        </w:r>
                      </w:p>
                    </w:sdtContent>
                  </w:sdt>
                </w:tc>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285,000.00</w:t>
                    </w:r>
                  </w:p>
                </w:tc>
              </w:tr>
              <w:tr w:rsidR="00BA5AC8" w:rsidTr="0093560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7e30df40b80443ca8052ac0666de21b"/>
                      <w:id w:val="2405371"/>
                      <w:lock w:val="sdtLocked"/>
                    </w:sdtPr>
                    <w:sdtContent>
                      <w:p w:rsidR="00BA5AC8" w:rsidRDefault="00BA5AC8" w:rsidP="00935606">
                        <w:pPr>
                          <w:ind w:firstLineChars="100" w:firstLine="210"/>
                        </w:pPr>
                        <w:r>
                          <w:rPr>
                            <w:rFonts w:hint="eastAsia"/>
                          </w:rPr>
                          <w:t>应收账款</w:t>
                        </w:r>
                      </w:p>
                    </w:sdtContent>
                  </w:sdt>
                </w:tc>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438,848,907.09</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359,875,806.35</w:t>
                    </w:r>
                  </w:p>
                </w:tc>
              </w:tr>
              <w:tr w:rsidR="00BA5AC8" w:rsidTr="0093560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27a2c57304949c49af896b2312700a5"/>
                      <w:id w:val="2405372"/>
                      <w:lock w:val="sdtLocked"/>
                    </w:sdtPr>
                    <w:sdtContent>
                      <w:p w:rsidR="00BA5AC8" w:rsidRDefault="00BA5AC8" w:rsidP="00935606">
                        <w:pPr>
                          <w:ind w:firstLineChars="100" w:firstLine="210"/>
                        </w:pPr>
                        <w:r>
                          <w:rPr>
                            <w:rFonts w:hint="eastAsia"/>
                          </w:rPr>
                          <w:t>应收款项融资</w:t>
                        </w:r>
                      </w:p>
                    </w:sdtContent>
                  </w:sdt>
                </w:tc>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139,932,188.40</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132,942,987.12</w:t>
                    </w:r>
                  </w:p>
                </w:tc>
              </w:tr>
              <w:tr w:rsidR="00BA5AC8" w:rsidTr="00935606">
                <w:sdt>
                  <w:sdtPr>
                    <w:tag w:val="_PLD_54906440469f4d2d93026791a83f738e"/>
                    <w:id w:val="240537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预付款项</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171,735,149.19</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116,994,883.59</w:t>
                    </w:r>
                  </w:p>
                </w:tc>
              </w:tr>
              <w:tr w:rsidR="00BA5AC8" w:rsidTr="00935606">
                <w:sdt>
                  <w:sdtPr>
                    <w:tag w:val="_PLD_b549ab9e523c454ea0bd1ffcfa1ff68f"/>
                    <w:id w:val="240537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其他应收款</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21,366,044.00</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22,107,061.70</w:t>
                    </w:r>
                  </w:p>
                </w:tc>
              </w:tr>
              <w:tr w:rsidR="00BA5AC8" w:rsidTr="0093560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1b1862ff414230b37ba423091f1f2b"/>
                      <w:id w:val="2405375"/>
                      <w:lock w:val="sdtLocked"/>
                    </w:sdtPr>
                    <w:sdtContent>
                      <w:p w:rsidR="00BA5AC8" w:rsidRDefault="00BA5AC8" w:rsidP="00935606">
                        <w:pPr>
                          <w:ind w:firstLineChars="100" w:firstLine="210"/>
                        </w:pPr>
                        <w:r>
                          <w:rPr>
                            <w:rFonts w:hint="eastAsia"/>
                          </w:rPr>
                          <w:t>其中：应收利息</w:t>
                        </w:r>
                      </w:p>
                    </w:sdtContent>
                  </w:sdt>
                </w:tc>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dc7f765093485b950e19848c87c1bf"/>
                      <w:id w:val="2405376"/>
                      <w:lock w:val="sdtLocked"/>
                    </w:sdtPr>
                    <w:sdtContent>
                      <w:p w:rsidR="00BA5AC8" w:rsidRDefault="00BA5AC8" w:rsidP="00935606">
                        <w:pPr>
                          <w:ind w:firstLineChars="400" w:firstLine="840"/>
                        </w:pPr>
                        <w:r>
                          <w:rPr>
                            <w:rFonts w:hint="eastAsia"/>
                          </w:rPr>
                          <w:t>应收股利</w:t>
                        </w:r>
                      </w:p>
                    </w:sdtContent>
                  </w:sdt>
                </w:tc>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af4a61240e1547ce9a9b9fb97c32dcd6"/>
                    <w:id w:val="240537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存货</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442,795,891.78</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456,071,472.69</w:t>
                    </w:r>
                  </w:p>
                </w:tc>
              </w:tr>
              <w:tr w:rsidR="00BA5AC8" w:rsidTr="0093560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da577ee1f734c749a16a939508aeacd"/>
                      <w:id w:val="2405378"/>
                      <w:lock w:val="sdtLocked"/>
                    </w:sdtPr>
                    <w:sdtContent>
                      <w:p w:rsidR="00BA5AC8" w:rsidRDefault="00BA5AC8" w:rsidP="00935606">
                        <w:pPr>
                          <w:ind w:firstLineChars="100" w:firstLine="210"/>
                        </w:pPr>
                        <w:r>
                          <w:rPr>
                            <w:rFonts w:hint="eastAsia"/>
                          </w:rPr>
                          <w:t>合同资产</w:t>
                        </w:r>
                      </w:p>
                    </w:sdtContent>
                  </w:sdt>
                </w:tc>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df34fb5a6ee3402d888aa60faa85f742"/>
                    <w:id w:val="240537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持有待售资产</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8a6e5a6a532b4994aadbcc109f803ee5"/>
                    <w:id w:val="240538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一年内到期的非流动资产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7126153dd5184acdb4b6019cd6635dac"/>
                    <w:id w:val="240538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其他流动资产</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4,430,736.42</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11,752,481.53</w:t>
                    </w:r>
                  </w:p>
                </w:tc>
              </w:tr>
              <w:tr w:rsidR="00BA5AC8" w:rsidTr="00935606">
                <w:sdt>
                  <w:sdtPr>
                    <w:tag w:val="_PLD_bf9c2615050a44bcae9d536cd44d1cd1"/>
                    <w:id w:val="240538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200" w:firstLine="420"/>
                          <w:rPr>
                            <w:szCs w:val="21"/>
                          </w:rPr>
                        </w:pPr>
                        <w:r>
                          <w:rPr>
                            <w:rFonts w:hint="eastAsia"/>
                            <w:szCs w:val="21"/>
                          </w:rPr>
                          <w:t>流动资产合计</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1,500,487,536.06</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1,418,712,362.57</w:t>
                    </w:r>
                  </w:p>
                </w:tc>
              </w:tr>
              <w:tr w:rsidR="00BA5AC8" w:rsidTr="00935606">
                <w:sdt>
                  <w:sdtPr>
                    <w:tag w:val="_PLD_a0415cd1ad26409081079bed1ffba1fe"/>
                    <w:id w:val="240538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rPr>
                            <w:szCs w:val="21"/>
                          </w:rPr>
                        </w:pPr>
                        <w:r>
                          <w:rPr>
                            <w:rFonts w:hint="eastAsia"/>
                            <w:b/>
                            <w:bCs/>
                            <w:szCs w:val="21"/>
                          </w:rPr>
                          <w:t>非流动资产：</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BA5AC8" w:rsidRDefault="00BA5AC8" w:rsidP="00935606">
                    <w:pPr>
                      <w:jc w:val="right"/>
                      <w:rPr>
                        <w:color w:val="008000"/>
                        <w:szCs w:val="21"/>
                      </w:rPr>
                    </w:pPr>
                  </w:p>
                </w:tc>
              </w:tr>
              <w:tr w:rsidR="00BA5AC8" w:rsidTr="0093560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68bbc1c9394553bca6531ff8e38248"/>
                      <w:id w:val="2405384"/>
                      <w:lock w:val="sdtLocked"/>
                    </w:sdtPr>
                    <w:sdtContent>
                      <w:p w:rsidR="00BA5AC8" w:rsidRDefault="00BA5AC8" w:rsidP="00935606">
                        <w:pPr>
                          <w:ind w:firstLineChars="100" w:firstLine="210"/>
                        </w:pPr>
                        <w:r>
                          <w:rPr>
                            <w:rFonts w:hint="eastAsia"/>
                          </w:rPr>
                          <w:t>债权投资</w:t>
                        </w:r>
                      </w:p>
                    </w:sdtContent>
                  </w:sdt>
                </w:tc>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6797b5ec3c45cbbb718529ed7071f6"/>
                      <w:id w:val="2405385"/>
                      <w:lock w:val="sdtLocked"/>
                    </w:sdtPr>
                    <w:sdtContent>
                      <w:p w:rsidR="00BA5AC8" w:rsidRDefault="00BA5AC8" w:rsidP="00935606">
                        <w:pPr>
                          <w:ind w:firstLineChars="100" w:firstLine="210"/>
                        </w:pPr>
                        <w:r>
                          <w:rPr>
                            <w:rFonts w:hint="eastAsia"/>
                          </w:rPr>
                          <w:t>其他债权投资</w:t>
                        </w:r>
                      </w:p>
                    </w:sdtContent>
                  </w:sdt>
                </w:tc>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35d07e81191943b497df02d1807efe1d"/>
                    <w:id w:val="240538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长期应收款</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82a64fc88d1346549bfa9fc6dd5dcffc"/>
                    <w:id w:val="240538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长期股权投资</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106,738,076.11</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53,008,819.00</w:t>
                    </w:r>
                  </w:p>
                </w:tc>
              </w:tr>
              <w:tr w:rsidR="00BA5AC8" w:rsidTr="0093560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26587ed957b495783268f9088b487a0"/>
                      <w:id w:val="2405388"/>
                      <w:lock w:val="sdtLocked"/>
                    </w:sdtPr>
                    <w:sdtContent>
                      <w:p w:rsidR="00BA5AC8" w:rsidRDefault="00BA5AC8" w:rsidP="00935606">
                        <w:pPr>
                          <w:ind w:firstLineChars="100" w:firstLine="210"/>
                        </w:pPr>
                        <w:r>
                          <w:rPr>
                            <w:rFonts w:hint="eastAsia"/>
                          </w:rPr>
                          <w:t>其他权益工具投资</w:t>
                        </w:r>
                      </w:p>
                    </w:sdtContent>
                  </w:sdt>
                </w:tc>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298d5087584453dbe0483c8a0c4e2b9"/>
                      <w:id w:val="2405389"/>
                      <w:lock w:val="sdtLocked"/>
                    </w:sdtPr>
                    <w:sdtContent>
                      <w:p w:rsidR="00BA5AC8" w:rsidRDefault="00BA5AC8" w:rsidP="00935606">
                        <w:pPr>
                          <w:ind w:firstLineChars="100" w:firstLine="210"/>
                        </w:pPr>
                        <w:r>
                          <w:rPr>
                            <w:rFonts w:hint="eastAsia"/>
                          </w:rPr>
                          <w:t>其他非流动金融资产</w:t>
                        </w:r>
                      </w:p>
                    </w:sdtContent>
                  </w:sdt>
                </w:tc>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8bc2f18a5f3749e3ac44e71019b001d9"/>
                    <w:id w:val="240539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投资性房地产</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71d52a07ca404562adf00b6b782edf56"/>
                    <w:id w:val="240539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固定资产</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1,013,047,908.65</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1,136,924,225.54</w:t>
                    </w:r>
                  </w:p>
                </w:tc>
              </w:tr>
              <w:tr w:rsidR="00BA5AC8" w:rsidTr="00935606">
                <w:sdt>
                  <w:sdtPr>
                    <w:tag w:val="_PLD_073d0de2a2334d5d9cf8e06fe73d09e4"/>
                    <w:id w:val="240539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在建工程</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141,919,275.36</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4,833,375.44</w:t>
                    </w:r>
                  </w:p>
                </w:tc>
              </w:tr>
              <w:tr w:rsidR="00BA5AC8" w:rsidTr="00935606">
                <w:sdt>
                  <w:sdtPr>
                    <w:tag w:val="_PLD_5f5f9c4cb82e454282f4c2370210ce01"/>
                    <w:id w:val="240539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生产性生物资产</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6c8a8ad96e834ab68dbced2d652caba6"/>
                    <w:id w:val="240539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油气资产</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tc>
                  <w:tcPr>
                    <w:tcW w:w="2201" w:type="pct"/>
                    <w:tcBorders>
                      <w:top w:val="outset" w:sz="6" w:space="0" w:color="auto"/>
                      <w:left w:val="outset" w:sz="6" w:space="0" w:color="auto"/>
                      <w:bottom w:val="outset" w:sz="6" w:space="0" w:color="auto"/>
                      <w:right w:val="outset" w:sz="6" w:space="0" w:color="auto"/>
                    </w:tcBorders>
                    <w:vAlign w:val="center"/>
                  </w:tcPr>
                  <w:sdt>
                    <w:sdtPr>
                      <w:tag w:val="_PLD_a72a8363ec0243619b6d1f2054605da7"/>
                      <w:id w:val="2405395"/>
                      <w:lock w:val="sdtLocked"/>
                    </w:sdtPr>
                    <w:sdtContent>
                      <w:p w:rsidR="00BA5AC8" w:rsidRDefault="00BA5AC8" w:rsidP="00935606">
                        <w:pPr>
                          <w:ind w:firstLineChars="100" w:firstLine="210"/>
                        </w:pPr>
                        <w:r>
                          <w:t>使用权资产</w:t>
                        </w:r>
                      </w:p>
                    </w:sdtContent>
                  </w:sdt>
                </w:tc>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07c72e5e498841c0b2c7ef2d4078c568"/>
                    <w:id w:val="240539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无形资产</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288,830,614.70</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282,163,195.28</w:t>
                    </w:r>
                  </w:p>
                </w:tc>
              </w:tr>
              <w:tr w:rsidR="00BA5AC8" w:rsidTr="00935606">
                <w:sdt>
                  <w:sdtPr>
                    <w:tag w:val="_PLD_84a08de8c754410da15a405d53f6a134"/>
                    <w:id w:val="240539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开发支出</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24d52659dd4a4ec69355a60ef5ada1c7"/>
                    <w:id w:val="240539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商誉</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f2f2c3899ba144e99e726a87b1fde241"/>
                    <w:id w:val="240539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长期待摊费用</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0c0cad617a0840069a43e99c7ebe91d1"/>
                    <w:id w:val="240540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递延所得税资产</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26,812,989.18</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25,681,830.20</w:t>
                    </w:r>
                  </w:p>
                </w:tc>
              </w:tr>
              <w:tr w:rsidR="00BA5AC8" w:rsidTr="00935606">
                <w:sdt>
                  <w:sdtPr>
                    <w:tag w:val="_PLD_22a68974425b4033acdf4e8164f51a7a"/>
                    <w:id w:val="240540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其他非流动资产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38,000,455.55</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11,279,480.00</w:t>
                    </w:r>
                  </w:p>
                </w:tc>
              </w:tr>
              <w:tr w:rsidR="00BA5AC8" w:rsidTr="00935606">
                <w:sdt>
                  <w:sdtPr>
                    <w:tag w:val="_PLD_454d744a4794430692efaf9ee51ef93b"/>
                    <w:id w:val="240540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200" w:firstLine="420"/>
                          <w:rPr>
                            <w:szCs w:val="21"/>
                          </w:rPr>
                        </w:pPr>
                        <w:r>
                          <w:rPr>
                            <w:rFonts w:hint="eastAsia"/>
                            <w:szCs w:val="21"/>
                          </w:rPr>
                          <w:t>非流动资产合计</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1,615,349,319.55</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1,513,890,925.46</w:t>
                    </w:r>
                  </w:p>
                </w:tc>
              </w:tr>
              <w:tr w:rsidR="00BA5AC8" w:rsidTr="00935606">
                <w:sdt>
                  <w:sdtPr>
                    <w:tag w:val="_PLD_e36e5e526bdd46a78c5ae971d3f42ca2"/>
                    <w:id w:val="240540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300" w:firstLine="630"/>
                          <w:rPr>
                            <w:szCs w:val="21"/>
                          </w:rPr>
                        </w:pPr>
                        <w:r>
                          <w:rPr>
                            <w:rFonts w:hint="eastAsia"/>
                            <w:szCs w:val="21"/>
                          </w:rPr>
                          <w:t>资产总计</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3,115,836,855.61</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2,932,603,288.03</w:t>
                    </w:r>
                  </w:p>
                </w:tc>
              </w:tr>
              <w:tr w:rsidR="00BA5AC8" w:rsidTr="00935606">
                <w:sdt>
                  <w:sdtPr>
                    <w:tag w:val="_PLD_02dbed2ec2db460caf2fe9f7d74acf51"/>
                    <w:id w:val="240540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rPr>
                            <w:szCs w:val="21"/>
                          </w:rPr>
                        </w:pPr>
                        <w:r>
                          <w:rPr>
                            <w:rFonts w:hint="eastAsia"/>
                            <w:b/>
                            <w:bCs/>
                            <w:szCs w:val="21"/>
                          </w:rPr>
                          <w:t>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BA5AC8" w:rsidRDefault="00BA5AC8" w:rsidP="00935606">
                    <w:pPr>
                      <w:jc w:val="right"/>
                      <w:rPr>
                        <w:color w:val="008000"/>
                        <w:szCs w:val="21"/>
                      </w:rPr>
                    </w:pPr>
                  </w:p>
                </w:tc>
              </w:tr>
              <w:tr w:rsidR="00BA5AC8" w:rsidTr="00935606">
                <w:sdt>
                  <w:sdtPr>
                    <w:tag w:val="_PLD_3f7ed8df4f4a4a5f9ff7a5e1ddd69490"/>
                    <w:id w:val="240540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短期借款</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438,079,653.27</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391,866,680.34</w:t>
                    </w:r>
                  </w:p>
                </w:tc>
              </w:tr>
              <w:tr w:rsidR="00BA5AC8" w:rsidTr="0093560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fb5ba68119d47b08d62d48e63713694"/>
                      <w:id w:val="2405406"/>
                      <w:lock w:val="sdtLocked"/>
                    </w:sdtPr>
                    <w:sdtContent>
                      <w:p w:rsidR="00BA5AC8" w:rsidRDefault="00BA5AC8" w:rsidP="00935606">
                        <w:pPr>
                          <w:ind w:firstLineChars="100" w:firstLine="210"/>
                        </w:pPr>
                        <w:r>
                          <w:rPr>
                            <w:rFonts w:hint="eastAsia"/>
                          </w:rPr>
                          <w:t>交易性金融负债</w:t>
                        </w:r>
                      </w:p>
                    </w:sdtContent>
                  </w:sdt>
                </w:tc>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f7e8b9456607430f827aa045fbfdbb01"/>
                    <w:id w:val="240540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衍生金融负债</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tc>
                  <w:tcPr>
                    <w:tcW w:w="2201" w:type="pct"/>
                    <w:tcBorders>
                      <w:top w:val="outset" w:sz="6" w:space="0" w:color="auto"/>
                      <w:left w:val="outset" w:sz="6" w:space="0" w:color="auto"/>
                      <w:bottom w:val="outset" w:sz="6" w:space="0" w:color="auto"/>
                      <w:right w:val="outset" w:sz="6" w:space="0" w:color="auto"/>
                    </w:tcBorders>
                    <w:vAlign w:val="center"/>
                  </w:tcPr>
                  <w:sdt>
                    <w:sdtPr>
                      <w:tag w:val="_PLD_b6edd9b545fc4004b4610ff74fb51dc3"/>
                      <w:id w:val="2405408"/>
                      <w:lock w:val="sdtLocked"/>
                    </w:sdtPr>
                    <w:sdtContent>
                      <w:p w:rsidR="00BA5AC8" w:rsidRDefault="00BA5AC8" w:rsidP="00935606">
                        <w:pPr>
                          <w:ind w:firstLineChars="100" w:firstLine="210"/>
                        </w:pPr>
                        <w:r>
                          <w:t>应付票据</w:t>
                        </w:r>
                      </w:p>
                    </w:sdtContent>
                  </w:sdt>
                </w:tc>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tc>
                  <w:tcPr>
                    <w:tcW w:w="2201" w:type="pct"/>
                    <w:tcBorders>
                      <w:top w:val="outset" w:sz="6" w:space="0" w:color="auto"/>
                      <w:left w:val="outset" w:sz="6" w:space="0" w:color="auto"/>
                      <w:bottom w:val="outset" w:sz="6" w:space="0" w:color="auto"/>
                      <w:right w:val="outset" w:sz="6" w:space="0" w:color="auto"/>
                    </w:tcBorders>
                    <w:vAlign w:val="center"/>
                  </w:tcPr>
                  <w:sdt>
                    <w:sdtPr>
                      <w:tag w:val="_PLD_80b5c57f8f26404e81f3edb8c2aa04ed"/>
                      <w:id w:val="2405409"/>
                      <w:lock w:val="sdtLocked"/>
                    </w:sdtPr>
                    <w:sdtContent>
                      <w:p w:rsidR="00BA5AC8" w:rsidRDefault="00BA5AC8" w:rsidP="00935606">
                        <w:pPr>
                          <w:ind w:firstLineChars="100" w:firstLine="210"/>
                        </w:pPr>
                        <w:r>
                          <w:t>应付账款</w:t>
                        </w:r>
                      </w:p>
                    </w:sdtContent>
                  </w:sdt>
                </w:tc>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134,986,663.96</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142,007,819.75</w:t>
                    </w:r>
                  </w:p>
                </w:tc>
              </w:tr>
              <w:tr w:rsidR="00BA5AC8" w:rsidTr="00935606">
                <w:sdt>
                  <w:sdtPr>
                    <w:tag w:val="_PLD_6d100c67fefe473b8c4251598fa1c41f"/>
                    <w:id w:val="240541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预收款项</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15,689,843.44</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17,474,884.96</w:t>
                    </w:r>
                  </w:p>
                </w:tc>
              </w:tr>
              <w:tr w:rsidR="00BA5AC8" w:rsidTr="0093560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f14e3ad03e43e39b00918764843872"/>
                      <w:id w:val="2405411"/>
                      <w:lock w:val="sdtLocked"/>
                    </w:sdtPr>
                    <w:sdtContent>
                      <w:p w:rsidR="00BA5AC8" w:rsidRDefault="00BA5AC8" w:rsidP="00935606">
                        <w:pPr>
                          <w:ind w:firstLineChars="100" w:firstLine="210"/>
                        </w:pPr>
                        <w:r>
                          <w:rPr>
                            <w:rFonts w:hint="eastAsia"/>
                          </w:rPr>
                          <w:t>合同负债</w:t>
                        </w:r>
                      </w:p>
                    </w:sdtContent>
                  </w:sdt>
                </w:tc>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7884940efe9e4b5aa74b88f21f711799"/>
                    <w:id w:val="240541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应付职工薪酬</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12,536,366.79</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5,062,284.80</w:t>
                    </w:r>
                  </w:p>
                </w:tc>
              </w:tr>
              <w:tr w:rsidR="00BA5AC8" w:rsidTr="00935606">
                <w:sdt>
                  <w:sdtPr>
                    <w:tag w:val="_PLD_a1ce8006c7d4461ba0423c448de5f76a"/>
                    <w:id w:val="240541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应交税费</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28,974,265.80</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6,346,460.23</w:t>
                    </w:r>
                  </w:p>
                </w:tc>
              </w:tr>
              <w:tr w:rsidR="00BA5AC8" w:rsidTr="00935606">
                <w:sdt>
                  <w:sdtPr>
                    <w:tag w:val="_PLD_042e50d5c9534bd786d4f17c60e030d0"/>
                    <w:id w:val="240541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其他应付款</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62,081,817.64</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39,428,064.70</w:t>
                    </w:r>
                  </w:p>
                </w:tc>
              </w:tr>
              <w:tr w:rsidR="00BA5AC8" w:rsidTr="0093560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b661ac0cd7f45c4b7ed9a5442570393"/>
                      <w:id w:val="2405415"/>
                      <w:lock w:val="sdtLocked"/>
                    </w:sdtPr>
                    <w:sdtContent>
                      <w:p w:rsidR="00BA5AC8" w:rsidRDefault="00BA5AC8" w:rsidP="00935606">
                        <w:pPr>
                          <w:ind w:firstLineChars="100" w:firstLine="210"/>
                        </w:pPr>
                        <w:r>
                          <w:rPr>
                            <w:rFonts w:hint="eastAsia"/>
                          </w:rPr>
                          <w:t>其中：应付利息</w:t>
                        </w:r>
                      </w:p>
                    </w:sdtContent>
                  </w:sdt>
                </w:tc>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f43883c34d43e9bcf9da6c7cc17d40"/>
                      <w:id w:val="2405416"/>
                      <w:lock w:val="sdtLocked"/>
                    </w:sdtPr>
                    <w:sdtContent>
                      <w:p w:rsidR="00BA5AC8" w:rsidRDefault="00BA5AC8" w:rsidP="00935606">
                        <w:pPr>
                          <w:ind w:firstLineChars="400" w:firstLine="840"/>
                        </w:pPr>
                        <w:r>
                          <w:rPr>
                            <w:rFonts w:hint="eastAsia"/>
                          </w:rPr>
                          <w:t>应付股利</w:t>
                        </w:r>
                      </w:p>
                    </w:sdtContent>
                  </w:sdt>
                </w:tc>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e007227b883745ec9683e54379b96411"/>
                    <w:id w:val="240541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持有待售负债</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0466cf332cf04b72a6ed137ac5e781f2"/>
                    <w:id w:val="240541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一年内到期的非流动负债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f49db0db1bc5412a892f14dd85cfa5ea"/>
                    <w:id w:val="240541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其他流动负债</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85aa0ae351e44dc0a366dc5b08254ce9"/>
                    <w:id w:val="240542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200" w:firstLine="420"/>
                          <w:rPr>
                            <w:szCs w:val="21"/>
                          </w:rPr>
                        </w:pPr>
                        <w:r>
                          <w:rPr>
                            <w:rFonts w:hint="eastAsia"/>
                            <w:szCs w:val="21"/>
                          </w:rPr>
                          <w:t>流动负债合计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jc w:val="right"/>
                      <w:rPr>
                        <w:szCs w:val="21"/>
                      </w:rPr>
                    </w:pPr>
                    <w:r>
                      <w:t>692,348,610.90</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602,186,194.78</w:t>
                    </w:r>
                  </w:p>
                </w:tc>
              </w:tr>
              <w:tr w:rsidR="00BA5AC8" w:rsidTr="00935606">
                <w:sdt>
                  <w:sdtPr>
                    <w:tag w:val="_PLD_f63c284579dc481db79882b7d964890a"/>
                    <w:id w:val="240542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rPr>
                            <w:szCs w:val="21"/>
                          </w:rPr>
                        </w:pPr>
                        <w:r>
                          <w:rPr>
                            <w:rFonts w:hint="eastAsia"/>
                            <w:b/>
                            <w:bCs/>
                            <w:szCs w:val="21"/>
                          </w:rPr>
                          <w:t>非流动负债：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BA5AC8" w:rsidRDefault="00BA5AC8" w:rsidP="00935606">
                    <w:pPr>
                      <w:jc w:val="right"/>
                      <w:rPr>
                        <w:color w:val="008000"/>
                        <w:szCs w:val="21"/>
                      </w:rPr>
                    </w:pPr>
                  </w:p>
                </w:tc>
              </w:tr>
              <w:tr w:rsidR="00BA5AC8" w:rsidTr="00935606">
                <w:sdt>
                  <w:sdtPr>
                    <w:tag w:val="_PLD_89f597baffc4414f9f5e40d698489baa"/>
                    <w:id w:val="240542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长期借款</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185,769,746.24</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128,034,218.95</w:t>
                    </w:r>
                  </w:p>
                </w:tc>
              </w:tr>
              <w:tr w:rsidR="00BA5AC8" w:rsidTr="00935606">
                <w:sdt>
                  <w:sdtPr>
                    <w:tag w:val="_PLD_37380511edc441a49431468b659ec94d"/>
                    <w:id w:val="240542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应付债券</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997fff766b5e4c39a37abe8c47192459"/>
                    <w:id w:val="240542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6d5c9e9f34b64d4695a9c6e274700bd2"/>
                    <w:id w:val="240542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tc>
                  <w:tcPr>
                    <w:tcW w:w="2201" w:type="pct"/>
                    <w:tcBorders>
                      <w:top w:val="outset" w:sz="6" w:space="0" w:color="auto"/>
                      <w:left w:val="outset" w:sz="6" w:space="0" w:color="auto"/>
                      <w:bottom w:val="outset" w:sz="6" w:space="0" w:color="auto"/>
                      <w:right w:val="outset" w:sz="6" w:space="0" w:color="auto"/>
                    </w:tcBorders>
                    <w:vAlign w:val="center"/>
                  </w:tcPr>
                  <w:sdt>
                    <w:sdtPr>
                      <w:tag w:val="_PLD_a34a7b1d71c04aa989225786a8e8088b"/>
                      <w:id w:val="2405426"/>
                      <w:lock w:val="sdtLocked"/>
                    </w:sdtPr>
                    <w:sdtContent>
                      <w:p w:rsidR="00BA5AC8" w:rsidRDefault="00BA5AC8" w:rsidP="00935606">
                        <w:pPr>
                          <w:ind w:firstLineChars="100" w:firstLine="210"/>
                        </w:pPr>
                        <w:r>
                          <w:t>租赁负债</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f9939f547b67422794038f6842789ec6"/>
                    <w:id w:val="240542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长期应付款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47436676b0a433c8078d6b64ffb618a"/>
                      <w:id w:val="2405428"/>
                      <w:lock w:val="sdtLocked"/>
                    </w:sdtPr>
                    <w:sdtContent>
                      <w:p w:rsidR="00BA5AC8" w:rsidRDefault="00BA5AC8" w:rsidP="00935606">
                        <w:pPr>
                          <w:ind w:firstLineChars="100" w:firstLine="210"/>
                        </w:pPr>
                        <w:r>
                          <w:rPr>
                            <w:rFonts w:hint="eastAsia"/>
                          </w:rPr>
                          <w:t>长期应付职工薪酬</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4b70a797c25e4a9a9003dbcc04a9b516"/>
                    <w:id w:val="240542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预计负债</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4e7e147c94854a77ab2a1ed30e79b674"/>
                    <w:id w:val="240543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递延收益</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5,457,351.00</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6,190,500.00</w:t>
                    </w:r>
                  </w:p>
                </w:tc>
              </w:tr>
              <w:tr w:rsidR="00BA5AC8" w:rsidTr="00935606">
                <w:sdt>
                  <w:sdtPr>
                    <w:tag w:val="_PLD_f05f40906e974518b645e7950320d2ff"/>
                    <w:id w:val="240543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递延所得税负债</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55478a59d01940d08ad83518b34b3f3c"/>
                    <w:id w:val="240543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其他非流动负债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c1aa40edae7140c3bd357985284bff1c"/>
                    <w:id w:val="240543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200" w:firstLine="420"/>
                          <w:rPr>
                            <w:szCs w:val="21"/>
                          </w:rPr>
                        </w:pPr>
                        <w:r>
                          <w:rPr>
                            <w:rFonts w:hint="eastAsia"/>
                            <w:szCs w:val="21"/>
                          </w:rPr>
                          <w:t>非流动负债合计</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191,227,097.24</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134,224,718.95</w:t>
                    </w:r>
                  </w:p>
                </w:tc>
              </w:tr>
              <w:tr w:rsidR="00BA5AC8" w:rsidTr="00935606">
                <w:sdt>
                  <w:sdtPr>
                    <w:tag w:val="_PLD_5bbdff702ea84cdda3278730e83a8fa8"/>
                    <w:id w:val="240543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300" w:firstLine="630"/>
                          <w:rPr>
                            <w:szCs w:val="21"/>
                          </w:rPr>
                        </w:pPr>
                        <w:r>
                          <w:rPr>
                            <w:rFonts w:hint="eastAsia"/>
                            <w:szCs w:val="21"/>
                          </w:rPr>
                          <w:t>负债合计</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883,575,708.14</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736,410,913.73</w:t>
                    </w:r>
                  </w:p>
                </w:tc>
              </w:tr>
              <w:tr w:rsidR="00BA5AC8" w:rsidTr="00935606">
                <w:sdt>
                  <w:sdtPr>
                    <w:rPr>
                      <w:rFonts w:hint="eastAsia"/>
                      <w:b/>
                    </w:rPr>
                    <w:tag w:val="_PLD_622d2f81ba8545fda74708eb0b8432d8"/>
                    <w:id w:val="240543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rPr>
                            <w:b/>
                          </w:rPr>
                        </w:pPr>
                        <w:r>
                          <w:rPr>
                            <w:rFonts w:hint="eastAsia"/>
                            <w:b/>
                          </w:rPr>
                          <w:t>所有者权益（或股东权益）：</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BA5AC8" w:rsidRDefault="00BA5AC8" w:rsidP="00935606">
                    <w:pPr>
                      <w:jc w:val="right"/>
                      <w:rPr>
                        <w:color w:val="008000"/>
                        <w:szCs w:val="21"/>
                      </w:rPr>
                    </w:pPr>
                  </w:p>
                </w:tc>
              </w:tr>
              <w:tr w:rsidR="00BA5AC8" w:rsidTr="0093560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2e33ed5ac14a70bb7ad59387e4840b"/>
                      <w:id w:val="2405436"/>
                      <w:lock w:val="sdtLocked"/>
                    </w:sdtPr>
                    <w:sdtContent>
                      <w:p w:rsidR="00BA5AC8" w:rsidRDefault="00BA5AC8" w:rsidP="00935606">
                        <w:pPr>
                          <w:ind w:firstLineChars="100" w:firstLine="210"/>
                        </w:pPr>
                        <w:r>
                          <w:rPr>
                            <w:rFonts w:hint="eastAsia"/>
                          </w:rPr>
                          <w:t>实收资本（或股本）</w:t>
                        </w:r>
                      </w:p>
                    </w:sdtContent>
                  </w:sdt>
                </w:tc>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298,731,378.00</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298,731,378.00</w:t>
                    </w:r>
                  </w:p>
                </w:tc>
              </w:tr>
              <w:tr w:rsidR="00BA5AC8" w:rsidTr="00935606">
                <w:sdt>
                  <w:sdtPr>
                    <w:tag w:val="_PLD_5b057b603e41426099ea9d84ac4fddae"/>
                    <w:id w:val="240543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其他权益工具</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ff2d1da33e7244a6beeaabb28bb155da"/>
                    <w:id w:val="240543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6b90e0ed5c734bc38799a74973520009"/>
                    <w:id w:val="240543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20238f61260e4ea4b86ea3d703f26421"/>
                    <w:id w:val="240544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资本公积</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882,454,797.71</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924,928,640.60</w:t>
                    </w:r>
                  </w:p>
                </w:tc>
              </w:tr>
              <w:tr w:rsidR="00BA5AC8" w:rsidTr="00935606">
                <w:sdt>
                  <w:sdtPr>
                    <w:tag w:val="_PLD_9a706be337ab4848b7066f431be52759"/>
                    <w:id w:val="240544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减：库存股</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8af8eafdac274881b43a9be0883a33ee"/>
                    <w:id w:val="240544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其他综合收益</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4b9910e87a84cf7ac3a029d0e0f58b5"/>
                      <w:id w:val="2405443"/>
                      <w:lock w:val="sdtLocked"/>
                    </w:sdtPr>
                    <w:sdtContent>
                      <w:p w:rsidR="00BA5AC8" w:rsidRDefault="00BA5AC8" w:rsidP="00935606">
                        <w:pPr>
                          <w:ind w:firstLineChars="100" w:firstLine="210"/>
                        </w:pPr>
                        <w:r>
                          <w:rPr>
                            <w:rFonts w:hint="eastAsia"/>
                          </w:rPr>
                          <w:t>专项储备</w:t>
                        </w:r>
                      </w:p>
                    </w:sdtContent>
                  </w:sdt>
                </w:tc>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p>
                </w:tc>
              </w:tr>
              <w:tr w:rsidR="00BA5AC8" w:rsidTr="00935606">
                <w:sdt>
                  <w:sdtPr>
                    <w:tag w:val="_PLD_55093e8f5e6e443aa68ccc9ba62305b2"/>
                    <w:id w:val="240544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盈余公积</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170,208,106.35</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170,208,106.35</w:t>
                    </w:r>
                  </w:p>
                </w:tc>
              </w:tr>
              <w:tr w:rsidR="00BA5AC8" w:rsidTr="00935606">
                <w:sdt>
                  <w:sdtPr>
                    <w:tag w:val="_PLD_b2701416ba034e54b84079574aeed15d"/>
                    <w:id w:val="240544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A5AC8" w:rsidRDefault="00BA5AC8" w:rsidP="00935606">
                        <w:pPr>
                          <w:ind w:firstLineChars="100" w:firstLine="210"/>
                          <w:rPr>
                            <w:szCs w:val="21"/>
                          </w:rPr>
                        </w:pPr>
                        <w:r>
                          <w:rPr>
                            <w:rFonts w:hint="eastAsia"/>
                            <w:szCs w:val="21"/>
                          </w:rPr>
                          <w:t>未分配利润</w:t>
                        </w:r>
                      </w:p>
                    </w:tc>
                  </w:sdtContent>
                </w:sdt>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880,866,865.41</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802,324,249.35</w:t>
                    </w:r>
                  </w:p>
                </w:tc>
              </w:tr>
              <w:tr w:rsidR="00BA5AC8" w:rsidTr="0093560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e385fadd4de4c16979c8c9ccf8ec7e0"/>
                      <w:id w:val="2405446"/>
                      <w:lock w:val="sdtLocked"/>
                    </w:sdtPr>
                    <w:sdtContent>
                      <w:p w:rsidR="00BA5AC8" w:rsidRDefault="00BA5AC8" w:rsidP="00935606">
                        <w:pPr>
                          <w:ind w:firstLineChars="202" w:firstLine="424"/>
                        </w:pPr>
                        <w:r>
                          <w:rPr>
                            <w:rFonts w:hint="eastAsia"/>
                          </w:rPr>
                          <w:t>所有者权益（或股东权益）合计</w:t>
                        </w:r>
                      </w:p>
                    </w:sdtContent>
                  </w:sdt>
                </w:tc>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2,232,261,147.47</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2,196,192,374.30</w:t>
                    </w:r>
                  </w:p>
                </w:tc>
              </w:tr>
              <w:tr w:rsidR="00BA5AC8" w:rsidTr="00935606">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644fe294054bf88ae9309b1d9213c6"/>
                      <w:id w:val="2405447"/>
                      <w:lock w:val="sdtLocked"/>
                    </w:sdtPr>
                    <w:sdtContent>
                      <w:p w:rsidR="00BA5AC8" w:rsidRDefault="00BA5AC8" w:rsidP="00935606">
                        <w:pPr>
                          <w:ind w:firstLineChars="300" w:firstLine="630"/>
                        </w:pPr>
                        <w:r>
                          <w:rPr>
                            <w:rFonts w:hint="eastAsia"/>
                          </w:rPr>
                          <w:t>负债和所有者权益（或股东权益）总计</w:t>
                        </w:r>
                      </w:p>
                    </w:sdtContent>
                  </w:sdt>
                </w:tc>
                <w:tc>
                  <w:tcPr>
                    <w:tcW w:w="1388"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3,115,836,855.61</w:t>
                    </w:r>
                  </w:p>
                </w:tc>
                <w:tc>
                  <w:tcPr>
                    <w:tcW w:w="1411" w:type="pct"/>
                    <w:tcBorders>
                      <w:top w:val="outset" w:sz="6" w:space="0" w:color="auto"/>
                      <w:left w:val="outset" w:sz="6" w:space="0" w:color="auto"/>
                      <w:bottom w:val="outset" w:sz="6" w:space="0" w:color="auto"/>
                      <w:right w:val="outset" w:sz="6" w:space="0" w:color="auto"/>
                    </w:tcBorders>
                  </w:tcPr>
                  <w:p w:rsidR="00BA5AC8" w:rsidRDefault="00BA5AC8" w:rsidP="00935606">
                    <w:pPr>
                      <w:jc w:val="right"/>
                      <w:rPr>
                        <w:szCs w:val="21"/>
                      </w:rPr>
                    </w:pPr>
                    <w:r>
                      <w:t>2,932,603,288.03</w:t>
                    </w:r>
                  </w:p>
                </w:tc>
              </w:tr>
            </w:tbl>
            <w:p w:rsidR="00BA5AC8" w:rsidRDefault="00BA5AC8"/>
            <w:p w:rsidR="00831849" w:rsidRDefault="00F05297">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Content>
                  <w:r w:rsidR="007F34B3">
                    <w:rPr>
                      <w:rFonts w:hint="eastAsia"/>
                    </w:rPr>
                    <w:t>徐祥</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7F34B3">
                    <w:rPr>
                      <w:rFonts w:hint="eastAsia"/>
                    </w:rPr>
                    <w:t>刘君</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sidR="007F34B3">
                    <w:rPr>
                      <w:rFonts w:hint="eastAsia"/>
                    </w:rPr>
                    <w:t>刘君</w:t>
                  </w:r>
                </w:sdtContent>
              </w:sdt>
            </w:p>
            <w:p w:rsidR="00831849" w:rsidRDefault="004B4A18">
              <w:pPr>
                <w:ind w:rightChars="-73" w:right="-153"/>
              </w:pPr>
            </w:p>
          </w:sdtContent>
        </w:sdt>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rsidR="00831849" w:rsidRDefault="00F05297">
              <w:pPr>
                <w:jc w:val="center"/>
                <w:outlineLvl w:val="2"/>
              </w:pPr>
              <w:r>
                <w:rPr>
                  <w:rFonts w:hint="eastAsia"/>
                  <w:b/>
                </w:rPr>
                <w:t>合并</w:t>
              </w:r>
              <w:r>
                <w:rPr>
                  <w:b/>
                </w:rPr>
                <w:t>利润表</w:t>
              </w:r>
            </w:p>
            <w:p w:rsidR="00831849" w:rsidRDefault="00F05297">
              <w:pPr>
                <w:jc w:val="center"/>
                <w:rPr>
                  <w:rFonts w:cs="宋体"/>
                  <w:szCs w:val="21"/>
                </w:rPr>
              </w:pPr>
              <w:r>
                <w:rPr>
                  <w:rFonts w:cs="宋体" w:hint="eastAsia"/>
                  <w:szCs w:val="21"/>
                </w:rPr>
                <w:t>2020年1—9月</w:t>
              </w:r>
            </w:p>
            <w:p w:rsidR="00831849" w:rsidRDefault="00F05297">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牡丹江恒丰纸业股份有限公司</w:t>
                  </w:r>
                </w:sdtContent>
              </w:sdt>
            </w:p>
            <w:p w:rsidR="00831849" w:rsidRDefault="00F05297">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1885"/>
                <w:gridCol w:w="1686"/>
                <w:gridCol w:w="1686"/>
                <w:gridCol w:w="1896"/>
                <w:gridCol w:w="1896"/>
              </w:tblGrid>
              <w:tr w:rsidR="00A7064E" w:rsidTr="00282D58">
                <w:trPr>
                  <w:cantSplit/>
                </w:trPr>
                <w:sdt>
                  <w:sdtPr>
                    <w:tag w:val="_PLD_00ad9cc3ebf343b48141b011d1c4a8ff"/>
                    <w:id w:val="96573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leftChars="-19" w:hangingChars="19" w:hanging="40"/>
                          <w:jc w:val="center"/>
                          <w:rPr>
                            <w:b/>
                            <w:szCs w:val="21"/>
                          </w:rPr>
                        </w:pPr>
                        <w:r>
                          <w:rPr>
                            <w:b/>
                            <w:szCs w:val="21"/>
                          </w:rPr>
                          <w:t>项目</w:t>
                        </w:r>
                      </w:p>
                    </w:tc>
                  </w:sdtContent>
                </w:sdt>
                <w:sdt>
                  <w:sdtPr>
                    <w:tag w:val="_PLD_4aff8c1aef5b42f88600511504cc1bb5"/>
                    <w:id w:val="965732"/>
                    <w:lock w:val="sdtLocked"/>
                  </w:sdtPr>
                  <w:sdtContent>
                    <w:tc>
                      <w:tcPr>
                        <w:tcW w:w="864"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jc w:val="center"/>
                          <w:rPr>
                            <w:b/>
                            <w:szCs w:val="21"/>
                          </w:rPr>
                        </w:pPr>
                        <w:r>
                          <w:rPr>
                            <w:b/>
                          </w:rPr>
                          <w:t>2020</w:t>
                        </w:r>
                        <w:r>
                          <w:rPr>
                            <w:rFonts w:hint="eastAsia"/>
                            <w:b/>
                          </w:rPr>
                          <w:t>年第三季度（7-9月）</w:t>
                        </w:r>
                      </w:p>
                    </w:tc>
                  </w:sdtContent>
                </w:sdt>
                <w:sdt>
                  <w:sdtPr>
                    <w:tag w:val="_PLD_be9cee9a808c435e9150b5faed3b3895"/>
                    <w:id w:val="965733"/>
                    <w:lock w:val="sdtLocked"/>
                  </w:sdtPr>
                  <w:sdtContent>
                    <w:tc>
                      <w:tcPr>
                        <w:tcW w:w="780"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jc w:val="center"/>
                          <w:rPr>
                            <w:b/>
                            <w:szCs w:val="21"/>
                          </w:rPr>
                        </w:pPr>
                        <w:r>
                          <w:rPr>
                            <w:b/>
                          </w:rPr>
                          <w:t>2019年第三季度</w:t>
                        </w:r>
                        <w:r>
                          <w:rPr>
                            <w:rFonts w:hint="eastAsia"/>
                            <w:b/>
                          </w:rPr>
                          <w:t>（7-9月）</w:t>
                        </w:r>
                      </w:p>
                    </w:tc>
                  </w:sdtContent>
                </w:sdt>
                <w:sdt>
                  <w:sdtPr>
                    <w:rPr>
                      <w:rFonts w:asciiTheme="minorEastAsia" w:hAnsiTheme="minorEastAsia"/>
                      <w:szCs w:val="21"/>
                    </w:rPr>
                    <w:tag w:val="_PLD_bef99f706319495cba4551771848216d"/>
                    <w:id w:val="965734"/>
                    <w:lock w:val="sdtLocked"/>
                  </w:sdtPr>
                  <w:sdtContent>
                    <w:tc>
                      <w:tcPr>
                        <w:tcW w:w="862" w:type="pct"/>
                        <w:tcBorders>
                          <w:top w:val="outset" w:sz="6" w:space="0" w:color="auto"/>
                          <w:left w:val="outset" w:sz="6" w:space="0" w:color="auto"/>
                          <w:bottom w:val="outset" w:sz="6" w:space="0" w:color="auto"/>
                          <w:right w:val="outset" w:sz="6" w:space="0" w:color="auto"/>
                        </w:tcBorders>
                      </w:tcPr>
                      <w:p w:rsidR="00A7064E" w:rsidRPr="00E24EAE" w:rsidRDefault="00A7064E" w:rsidP="00282D58">
                        <w:pPr>
                          <w:jc w:val="center"/>
                          <w:rPr>
                            <w:rFonts w:asciiTheme="minorEastAsia" w:hAnsiTheme="minorEastAsia"/>
                            <w:b/>
                            <w:szCs w:val="21"/>
                          </w:rPr>
                        </w:pPr>
                        <w:r w:rsidRPr="00E24EAE">
                          <w:rPr>
                            <w:rFonts w:asciiTheme="minorEastAsia" w:hAnsiTheme="minorEastAsia"/>
                            <w:b/>
                            <w:szCs w:val="21"/>
                          </w:rPr>
                          <w:t>2020</w:t>
                        </w:r>
                        <w:r w:rsidRPr="00E24EAE">
                          <w:rPr>
                            <w:rFonts w:asciiTheme="minorEastAsia" w:hAnsiTheme="minorEastAsia" w:hint="eastAsia"/>
                            <w:b/>
                            <w:szCs w:val="21"/>
                          </w:rPr>
                          <w:t>年前三季度（</w:t>
                        </w:r>
                        <w:r w:rsidRPr="00E24EAE">
                          <w:rPr>
                            <w:rFonts w:asciiTheme="minorEastAsia" w:hAnsiTheme="minorEastAsia"/>
                            <w:b/>
                            <w:szCs w:val="21"/>
                          </w:rPr>
                          <w:t>1-9月）</w:t>
                        </w:r>
                      </w:p>
                    </w:tc>
                  </w:sdtContent>
                </w:sdt>
                <w:sdt>
                  <w:sdtPr>
                    <w:rPr>
                      <w:rFonts w:asciiTheme="minorEastAsia" w:hAnsiTheme="minorEastAsia"/>
                      <w:szCs w:val="21"/>
                    </w:rPr>
                    <w:tag w:val="_PLD_fd20bc26cc1447778bcbf450785b97b7"/>
                    <w:id w:val="965735"/>
                    <w:lock w:val="sdtLocked"/>
                  </w:sdtPr>
                  <w:sdtContent>
                    <w:tc>
                      <w:tcPr>
                        <w:tcW w:w="866" w:type="pct"/>
                        <w:tcBorders>
                          <w:top w:val="outset" w:sz="6" w:space="0" w:color="auto"/>
                          <w:left w:val="outset" w:sz="6" w:space="0" w:color="auto"/>
                          <w:bottom w:val="outset" w:sz="6" w:space="0" w:color="auto"/>
                          <w:right w:val="outset" w:sz="6" w:space="0" w:color="auto"/>
                        </w:tcBorders>
                      </w:tcPr>
                      <w:p w:rsidR="00A7064E" w:rsidRPr="00E24EAE" w:rsidRDefault="00A7064E" w:rsidP="00282D58">
                        <w:pPr>
                          <w:jc w:val="center"/>
                          <w:rPr>
                            <w:rFonts w:asciiTheme="minorEastAsia" w:hAnsiTheme="minorEastAsia"/>
                            <w:b/>
                            <w:szCs w:val="21"/>
                          </w:rPr>
                        </w:pPr>
                        <w:r w:rsidRPr="00E24EAE">
                          <w:rPr>
                            <w:rFonts w:asciiTheme="minorEastAsia" w:hAnsiTheme="minorEastAsia"/>
                            <w:b/>
                            <w:szCs w:val="21"/>
                          </w:rPr>
                          <w:t>2019年</w:t>
                        </w:r>
                        <w:r w:rsidRPr="00E24EAE">
                          <w:rPr>
                            <w:rFonts w:asciiTheme="minorEastAsia" w:hAnsiTheme="minorEastAsia" w:hint="eastAsia"/>
                            <w:b/>
                            <w:szCs w:val="21"/>
                          </w:rPr>
                          <w:t>前三季度（1-9月）</w:t>
                        </w:r>
                      </w:p>
                    </w:tc>
                  </w:sdtContent>
                </w:sdt>
              </w:tr>
              <w:tr w:rsidR="00A7064E" w:rsidTr="00282D58">
                <w:sdt>
                  <w:sdtPr>
                    <w:tag w:val="_PLD_b718a15a987744cdaf266c01b36e7558"/>
                    <w:id w:val="96573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rPr>
                            <w:szCs w:val="21"/>
                          </w:rPr>
                        </w:pPr>
                        <w:r>
                          <w:rPr>
                            <w:rFonts w:hint="eastAsia"/>
                            <w:szCs w:val="21"/>
                          </w:rPr>
                          <w:t>一、营业总收入</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452,572,961.16</w:t>
                    </w: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456,355,010.73</w:t>
                    </w: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szCs w:val="21"/>
                      </w:rPr>
                      <w:t>1,376,249,436.09</w:t>
                    </w: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bCs/>
                        <w:szCs w:val="21"/>
                      </w:rPr>
                      <w:t>1,276,813,784.46</w:t>
                    </w:r>
                  </w:p>
                </w:tc>
              </w:tr>
              <w:tr w:rsidR="00A7064E" w:rsidTr="00282D58">
                <w:sdt>
                  <w:sdtPr>
                    <w:tag w:val="_PLD_b472b07457c64ab3a93d39e659990bae"/>
                    <w:id w:val="96573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rPr>
                            <w:szCs w:val="21"/>
                          </w:rPr>
                        </w:pPr>
                        <w:r>
                          <w:rPr>
                            <w:rFonts w:hint="eastAsia"/>
                            <w:szCs w:val="21"/>
                          </w:rPr>
                          <w:t>其中：营业收入</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t>452,572,961.16</w:t>
                    </w: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t>456,355,010.73</w:t>
                    </w: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szCs w:val="21"/>
                      </w:rPr>
                      <w:t>1,376,249,436.09</w:t>
                    </w: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szCs w:val="21"/>
                      </w:rPr>
                      <w:t>1,276,813,784.46</w:t>
                    </w:r>
                  </w:p>
                </w:tc>
              </w:tr>
              <w:tr w:rsidR="00A7064E" w:rsidTr="00282D58">
                <w:sdt>
                  <w:sdtPr>
                    <w:tag w:val="_PLD_e7b7fc95352a47fdbcd112b7aef13d09"/>
                    <w:id w:val="96573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300" w:firstLine="630"/>
                          <w:rPr>
                            <w:szCs w:val="21"/>
                          </w:rPr>
                        </w:pPr>
                        <w:r>
                          <w:rPr>
                            <w:rFonts w:hint="eastAsia"/>
                            <w:szCs w:val="21"/>
                          </w:rPr>
                          <w:t>利息收入</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sdt>
                  <w:sdtPr>
                    <w:tag w:val="_PLD_66808ca71f514cd483c3a71c2eb04d99"/>
                    <w:id w:val="96573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300" w:firstLine="630"/>
                          <w:rPr>
                            <w:szCs w:val="21"/>
                          </w:rPr>
                        </w:pPr>
                        <w:r>
                          <w:rPr>
                            <w:rFonts w:hint="eastAsia"/>
                            <w:szCs w:val="21"/>
                          </w:rPr>
                          <w:t>已赚保费</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sdt>
                  <w:sdtPr>
                    <w:tag w:val="_PLD_e052f307c17d49599561cae7822c010e"/>
                    <w:id w:val="96574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300" w:firstLine="630"/>
                          <w:rPr>
                            <w:szCs w:val="21"/>
                          </w:rPr>
                        </w:pPr>
                        <w:r>
                          <w:rPr>
                            <w:rFonts w:hint="eastAsia"/>
                            <w:szCs w:val="21"/>
                          </w:rPr>
                          <w:t>手续费及佣金收入</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sdt>
                  <w:sdtPr>
                    <w:tag w:val="_PLD_35903657796a4560a4fed5cb645098f0"/>
                    <w:id w:val="96574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rPr>
                            <w:szCs w:val="21"/>
                          </w:rPr>
                        </w:pPr>
                        <w:r>
                          <w:rPr>
                            <w:rFonts w:hint="eastAsia"/>
                            <w:szCs w:val="21"/>
                          </w:rPr>
                          <w:t>二、营业总成本</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t>407,019,860.80</w:t>
                    </w: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t>409,370,834.10</w:t>
                    </w: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szCs w:val="21"/>
                      </w:rPr>
                      <w:t>1,229,035,773.42</w:t>
                    </w: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szCs w:val="21"/>
                      </w:rPr>
                      <w:t>1,167,576,098.69</w:t>
                    </w:r>
                  </w:p>
                </w:tc>
              </w:tr>
              <w:tr w:rsidR="00A7064E" w:rsidTr="00282D58">
                <w:sdt>
                  <w:sdtPr>
                    <w:tag w:val="_PLD_e1323f52228246dabaf183eb9c89df70"/>
                    <w:id w:val="96574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rPr>
                            <w:szCs w:val="21"/>
                          </w:rPr>
                        </w:pPr>
                        <w:r>
                          <w:rPr>
                            <w:rFonts w:hint="eastAsia"/>
                            <w:szCs w:val="21"/>
                          </w:rPr>
                          <w:t>其中：营业成本</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307,703,774.99</w:t>
                    </w: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326,888,556.21</w:t>
                    </w: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szCs w:val="21"/>
                      </w:rPr>
                      <w:t>959,531,159.60</w:t>
                    </w: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bCs/>
                        <w:szCs w:val="21"/>
                      </w:rPr>
                      <w:t>951,116,390.96</w:t>
                    </w:r>
                  </w:p>
                </w:tc>
              </w:tr>
              <w:tr w:rsidR="00A7064E" w:rsidTr="00282D58">
                <w:sdt>
                  <w:sdtPr>
                    <w:tag w:val="_PLD_3b7f2e55ff7f464cbb19a99082b9f060"/>
                    <w:id w:val="96574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300" w:firstLine="630"/>
                          <w:rPr>
                            <w:szCs w:val="21"/>
                          </w:rPr>
                        </w:pPr>
                        <w:r>
                          <w:rPr>
                            <w:rFonts w:hint="eastAsia"/>
                            <w:szCs w:val="21"/>
                          </w:rPr>
                          <w:t>利息支出</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sdt>
                  <w:sdtPr>
                    <w:tag w:val="_PLD_df28ba74475444ad890b85ff90d00537"/>
                    <w:id w:val="96574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300" w:firstLine="630"/>
                          <w:rPr>
                            <w:szCs w:val="21"/>
                          </w:rPr>
                        </w:pPr>
                        <w:r>
                          <w:rPr>
                            <w:rFonts w:hint="eastAsia"/>
                            <w:szCs w:val="21"/>
                          </w:rPr>
                          <w:t>手续费及佣金支出</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sdt>
                  <w:sdtPr>
                    <w:tag w:val="_PLD_a7ed8d3a7780452fb5f3d7892bba0d28"/>
                    <w:id w:val="96574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300" w:firstLine="630"/>
                          <w:rPr>
                            <w:szCs w:val="21"/>
                          </w:rPr>
                        </w:pPr>
                        <w:r>
                          <w:rPr>
                            <w:rFonts w:hint="eastAsia"/>
                            <w:szCs w:val="21"/>
                          </w:rPr>
                          <w:t>退保金</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sdt>
                  <w:sdtPr>
                    <w:tag w:val="_PLD_d521981e6fd84108b8ca305dcafb27c6"/>
                    <w:id w:val="96574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300" w:firstLine="630"/>
                          <w:rPr>
                            <w:szCs w:val="21"/>
                          </w:rPr>
                        </w:pPr>
                        <w:r>
                          <w:rPr>
                            <w:rFonts w:hint="eastAsia"/>
                            <w:szCs w:val="21"/>
                          </w:rPr>
                          <w:t>赔付支出净额</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sdt>
                  <w:sdtPr>
                    <w:tag w:val="_PLD_71c9d8c903984df2ae34fa45eae4d2ee"/>
                    <w:id w:val="96574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300" w:firstLine="630"/>
                          <w:rPr>
                            <w:szCs w:val="21"/>
                          </w:rPr>
                        </w:pPr>
                        <w:r>
                          <w:rPr>
                            <w:rFonts w:hint="eastAsia"/>
                            <w:szCs w:val="21"/>
                          </w:rPr>
                          <w:t>提取保险责任准备金净额</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sdt>
                  <w:sdtPr>
                    <w:tag w:val="_PLD_a1a1266dbd714626b7a621ad00f4f5db"/>
                    <w:id w:val="96574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300" w:firstLine="630"/>
                          <w:rPr>
                            <w:szCs w:val="21"/>
                          </w:rPr>
                        </w:pPr>
                        <w:r>
                          <w:rPr>
                            <w:rFonts w:hint="eastAsia"/>
                            <w:szCs w:val="21"/>
                          </w:rPr>
                          <w:t>保单红利</w:t>
                        </w:r>
                        <w:r>
                          <w:rPr>
                            <w:rFonts w:hint="eastAsia"/>
                            <w:szCs w:val="21"/>
                          </w:rPr>
                          <w:lastRenderedPageBreak/>
                          <w:t>支出</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sdt>
                  <w:sdtPr>
                    <w:tag w:val="_PLD_2c08eb00152b464293f6a907844b74c3"/>
                    <w:id w:val="96574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300" w:firstLine="630"/>
                          <w:rPr>
                            <w:szCs w:val="21"/>
                          </w:rPr>
                        </w:pPr>
                        <w:r>
                          <w:rPr>
                            <w:rFonts w:hint="eastAsia"/>
                            <w:szCs w:val="21"/>
                          </w:rPr>
                          <w:t>分保费用</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sdt>
                  <w:sdtPr>
                    <w:tag w:val="_PLD_100cc656a3fc4313993cec7f93822598"/>
                    <w:id w:val="96575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300" w:firstLine="630"/>
                          <w:rPr>
                            <w:szCs w:val="21"/>
                          </w:rPr>
                        </w:pPr>
                        <w:r>
                          <w:rPr>
                            <w:rFonts w:hint="eastAsia"/>
                            <w:szCs w:val="21"/>
                          </w:rPr>
                          <w:t>税金及附加</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5,455,520.05</w:t>
                    </w: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4,704,054.61</w:t>
                    </w: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szCs w:val="21"/>
                      </w:rPr>
                      <w:t>14,540,907.58</w:t>
                    </w: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bCs/>
                        <w:szCs w:val="21"/>
                      </w:rPr>
                      <w:t>13,103,146.42</w:t>
                    </w:r>
                  </w:p>
                </w:tc>
              </w:tr>
              <w:tr w:rsidR="00A7064E" w:rsidTr="00282D58">
                <w:sdt>
                  <w:sdtPr>
                    <w:tag w:val="_PLD_7b606e146ff24d51bed5812ac62e1492"/>
                    <w:id w:val="96575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300" w:firstLine="630"/>
                          <w:rPr>
                            <w:szCs w:val="21"/>
                          </w:rPr>
                        </w:pPr>
                        <w:r>
                          <w:rPr>
                            <w:rFonts w:hint="eastAsia"/>
                            <w:szCs w:val="21"/>
                          </w:rPr>
                          <w:t>销售费用</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32,201,025.88</w:t>
                    </w: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26,145,293.36</w:t>
                    </w: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szCs w:val="21"/>
                      </w:rPr>
                      <w:t>102,042,952.20</w:t>
                    </w: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bCs/>
                        <w:szCs w:val="21"/>
                      </w:rPr>
                      <w:t>86,557,533.89</w:t>
                    </w:r>
                  </w:p>
                </w:tc>
              </w:tr>
              <w:tr w:rsidR="00A7064E" w:rsidTr="00282D58">
                <w:sdt>
                  <w:sdtPr>
                    <w:tag w:val="_PLD_1453ba4386ab464b895533dddc1708aa"/>
                    <w:id w:val="96575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300" w:firstLine="630"/>
                          <w:rPr>
                            <w:szCs w:val="21"/>
                          </w:rPr>
                        </w:pPr>
                        <w:r>
                          <w:rPr>
                            <w:rFonts w:hint="eastAsia"/>
                            <w:szCs w:val="21"/>
                          </w:rPr>
                          <w:t>管理费用</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32,312,517.11</w:t>
                    </w: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24,864,170.95</w:t>
                    </w: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szCs w:val="21"/>
                      </w:rPr>
                      <w:t>78,927,846.34</w:t>
                    </w: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bCs/>
                        <w:szCs w:val="21"/>
                      </w:rPr>
                      <w:t>65,994,798.03</w:t>
                    </w:r>
                  </w:p>
                </w:tc>
              </w:tr>
              <w:tr w:rsidR="00A7064E" w:rsidTr="00282D5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2c8cf23cff94296ab4b62489d516a3b"/>
                      <w:id w:val="965753"/>
                      <w:lock w:val="sdtLocked"/>
                    </w:sdtPr>
                    <w:sdtContent>
                      <w:p w:rsidR="00A7064E" w:rsidRDefault="00A7064E" w:rsidP="00282D58">
                        <w:pPr>
                          <w:ind w:firstLineChars="300" w:firstLine="630"/>
                        </w:pPr>
                        <w:r>
                          <w:rPr>
                            <w:rFonts w:hint="eastAsia"/>
                          </w:rPr>
                          <w:t>研发费用</w:t>
                        </w:r>
                      </w:p>
                    </w:sdtContent>
                  </w:sdt>
                </w:tc>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27,310,391.78</w:t>
                    </w: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24,763,542.07</w:t>
                    </w: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szCs w:val="21"/>
                      </w:rPr>
                      <w:t>61,610,451.80</w:t>
                    </w: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bCs/>
                        <w:szCs w:val="21"/>
                      </w:rPr>
                      <w:t>36,771,608.28</w:t>
                    </w:r>
                  </w:p>
                </w:tc>
              </w:tr>
              <w:tr w:rsidR="00A7064E" w:rsidTr="00282D58">
                <w:sdt>
                  <w:sdtPr>
                    <w:tag w:val="_PLD_fdb5292ab56942aa80cab17c13367961"/>
                    <w:id w:val="96575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300" w:firstLine="630"/>
                          <w:rPr>
                            <w:szCs w:val="21"/>
                          </w:rPr>
                        </w:pPr>
                        <w:r>
                          <w:rPr>
                            <w:rFonts w:hint="eastAsia"/>
                            <w:szCs w:val="21"/>
                          </w:rPr>
                          <w:t>财务费用</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2,036,630.99</w:t>
                    </w: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2,005,216.9</w:t>
                    </w: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szCs w:val="21"/>
                      </w:rPr>
                      <w:t>12,382,455.90</w:t>
                    </w: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bCs/>
                        <w:szCs w:val="21"/>
                      </w:rPr>
                      <w:t>14,032,621.11</w:t>
                    </w:r>
                  </w:p>
                </w:tc>
              </w:tr>
              <w:tr w:rsidR="00A7064E" w:rsidTr="00282D5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81bc0ab0e74b139dec8141a7dc6aa7"/>
                      <w:id w:val="965755"/>
                      <w:lock w:val="sdtLocked"/>
                    </w:sdtPr>
                    <w:sdtContent>
                      <w:p w:rsidR="00A7064E" w:rsidRDefault="00A7064E" w:rsidP="00282D58">
                        <w:pPr>
                          <w:ind w:firstLineChars="300" w:firstLine="630"/>
                        </w:pPr>
                        <w:r>
                          <w:rPr>
                            <w:rFonts w:hint="eastAsia"/>
                          </w:rPr>
                          <w:t>其中：利息费用</w:t>
                        </w:r>
                      </w:p>
                    </w:sdtContent>
                  </w:sdt>
                </w:tc>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1,136,298.29</w:t>
                    </w: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4,491,035.91</w:t>
                    </w: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szCs w:val="21"/>
                      </w:rPr>
                      <w:t>13,379,834.11</w:t>
                    </w: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bCs/>
                        <w:szCs w:val="21"/>
                      </w:rPr>
                      <w:t>17,349,912.79</w:t>
                    </w:r>
                  </w:p>
                </w:tc>
              </w:tr>
              <w:tr w:rsidR="00A7064E" w:rsidTr="00282D5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10afad595c47e2a7d8b6c3c7419bb9"/>
                      <w:id w:val="965756"/>
                      <w:lock w:val="sdtLocked"/>
                    </w:sdtPr>
                    <w:sdtContent>
                      <w:p w:rsidR="00A7064E" w:rsidRDefault="00A7064E" w:rsidP="00282D58">
                        <w:pPr>
                          <w:ind w:firstLineChars="600" w:firstLine="1260"/>
                        </w:pPr>
                        <w:r>
                          <w:rPr>
                            <w:rFonts w:hint="eastAsia"/>
                          </w:rPr>
                          <w:t>利息收入</w:t>
                        </w:r>
                      </w:p>
                    </w:sdtContent>
                  </w:sdt>
                </w:tc>
                <w:tc>
                  <w:tcPr>
                    <w:tcW w:w="864" w:type="pct"/>
                    <w:tcBorders>
                      <w:top w:val="outset" w:sz="6" w:space="0" w:color="auto"/>
                      <w:left w:val="outset" w:sz="6" w:space="0" w:color="auto"/>
                      <w:bottom w:val="outset" w:sz="6" w:space="0" w:color="auto"/>
                      <w:right w:val="outset" w:sz="6" w:space="0" w:color="auto"/>
                    </w:tcBorders>
                  </w:tcPr>
                  <w:p w:rsidR="00A7064E" w:rsidRPr="007F5955" w:rsidRDefault="000853A8" w:rsidP="00282D58">
                    <w:pPr>
                      <w:jc w:val="right"/>
                      <w:rPr>
                        <w:szCs w:val="21"/>
                      </w:rPr>
                    </w:pPr>
                    <w:r>
                      <w:rPr>
                        <w:szCs w:val="21"/>
                      </w:rPr>
                      <w:t>366,380.46</w:t>
                    </w: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0853A8" w:rsidP="00282D58">
                    <w:pPr>
                      <w:jc w:val="right"/>
                      <w:rPr>
                        <w:szCs w:val="21"/>
                      </w:rPr>
                    </w:pPr>
                    <w:r>
                      <w:rPr>
                        <w:sz w:val="20"/>
                      </w:rPr>
                      <w:t>65,485.98</w:t>
                    </w: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0853A8" w:rsidP="00282D58">
                    <w:pPr>
                      <w:jc w:val="right"/>
                      <w:rPr>
                        <w:rFonts w:asciiTheme="minorEastAsia" w:hAnsiTheme="minorEastAsia"/>
                        <w:szCs w:val="21"/>
                      </w:rPr>
                    </w:pPr>
                    <w:r>
                      <w:rPr>
                        <w:rFonts w:asciiTheme="minorEastAsia" w:hAnsiTheme="minorEastAsia"/>
                        <w:szCs w:val="21"/>
                      </w:rPr>
                      <w:t>1,841,083.85</w:t>
                    </w: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0853A8" w:rsidP="00282D58">
                    <w:pPr>
                      <w:jc w:val="right"/>
                      <w:rPr>
                        <w:rFonts w:asciiTheme="minorEastAsia" w:hAnsiTheme="minorEastAsia"/>
                        <w:szCs w:val="21"/>
                      </w:rPr>
                    </w:pPr>
                    <w:r>
                      <w:rPr>
                        <w:sz w:val="20"/>
                      </w:rPr>
                      <w:t>1,325,580.15</w:t>
                    </w:r>
                  </w:p>
                </w:tc>
              </w:tr>
              <w:tr w:rsidR="00A7064E" w:rsidTr="00282D58">
                <w:sdt>
                  <w:sdtPr>
                    <w:tag w:val="_PLD_b6061fb6ca094ba28b4c054d11a978b9"/>
                    <w:id w:val="96575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100" w:firstLine="210"/>
                          <w:rPr>
                            <w:szCs w:val="21"/>
                          </w:rPr>
                        </w:pPr>
                        <w:r>
                          <w:rPr>
                            <w:rFonts w:hint="eastAsia"/>
                          </w:rPr>
                          <w:t>加：</w:t>
                        </w:r>
                        <w:r>
                          <w:rPr>
                            <w:rFonts w:hint="eastAsia"/>
                            <w:szCs w:val="21"/>
                          </w:rPr>
                          <w:t>其他收益</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1,185,744.00</w:t>
                    </w: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649,998.00</w:t>
                    </w: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szCs w:val="21"/>
                      </w:rPr>
                      <w:t>3,852,271.26</w:t>
                    </w: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bCs/>
                        <w:szCs w:val="21"/>
                      </w:rPr>
                      <w:t>7,249,994.00</w:t>
                    </w:r>
                  </w:p>
                </w:tc>
              </w:tr>
              <w:tr w:rsidR="00A7064E" w:rsidTr="00282D58">
                <w:sdt>
                  <w:sdtPr>
                    <w:tag w:val="_PLD_c686617a1bfd485f9fa81e389aa5c22f"/>
                    <w:id w:val="96575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300" w:firstLine="630"/>
                          <w:rPr>
                            <w:szCs w:val="21"/>
                          </w:rPr>
                        </w:pPr>
                        <w:r>
                          <w:rPr>
                            <w:rFonts w:hint="eastAsia"/>
                            <w:szCs w:val="21"/>
                          </w:rPr>
                          <w:t>投资收益（损失以“－”号填列）</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sdt>
                  <w:sdtPr>
                    <w:tag w:val="_PLD_c4c87c738b9e480d8820b602de3b033e"/>
                    <w:id w:val="96575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300" w:firstLine="630"/>
                          <w:rPr>
                            <w:szCs w:val="21"/>
                          </w:rPr>
                        </w:pPr>
                        <w:r>
                          <w:rPr>
                            <w:rFonts w:hint="eastAsia"/>
                            <w:szCs w:val="21"/>
                          </w:rPr>
                          <w:t>其中：对联营企业和合营企业的投资收益</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tc>
                  <w:tcPr>
                    <w:tcW w:w="1628" w:type="pct"/>
                    <w:tcBorders>
                      <w:top w:val="outset" w:sz="6" w:space="0" w:color="auto"/>
                      <w:left w:val="outset" w:sz="6" w:space="0" w:color="auto"/>
                      <w:bottom w:val="outset" w:sz="6" w:space="0" w:color="auto"/>
                      <w:right w:val="outset" w:sz="6" w:space="0" w:color="auto"/>
                    </w:tcBorders>
                    <w:vAlign w:val="center"/>
                  </w:tcPr>
                  <w:sdt>
                    <w:sdtPr>
                      <w:tag w:val="_PLD_962bc98ea88346b49bb6405702bea839"/>
                      <w:id w:val="965760"/>
                      <w:lock w:val="sdtLocked"/>
                    </w:sdtPr>
                    <w:sdtContent>
                      <w:p w:rsidR="00A7064E" w:rsidRDefault="00A7064E" w:rsidP="00282D58">
                        <w:pPr>
                          <w:ind w:firstLineChars="600" w:firstLine="1260"/>
                        </w:pPr>
                        <w:r>
                          <w:t>以摊</w:t>
                        </w:r>
                        <w:proofErr w:type="gramStart"/>
                        <w:r>
                          <w:t>余成本</w:t>
                        </w:r>
                        <w:proofErr w:type="gramEnd"/>
                        <w:r>
                          <w:t>计量的金融资产终止确认收益</w:t>
                        </w:r>
                      </w:p>
                    </w:sdtContent>
                  </w:sdt>
                </w:tc>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sdt>
                  <w:sdtPr>
                    <w:tag w:val="_PLD_7a34cf6ce5a04681a53113fdf1db15f0"/>
                    <w:id w:val="96576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300" w:firstLine="630"/>
                          <w:rPr>
                            <w:szCs w:val="21"/>
                          </w:rPr>
                        </w:pPr>
                        <w:r>
                          <w:rPr>
                            <w:rFonts w:hint="eastAsia"/>
                            <w:szCs w:val="21"/>
                          </w:rPr>
                          <w:t>汇兑收益（损失以“－”号填列）</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405c56369ea4220b8f274a97e4b9d69"/>
                      <w:id w:val="965762"/>
                      <w:lock w:val="sdtLocked"/>
                    </w:sdtPr>
                    <w:sdtContent>
                      <w:p w:rsidR="00A7064E" w:rsidRDefault="00A7064E" w:rsidP="00282D58">
                        <w:pPr>
                          <w:ind w:firstLineChars="300" w:firstLine="630"/>
                        </w:pPr>
                        <w:r>
                          <w:rPr>
                            <w:rFonts w:hint="eastAsia"/>
                          </w:rPr>
                          <w:t>净敞口套期收益（损失以“-”号填列）</w:t>
                        </w:r>
                      </w:p>
                    </w:sdtContent>
                  </w:sdt>
                </w:tc>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sdt>
                  <w:sdtPr>
                    <w:tag w:val="_PLD_86e2b546e61e42f6b589bc9979119fa6"/>
                    <w:id w:val="96576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300" w:firstLine="630"/>
                          <w:rPr>
                            <w:szCs w:val="21"/>
                          </w:rPr>
                        </w:pPr>
                        <w:r>
                          <w:rPr>
                            <w:rFonts w:hint="eastAsia"/>
                            <w:szCs w:val="21"/>
                          </w:rPr>
                          <w:t>公允价值变动收益（损失以“－”号填列）</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6f0049993f4d00a95768f311034acb"/>
                      <w:id w:val="965764"/>
                      <w:lock w:val="sdtLocked"/>
                    </w:sdtPr>
                    <w:sdtContent>
                      <w:p w:rsidR="00A7064E" w:rsidRDefault="00A7064E" w:rsidP="00282D58">
                        <w:pPr>
                          <w:ind w:firstLineChars="300" w:firstLine="630"/>
                        </w:pPr>
                        <w:r>
                          <w:rPr>
                            <w:rFonts w:hint="eastAsia"/>
                          </w:rPr>
                          <w:t>信用减值损失（损失以“－”号填列）</w:t>
                        </w:r>
                      </w:p>
                    </w:sdtContent>
                  </w:sdt>
                </w:tc>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sdt>
                  <w:sdtPr>
                    <w:tag w:val="_PLD_5fac6952d4d4400dba71db462327d75b"/>
                    <w:id w:val="96576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300" w:firstLine="630"/>
                          <w:rPr>
                            <w:szCs w:val="21"/>
                          </w:rPr>
                        </w:pPr>
                        <w:r>
                          <w:rPr>
                            <w:rFonts w:hint="eastAsia"/>
                            <w:szCs w:val="21"/>
                          </w:rPr>
                          <w:t>资产减值损失</w:t>
                        </w:r>
                        <w:r>
                          <w:rPr>
                            <w:rFonts w:hint="eastAsia"/>
                          </w:rPr>
                          <w:t>（损失以“－”号填列）</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3,190,082.89</w:t>
                    </w: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848,199.76</w:t>
                    </w: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szCs w:val="21"/>
                      </w:rPr>
                      <w:t>-3,582,451.37</w:t>
                    </w: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bCs/>
                        <w:szCs w:val="21"/>
                      </w:rPr>
                      <w:t>-3,534,627.63</w:t>
                    </w:r>
                  </w:p>
                </w:tc>
              </w:tr>
              <w:tr w:rsidR="00A7064E" w:rsidTr="00282D5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a67b72109b74237a7b33885b8806627"/>
                      <w:id w:val="965766"/>
                      <w:lock w:val="sdtLocked"/>
                    </w:sdtPr>
                    <w:sdtContent>
                      <w:p w:rsidR="00A7064E" w:rsidRDefault="00A7064E" w:rsidP="00282D58">
                        <w:pPr>
                          <w:ind w:firstLineChars="300" w:firstLine="630"/>
                        </w:pPr>
                        <w:r>
                          <w:rPr>
                            <w:rFonts w:hint="eastAsia"/>
                          </w:rPr>
                          <w:t>资产处置收益（损失以“－”号填列）</w:t>
                        </w:r>
                      </w:p>
                    </w:sdtContent>
                  </w:sdt>
                </w:tc>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szCs w:val="21"/>
                      </w:rPr>
                      <w:t>50,400.00</w:t>
                    </w:r>
                  </w:p>
                </w:tc>
              </w:tr>
              <w:tr w:rsidR="00A7064E" w:rsidTr="00282D58">
                <w:sdt>
                  <w:sdtPr>
                    <w:tag w:val="_PLD_60fb3b8891ec457a94bf2bdacf010685"/>
                    <w:id w:val="96576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rPr>
                            <w:szCs w:val="21"/>
                          </w:rPr>
                        </w:pPr>
                        <w:r>
                          <w:rPr>
                            <w:rFonts w:hint="eastAsia"/>
                            <w:szCs w:val="21"/>
                          </w:rPr>
                          <w:t>三、营业利润（亏损以“－”号填列）</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49,928,927.25</w:t>
                    </w: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48,482,374.39</w:t>
                    </w: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szCs w:val="21"/>
                      </w:rPr>
                      <w:t>147,483,482.56</w:t>
                    </w: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bCs/>
                        <w:szCs w:val="21"/>
                      </w:rPr>
                      <w:t>113,003,452.14</w:t>
                    </w:r>
                  </w:p>
                </w:tc>
              </w:tr>
              <w:tr w:rsidR="00A7064E" w:rsidTr="00282D58">
                <w:sdt>
                  <w:sdtPr>
                    <w:tag w:val="_PLD_8257533fbaad45f89edb14ff2ec4b1c0"/>
                    <w:id w:val="96576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100" w:firstLine="210"/>
                          <w:rPr>
                            <w:szCs w:val="21"/>
                          </w:rPr>
                        </w:pPr>
                        <w:r>
                          <w:rPr>
                            <w:rFonts w:hint="eastAsia"/>
                            <w:szCs w:val="21"/>
                          </w:rPr>
                          <w:t>加：营业外收入</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426,762.78</w:t>
                    </w: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565,461.75</w:t>
                    </w: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szCs w:val="21"/>
                      </w:rPr>
                      <w:t>433,858.81</w:t>
                    </w: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bCs/>
                        <w:szCs w:val="21"/>
                      </w:rPr>
                      <w:t>642,478.93</w:t>
                    </w:r>
                  </w:p>
                </w:tc>
              </w:tr>
              <w:tr w:rsidR="00A7064E" w:rsidTr="00282D58">
                <w:sdt>
                  <w:sdtPr>
                    <w:tag w:val="_PLD_70710e0f856b42f08755aabf6cfe8ae8"/>
                    <w:id w:val="96576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100" w:firstLine="210"/>
                          <w:rPr>
                            <w:szCs w:val="21"/>
                          </w:rPr>
                        </w:pPr>
                        <w:r>
                          <w:rPr>
                            <w:rFonts w:hint="eastAsia"/>
                            <w:szCs w:val="21"/>
                          </w:rPr>
                          <w:t>减：营业外支出</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6,140.17</w:t>
                    </w: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510,000</w:t>
                    </w:r>
                    <w:r>
                      <w:rPr>
                        <w:rFonts w:hint="eastAsia"/>
                        <w:szCs w:val="21"/>
                      </w:rPr>
                      <w:t>.00</w:t>
                    </w: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szCs w:val="21"/>
                      </w:rPr>
                      <w:t>11,715.09</w:t>
                    </w: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bCs/>
                        <w:szCs w:val="21"/>
                      </w:rPr>
                      <w:t>517,208.15</w:t>
                    </w:r>
                  </w:p>
                </w:tc>
              </w:tr>
              <w:tr w:rsidR="00A7064E" w:rsidTr="00282D58">
                <w:sdt>
                  <w:sdtPr>
                    <w:tag w:val="_PLD_24a443552335486d9a7e019e924c93fe"/>
                    <w:id w:val="96577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50,349,549.86</w:t>
                    </w: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48,537,836.14</w:t>
                    </w: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szCs w:val="21"/>
                      </w:rPr>
                      <w:t>147,905,626.28</w:t>
                    </w: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bCs/>
                        <w:szCs w:val="21"/>
                      </w:rPr>
                      <w:t>113,128,722.92</w:t>
                    </w:r>
                  </w:p>
                </w:tc>
              </w:tr>
              <w:tr w:rsidR="00A7064E" w:rsidTr="00282D58">
                <w:sdt>
                  <w:sdtPr>
                    <w:tag w:val="_PLD_450a2398fc4c48449fade7cd18e7d4f1"/>
                    <w:id w:val="96577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100" w:firstLine="210"/>
                          <w:rPr>
                            <w:szCs w:val="21"/>
                          </w:rPr>
                        </w:pPr>
                        <w:r>
                          <w:rPr>
                            <w:rFonts w:hint="eastAsia"/>
                            <w:szCs w:val="21"/>
                          </w:rPr>
                          <w:t>减：所得税费用</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7,334,638.69</w:t>
                    </w: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11,706,258.88</w:t>
                    </w: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szCs w:val="21"/>
                      </w:rPr>
                      <w:t>41,265,965.32</w:t>
                    </w: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bCs/>
                        <w:szCs w:val="21"/>
                      </w:rPr>
                      <w:t>29,329,206.05</w:t>
                    </w:r>
                  </w:p>
                </w:tc>
              </w:tr>
              <w:tr w:rsidR="00A7064E" w:rsidTr="00282D58">
                <w:sdt>
                  <w:sdtPr>
                    <w:tag w:val="_PLD_1377f71e3268429e8fe9a40a32a6d822"/>
                    <w:id w:val="96577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43,014,911.17</w:t>
                    </w: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36,831,577.26</w:t>
                    </w: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szCs w:val="21"/>
                      </w:rPr>
                      <w:t>106,639,660.96</w:t>
                    </w: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bCs/>
                        <w:szCs w:val="21"/>
                      </w:rPr>
                      <w:t>83,799,516.87</w:t>
                    </w:r>
                  </w:p>
                </w:tc>
              </w:tr>
              <w:tr w:rsidR="00A7064E" w:rsidTr="00282D58">
                <w:tc>
                  <w:tcPr>
                    <w:tcW w:w="5000" w:type="pct"/>
                    <w:gridSpan w:val="5"/>
                    <w:tcBorders>
                      <w:top w:val="outset" w:sz="6" w:space="0" w:color="auto"/>
                      <w:left w:val="outset" w:sz="6" w:space="0" w:color="auto"/>
                      <w:bottom w:val="outset" w:sz="6" w:space="0" w:color="auto"/>
                      <w:right w:val="outset" w:sz="6" w:space="0" w:color="auto"/>
                    </w:tcBorders>
                    <w:vAlign w:val="center"/>
                  </w:tcPr>
                  <w:p w:rsidR="00A7064E" w:rsidRPr="00AA02D3" w:rsidRDefault="00A7064E" w:rsidP="00282D58">
                    <w:pPr>
                      <w:rPr>
                        <w:rFonts w:asciiTheme="minorEastAsia" w:hAnsiTheme="minorEastAsia"/>
                        <w:szCs w:val="21"/>
                      </w:rPr>
                    </w:pPr>
                    <w:r w:rsidRPr="00AA02D3">
                      <w:rPr>
                        <w:rFonts w:asciiTheme="minorEastAsia" w:hAnsiTheme="minorEastAsia" w:hint="eastAsia"/>
                        <w:szCs w:val="21"/>
                      </w:rPr>
                      <w:t>（一）按经营持续性分类</w:t>
                    </w:r>
                  </w:p>
                </w:tc>
              </w:tr>
              <w:tr w:rsidR="00A7064E" w:rsidTr="00282D58">
                <w:tc>
                  <w:tcPr>
                    <w:tcW w:w="1628" w:type="pct"/>
                    <w:tcBorders>
                      <w:top w:val="outset" w:sz="6" w:space="0" w:color="auto"/>
                      <w:left w:val="outset" w:sz="6" w:space="0" w:color="auto"/>
                      <w:bottom w:val="outset" w:sz="6" w:space="0" w:color="auto"/>
                      <w:right w:val="outset" w:sz="6" w:space="0" w:color="auto"/>
                    </w:tcBorders>
                    <w:vAlign w:val="center"/>
                  </w:tcPr>
                  <w:sdt>
                    <w:sdtPr>
                      <w:tag w:val="_PLD_da0996bc662a4cb9b7e79dd555bd8867"/>
                      <w:id w:val="965773"/>
                      <w:lock w:val="sdtLocked"/>
                    </w:sdtPr>
                    <w:sdtContent>
                      <w:p w:rsidR="00A7064E" w:rsidRDefault="00A7064E" w:rsidP="00282D58">
                        <w:pPr>
                          <w:ind w:firstLineChars="270" w:firstLine="567"/>
                        </w:pPr>
                        <w:r>
                          <w:t>1.持续经营净利润（净亏损以“－”号填列）</w:t>
                        </w:r>
                      </w:p>
                    </w:sdtContent>
                  </w:sdt>
                </w:tc>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t>43,014,911.17</w:t>
                    </w: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t>36,831,577.26</w:t>
                    </w: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szCs w:val="21"/>
                      </w:rPr>
                      <w:t>106,639,660.96</w:t>
                    </w: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bCs/>
                        <w:szCs w:val="21"/>
                      </w:rPr>
                      <w:t>83,799,516.87</w:t>
                    </w:r>
                  </w:p>
                </w:tc>
              </w:tr>
              <w:tr w:rsidR="00A7064E" w:rsidTr="00282D58">
                <w:tc>
                  <w:tcPr>
                    <w:tcW w:w="1628" w:type="pct"/>
                    <w:tcBorders>
                      <w:top w:val="outset" w:sz="6" w:space="0" w:color="auto"/>
                      <w:left w:val="outset" w:sz="6" w:space="0" w:color="auto"/>
                      <w:bottom w:val="outset" w:sz="6" w:space="0" w:color="auto"/>
                      <w:right w:val="outset" w:sz="6" w:space="0" w:color="auto"/>
                    </w:tcBorders>
                    <w:vAlign w:val="center"/>
                  </w:tcPr>
                  <w:sdt>
                    <w:sdtPr>
                      <w:tag w:val="_PLD_1e62eba847c246b5bf7d0b37dba06d82"/>
                      <w:id w:val="965774"/>
                      <w:lock w:val="sdtLocked"/>
                    </w:sdtPr>
                    <w:sdtContent>
                      <w:p w:rsidR="00A7064E" w:rsidRDefault="00A7064E" w:rsidP="00282D58">
                        <w:pPr>
                          <w:ind w:firstLineChars="270" w:firstLine="567"/>
                        </w:pPr>
                        <w:r>
                          <w:t>2.终止经营净利润（净亏损以“－”号填列）</w:t>
                        </w:r>
                      </w:p>
                    </w:sdtContent>
                  </w:sdt>
                </w:tc>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tc>
                  <w:tcPr>
                    <w:tcW w:w="5000" w:type="pct"/>
                    <w:gridSpan w:val="5"/>
                    <w:tcBorders>
                      <w:top w:val="outset" w:sz="6" w:space="0" w:color="auto"/>
                      <w:left w:val="outset" w:sz="6" w:space="0" w:color="auto"/>
                      <w:bottom w:val="outset" w:sz="6" w:space="0" w:color="auto"/>
                      <w:right w:val="outset" w:sz="6" w:space="0" w:color="auto"/>
                    </w:tcBorders>
                    <w:vAlign w:val="center"/>
                  </w:tcPr>
                  <w:p w:rsidR="00A7064E" w:rsidRPr="00AA02D3" w:rsidRDefault="00A7064E" w:rsidP="00282D58">
                    <w:pPr>
                      <w:rPr>
                        <w:rFonts w:asciiTheme="minorEastAsia" w:hAnsiTheme="minorEastAsia"/>
                        <w:szCs w:val="21"/>
                      </w:rPr>
                    </w:pPr>
                    <w:r w:rsidRPr="00AA02D3">
                      <w:rPr>
                        <w:rFonts w:asciiTheme="minorEastAsia" w:hAnsiTheme="minorEastAsia" w:hint="eastAsia"/>
                        <w:szCs w:val="21"/>
                      </w:rPr>
                      <w:t>（二）按所有权归属分类</w:t>
                    </w:r>
                  </w:p>
                </w:tc>
              </w:tr>
              <w:tr w:rsidR="00A7064E" w:rsidTr="00282D58">
                <w:sdt>
                  <w:sdtPr>
                    <w:tag w:val="_PLD_7bafbe3586154679a0497d35399a17e7"/>
                    <w:id w:val="96577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270" w:firstLine="567"/>
                          <w:rPr>
                            <w:szCs w:val="21"/>
                          </w:rPr>
                        </w:pPr>
                        <w:r>
                          <w:t>1.</w:t>
                        </w:r>
                        <w:r>
                          <w:rPr>
                            <w:rFonts w:hint="eastAsia"/>
                            <w:szCs w:val="21"/>
                          </w:rPr>
                          <w:t>归属于母公司股东的净利润</w:t>
                        </w:r>
                        <w:r>
                          <w:t>（净亏损以“-”号填列）</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43,584,457.86</w:t>
                    </w: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35,869,046.18</w:t>
                    </w: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szCs w:val="21"/>
                      </w:rPr>
                      <w:t>104,170,576.71</w:t>
                    </w: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bCs/>
                        <w:szCs w:val="21"/>
                      </w:rPr>
                      <w:t>81,222,002.75</w:t>
                    </w:r>
                  </w:p>
                </w:tc>
              </w:tr>
              <w:tr w:rsidR="00A7064E" w:rsidTr="00282D58">
                <w:sdt>
                  <w:sdtPr>
                    <w:tag w:val="_PLD_973ecab6b1c641ec8853bfe037a48cb7"/>
                    <w:id w:val="96577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270" w:firstLine="567"/>
                          <w:rPr>
                            <w:szCs w:val="21"/>
                          </w:rPr>
                        </w:pPr>
                        <w:r>
                          <w:t>2.</w:t>
                        </w:r>
                        <w:r>
                          <w:rPr>
                            <w:rFonts w:hint="eastAsia"/>
                            <w:szCs w:val="21"/>
                          </w:rPr>
                          <w:t>少数股东损益</w:t>
                        </w:r>
                        <w:r>
                          <w:t>（净亏损以“-”号填列）</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-569,546.69</w:t>
                    </w: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rPr>
                        <w:szCs w:val="21"/>
                      </w:rPr>
                      <w:t>962,531.08</w:t>
                    </w: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szCs w:val="21"/>
                      </w:rPr>
                      <w:t>2,469,084.25</w:t>
                    </w: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bCs/>
                        <w:szCs w:val="21"/>
                      </w:rPr>
                      <w:t>2,577,514.12</w:t>
                    </w:r>
                  </w:p>
                </w:tc>
              </w:tr>
              <w:tr w:rsidR="00A7064E" w:rsidTr="00282D58">
                <w:sdt>
                  <w:sdtPr>
                    <w:tag w:val="_PLD_ae2f0e9e03894b9281185c2142af9dda"/>
                    <w:id w:val="96577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rPr>
                            <w:szCs w:val="21"/>
                          </w:rPr>
                        </w:pPr>
                        <w:r>
                          <w:rPr>
                            <w:rFonts w:hint="eastAsia"/>
                            <w:szCs w:val="21"/>
                          </w:rPr>
                          <w:t>六、其他综合收益的税后净额</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sdt>
                  <w:sdtPr>
                    <w:tag w:val="_PLD_07d94a341de247879ba6e6237fde0ab3"/>
                    <w:id w:val="96577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100" w:firstLine="210"/>
                          <w:rPr>
                            <w:szCs w:val="21"/>
                          </w:rPr>
                        </w:pPr>
                        <w:r>
                          <w:rPr>
                            <w:rFonts w:hint="eastAsia"/>
                          </w:rPr>
                          <w:t>（一）</w:t>
                        </w:r>
                        <w:r>
                          <w:rPr>
                            <w:rFonts w:hint="eastAsia"/>
                            <w:szCs w:val="21"/>
                          </w:rPr>
                          <w:t>归属母公司所有者的其他综合收益的税后净额</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b05d91274449f4b12562e7832975e4"/>
                      <w:id w:val="965779"/>
                      <w:lock w:val="sdtLocked"/>
                    </w:sdtPr>
                    <w:sdtContent>
                      <w:p w:rsidR="00A7064E" w:rsidRDefault="00A7064E" w:rsidP="00282D58">
                        <w:pPr>
                          <w:ind w:firstLineChars="200" w:firstLine="420"/>
                        </w:pPr>
                        <w:r>
                          <w:rPr>
                            <w:rFonts w:hint="eastAsia"/>
                          </w:rPr>
                          <w:t>1</w:t>
                        </w:r>
                        <w:r>
                          <w:t>.</w:t>
                        </w:r>
                        <w:r>
                          <w:rPr>
                            <w:rFonts w:hint="eastAsia"/>
                          </w:rPr>
                          <w:t>不能重分类进损益的其他综合收益</w:t>
                        </w:r>
                      </w:p>
                    </w:sdtContent>
                  </w:sdt>
                </w:tc>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3b5f18a544248ae9d07ae49472bb103"/>
                      <w:id w:val="965780"/>
                      <w:lock w:val="sdtLocked"/>
                    </w:sdtPr>
                    <w:sdtContent>
                      <w:p w:rsidR="00A7064E" w:rsidRDefault="00A7064E" w:rsidP="00282D58">
                        <w:pPr>
                          <w:ind w:firstLineChars="200" w:firstLine="420"/>
                        </w:pPr>
                        <w:r>
                          <w:rPr>
                            <w:rFonts w:hint="eastAsia"/>
                          </w:rPr>
                          <w:t>（1）重新计量设定受益计划变动额</w:t>
                        </w:r>
                      </w:p>
                    </w:sdtContent>
                  </w:sdt>
                </w:tc>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0a5b08c8294be7a981044caff2b0b7"/>
                      <w:id w:val="965781"/>
                      <w:lock w:val="sdtLocked"/>
                    </w:sdtPr>
                    <w:sdtContent>
                      <w:p w:rsidR="00A7064E" w:rsidRDefault="00A7064E" w:rsidP="00282D58">
                        <w:pPr>
                          <w:ind w:firstLineChars="200" w:firstLine="420"/>
                        </w:pPr>
                        <w:r>
                          <w:rPr>
                            <w:rFonts w:hint="eastAsia"/>
                          </w:rPr>
                          <w:t>（2）权益法下不能转损益的其他综合收益</w:t>
                        </w:r>
                      </w:p>
                    </w:sdtContent>
                  </w:sdt>
                </w:tc>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f1ef3b738344afa7744ca1381c999b"/>
                      <w:id w:val="965782"/>
                      <w:lock w:val="sdtLocked"/>
                    </w:sdtPr>
                    <w:sdtContent>
                      <w:p w:rsidR="00A7064E" w:rsidRDefault="00A7064E" w:rsidP="00282D58">
                        <w:pPr>
                          <w:ind w:firstLineChars="200" w:firstLine="420"/>
                        </w:pPr>
                        <w:r>
                          <w:rPr>
                            <w:rFonts w:hint="eastAsia"/>
                          </w:rPr>
                          <w:t>（3）其他权益工具投资公允价值变动</w:t>
                        </w:r>
                      </w:p>
                    </w:sdtContent>
                  </w:sdt>
                </w:tc>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c36cc226474977abcef07a4498bd58"/>
                      <w:id w:val="965783"/>
                      <w:lock w:val="sdtLocked"/>
                    </w:sdtPr>
                    <w:sdtContent>
                      <w:p w:rsidR="00A7064E" w:rsidRDefault="00A7064E" w:rsidP="00282D58">
                        <w:pPr>
                          <w:ind w:firstLineChars="200" w:firstLine="420"/>
                        </w:pPr>
                        <w:r>
                          <w:rPr>
                            <w:rFonts w:hint="eastAsia"/>
                          </w:rPr>
                          <w:t>（4）企业自</w:t>
                        </w:r>
                        <w:r>
                          <w:rPr>
                            <w:rFonts w:hint="eastAsia"/>
                          </w:rPr>
                          <w:lastRenderedPageBreak/>
                          <w:t>身信用风险公允价值变动</w:t>
                        </w:r>
                      </w:p>
                    </w:sdtContent>
                  </w:sdt>
                </w:tc>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56892c1cb174309b8f6d1361238d648"/>
                      <w:id w:val="965784"/>
                      <w:lock w:val="sdtLocked"/>
                    </w:sdtPr>
                    <w:sdtContent>
                      <w:p w:rsidR="00A7064E" w:rsidRDefault="00A7064E" w:rsidP="00282D58">
                        <w:pPr>
                          <w:ind w:firstLineChars="200" w:firstLine="420"/>
                        </w:pPr>
                        <w:r>
                          <w:t>2.</w:t>
                        </w:r>
                        <w:r>
                          <w:rPr>
                            <w:rFonts w:hint="eastAsia"/>
                          </w:rPr>
                          <w:t>将重分类进损益的其他综合收益</w:t>
                        </w:r>
                      </w:p>
                    </w:sdtContent>
                  </w:sdt>
                </w:tc>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96ee0412da4c5bb299ebcc4fb98ea4"/>
                      <w:id w:val="965785"/>
                      <w:lock w:val="sdtLocked"/>
                    </w:sdtPr>
                    <w:sdtContent>
                      <w:p w:rsidR="00A7064E" w:rsidRDefault="00A7064E" w:rsidP="00282D58">
                        <w:pPr>
                          <w:ind w:firstLineChars="200" w:firstLine="420"/>
                        </w:pPr>
                        <w:r>
                          <w:rPr>
                            <w:rFonts w:hint="eastAsia"/>
                          </w:rPr>
                          <w:t>（1）权益法下可转损益的其他综合收益</w:t>
                        </w:r>
                      </w:p>
                    </w:sdtContent>
                  </w:sdt>
                </w:tc>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6845282176f438495a89f144342ddf4"/>
                      <w:id w:val="965786"/>
                      <w:lock w:val="sdtLocked"/>
                    </w:sdtPr>
                    <w:sdtContent>
                      <w:p w:rsidR="00A7064E" w:rsidRDefault="00A7064E" w:rsidP="00282D58">
                        <w:pPr>
                          <w:ind w:firstLineChars="200" w:firstLine="420"/>
                        </w:pPr>
                        <w:r>
                          <w:rPr>
                            <w:rFonts w:hint="eastAsia"/>
                          </w:rPr>
                          <w:t>（2）其他债权投资公允价值变动</w:t>
                        </w:r>
                      </w:p>
                    </w:sdtContent>
                  </w:sdt>
                </w:tc>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514b2a317d402185f540a56a64af2a"/>
                      <w:id w:val="965787"/>
                      <w:lock w:val="sdtLocked"/>
                    </w:sdtPr>
                    <w:sdtContent>
                      <w:p w:rsidR="00A7064E" w:rsidRDefault="00A7064E" w:rsidP="00282D58">
                        <w:pPr>
                          <w:ind w:firstLineChars="200" w:firstLine="420"/>
                        </w:pPr>
                        <w:r>
                          <w:rPr>
                            <w:rFonts w:hint="eastAsia"/>
                          </w:rPr>
                          <w:t>（3）金融资产重分类计入其他综合收益的金额</w:t>
                        </w:r>
                      </w:p>
                    </w:sdtContent>
                  </w:sdt>
                </w:tc>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08f656f63b417594a1aab78276790b"/>
                      <w:id w:val="965788"/>
                      <w:lock w:val="sdtLocked"/>
                    </w:sdtPr>
                    <w:sdtContent>
                      <w:p w:rsidR="00A7064E" w:rsidRDefault="00A7064E" w:rsidP="00282D58">
                        <w:pPr>
                          <w:ind w:firstLineChars="200" w:firstLine="420"/>
                        </w:pPr>
                        <w:r>
                          <w:rPr>
                            <w:rFonts w:hint="eastAsia"/>
                          </w:rPr>
                          <w:t>（4）其他债权投资信用减值准备</w:t>
                        </w:r>
                      </w:p>
                    </w:sdtContent>
                  </w:sdt>
                </w:tc>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sdt>
                  <w:sdtPr>
                    <w:tag w:val="_PLD_0e08e1e4bc5946ffb6983c9a29d386f8"/>
                    <w:id w:val="96578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200" w:firstLine="420"/>
                          <w:rPr>
                            <w:szCs w:val="21"/>
                          </w:rPr>
                        </w:pPr>
                        <w:r>
                          <w:rPr>
                            <w:rFonts w:hint="eastAsia"/>
                          </w:rPr>
                          <w:t>（</w:t>
                        </w:r>
                        <w:r>
                          <w:t>5</w:t>
                        </w:r>
                        <w:r>
                          <w:rPr>
                            <w:rFonts w:hint="eastAsia"/>
                          </w:rPr>
                          <w:t>）现金流量套期储备</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sdt>
                  <w:sdtPr>
                    <w:tag w:val="_PLD_2965ce23934142b4a0c1dbbd95dcae76"/>
                    <w:id w:val="96579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200" w:firstLine="420"/>
                          <w:rPr>
                            <w:szCs w:val="21"/>
                          </w:rPr>
                        </w:pPr>
                        <w:r>
                          <w:rPr>
                            <w:rFonts w:hint="eastAsia"/>
                          </w:rPr>
                          <w:t>（6）</w:t>
                        </w:r>
                        <w:r>
                          <w:rPr>
                            <w:szCs w:val="21"/>
                          </w:rPr>
                          <w:t>外币财务报表折算差额</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f51366fe5a84fac91325423045a7a2d"/>
                      <w:id w:val="965791"/>
                      <w:lock w:val="sdtLocked"/>
                    </w:sdtPr>
                    <w:sdtContent>
                      <w:p w:rsidR="00A7064E" w:rsidRDefault="00A7064E" w:rsidP="00282D58">
                        <w:pPr>
                          <w:ind w:firstLineChars="200" w:firstLine="420"/>
                        </w:pPr>
                        <w:r>
                          <w:rPr>
                            <w:rFonts w:hint="eastAsia"/>
                          </w:rPr>
                          <w:t>（7）其他</w:t>
                        </w:r>
                      </w:p>
                    </w:sdtContent>
                  </w:sdt>
                </w:tc>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sdt>
                  <w:sdtPr>
                    <w:tag w:val="_PLD_d6fea7f6064c4365a13e351eca0798b9"/>
                    <w:id w:val="96579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100" w:firstLine="210"/>
                          <w:rPr>
                            <w:szCs w:val="21"/>
                          </w:rPr>
                        </w:pPr>
                        <w:r>
                          <w:rPr>
                            <w:rFonts w:hint="eastAsia"/>
                          </w:rPr>
                          <w:t>（二）</w:t>
                        </w:r>
                        <w:r>
                          <w:rPr>
                            <w:rFonts w:hint="eastAsia"/>
                            <w:szCs w:val="21"/>
                          </w:rPr>
                          <w:t>归属于少数股东的其他综合收益的税后净额</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p>
                </w:tc>
              </w:tr>
              <w:tr w:rsidR="00A7064E" w:rsidTr="00282D58">
                <w:sdt>
                  <w:sdtPr>
                    <w:tag w:val="_PLD_256a2524adfc43cea76a5e280d9de107"/>
                    <w:id w:val="96579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rPr>
                            <w:szCs w:val="21"/>
                          </w:rPr>
                        </w:pPr>
                        <w:r>
                          <w:rPr>
                            <w:rFonts w:hint="eastAsia"/>
                            <w:szCs w:val="21"/>
                          </w:rPr>
                          <w:t>七、综合收益总额</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t>43,014,911.17</w:t>
                    </w: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t>36,831,577.26</w:t>
                    </w: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szCs w:val="21"/>
                      </w:rPr>
                      <w:t>106,639,660.96</w:t>
                    </w: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bCs/>
                        <w:szCs w:val="21"/>
                      </w:rPr>
                      <w:t>83,799,516.87</w:t>
                    </w:r>
                  </w:p>
                </w:tc>
              </w:tr>
              <w:tr w:rsidR="00A7064E" w:rsidTr="00282D58">
                <w:sdt>
                  <w:sdtPr>
                    <w:tag w:val="_PLD_88ce37865e8146a39f7823529e17af77"/>
                    <w:id w:val="96579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100" w:firstLine="210"/>
                          <w:rPr>
                            <w:szCs w:val="21"/>
                          </w:rPr>
                        </w:pPr>
                        <w:r>
                          <w:rPr>
                            <w:rFonts w:hint="eastAsia"/>
                          </w:rPr>
                          <w:t>（一）</w:t>
                        </w:r>
                        <w:r>
                          <w:rPr>
                            <w:rFonts w:hint="eastAsia"/>
                            <w:szCs w:val="21"/>
                          </w:rPr>
                          <w:t>归属于母公司所有者的综合收益总额</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t>43,584,457.86</w:t>
                    </w: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t>35,869,046.18</w:t>
                    </w: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szCs w:val="21"/>
                      </w:rPr>
                      <w:t>104,170,576.71</w:t>
                    </w: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szCs w:val="21"/>
                      </w:rPr>
                      <w:t>81,222,002.75</w:t>
                    </w:r>
                  </w:p>
                </w:tc>
              </w:tr>
              <w:tr w:rsidR="00A7064E" w:rsidTr="00282D58">
                <w:sdt>
                  <w:sdtPr>
                    <w:tag w:val="_PLD_d20e08299fb74a7080802d4416b4080f"/>
                    <w:id w:val="96579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100" w:firstLine="210"/>
                          <w:rPr>
                            <w:szCs w:val="21"/>
                          </w:rPr>
                        </w:pPr>
                        <w:r>
                          <w:rPr>
                            <w:rFonts w:hint="eastAsia"/>
                          </w:rPr>
                          <w:t>（二）</w:t>
                        </w:r>
                        <w:r>
                          <w:rPr>
                            <w:rFonts w:hint="eastAsia"/>
                            <w:szCs w:val="21"/>
                          </w:rPr>
                          <w:t>归属于少数股东的综合收益总额</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t>-569,546.69</w:t>
                    </w: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A7064E" w:rsidP="00282D58">
                    <w:pPr>
                      <w:jc w:val="right"/>
                      <w:rPr>
                        <w:szCs w:val="21"/>
                      </w:rPr>
                    </w:pPr>
                    <w:r>
                      <w:t>962,531.08</w:t>
                    </w: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szCs w:val="21"/>
                      </w:rPr>
                      <w:t>2,469,084.25</w:t>
                    </w: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szCs w:val="21"/>
                      </w:rPr>
                      <w:t>2,577,514.12</w:t>
                    </w:r>
                  </w:p>
                </w:tc>
              </w:tr>
              <w:tr w:rsidR="00A7064E" w:rsidTr="00282D58">
                <w:sdt>
                  <w:sdtPr>
                    <w:rPr>
                      <w:rFonts w:asciiTheme="minorEastAsia" w:hAnsiTheme="minorEastAsia"/>
                      <w:szCs w:val="21"/>
                    </w:rPr>
                    <w:tag w:val="_PLD_44b8e62e5cd44a8eb94cab9ecb4be9a7"/>
                    <w:id w:val="965796"/>
                    <w:lock w:val="sdtLocked"/>
                  </w:sdtPr>
                  <w:sdtContent>
                    <w:tc>
                      <w:tcPr>
                        <w:tcW w:w="5000" w:type="pct"/>
                        <w:gridSpan w:val="5"/>
                        <w:tcBorders>
                          <w:top w:val="outset" w:sz="6" w:space="0" w:color="auto"/>
                          <w:left w:val="outset" w:sz="6" w:space="0" w:color="auto"/>
                          <w:bottom w:val="outset" w:sz="6" w:space="0" w:color="auto"/>
                          <w:right w:val="outset" w:sz="6" w:space="0" w:color="auto"/>
                        </w:tcBorders>
                        <w:vAlign w:val="center"/>
                      </w:tcPr>
                      <w:p w:rsidR="00A7064E" w:rsidRPr="00AA02D3" w:rsidRDefault="00A7064E" w:rsidP="00282D58">
                        <w:pPr>
                          <w:rPr>
                            <w:rFonts w:asciiTheme="minorEastAsia" w:hAnsiTheme="minorEastAsia"/>
                            <w:szCs w:val="21"/>
                          </w:rPr>
                        </w:pPr>
                        <w:r w:rsidRPr="00AA02D3">
                          <w:rPr>
                            <w:rFonts w:asciiTheme="minorEastAsia" w:hAnsiTheme="minorEastAsia" w:hint="eastAsia"/>
                            <w:szCs w:val="21"/>
                          </w:rPr>
                          <w:t>八、每股收益：</w:t>
                        </w:r>
                      </w:p>
                    </w:tc>
                  </w:sdtContent>
                </w:sdt>
              </w:tr>
              <w:tr w:rsidR="00A7064E" w:rsidTr="00282D58">
                <w:sdt>
                  <w:sdtPr>
                    <w:tag w:val="_PLD_547d6ad416b242ee9d347df68212026d"/>
                    <w:id w:val="96579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100" w:firstLine="210"/>
                          <w:rPr>
                            <w:szCs w:val="21"/>
                          </w:rPr>
                        </w:pPr>
                        <w:r>
                          <w:rPr>
                            <w:szCs w:val="21"/>
                          </w:rPr>
                          <w:t>（一）基本每股收益</w:t>
                        </w:r>
                        <w:r>
                          <w:rPr>
                            <w:rFonts w:hint="eastAsia"/>
                            <w:szCs w:val="21"/>
                          </w:rPr>
                          <w:t>(元/股)</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777D39" w:rsidP="00282D58">
                    <w:pPr>
                      <w:jc w:val="right"/>
                      <w:rPr>
                        <w:szCs w:val="21"/>
                      </w:rPr>
                    </w:pPr>
                    <w:r>
                      <w:rPr>
                        <w:rFonts w:hint="eastAsia"/>
                        <w:szCs w:val="21"/>
                      </w:rPr>
                      <w:t>0.15</w:t>
                    </w: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777D39" w:rsidP="00282D58">
                    <w:pPr>
                      <w:jc w:val="right"/>
                      <w:rPr>
                        <w:szCs w:val="21"/>
                      </w:rPr>
                    </w:pPr>
                    <w:r>
                      <w:rPr>
                        <w:rFonts w:hint="eastAsia"/>
                        <w:szCs w:val="21"/>
                      </w:rPr>
                      <w:t>0.12</w:t>
                    </w: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hint="eastAsia"/>
                        <w:szCs w:val="21"/>
                      </w:rPr>
                      <w:t>0.35</w:t>
                    </w: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hint="eastAsia"/>
                        <w:szCs w:val="21"/>
                      </w:rPr>
                      <w:t>0.27</w:t>
                    </w:r>
                  </w:p>
                </w:tc>
              </w:tr>
              <w:tr w:rsidR="00A7064E" w:rsidTr="00282D58">
                <w:sdt>
                  <w:sdtPr>
                    <w:tag w:val="_PLD_7d6902d770494986a0a9f6df66c168a1"/>
                    <w:id w:val="96579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7064E" w:rsidRDefault="00A7064E" w:rsidP="00282D58">
                        <w:pPr>
                          <w:ind w:firstLineChars="100" w:firstLine="210"/>
                          <w:rPr>
                            <w:szCs w:val="21"/>
                          </w:rPr>
                        </w:pPr>
                        <w:r>
                          <w:rPr>
                            <w:szCs w:val="21"/>
                          </w:rPr>
                          <w:t>（二）稀释每股收益</w:t>
                        </w:r>
                        <w:r>
                          <w:rPr>
                            <w:rFonts w:hint="eastAsia"/>
                            <w:szCs w:val="21"/>
                          </w:rPr>
                          <w:t>(元/股)</w:t>
                        </w:r>
                      </w:p>
                    </w:tc>
                  </w:sdtContent>
                </w:sdt>
                <w:tc>
                  <w:tcPr>
                    <w:tcW w:w="864" w:type="pct"/>
                    <w:tcBorders>
                      <w:top w:val="outset" w:sz="6" w:space="0" w:color="auto"/>
                      <w:left w:val="outset" w:sz="6" w:space="0" w:color="auto"/>
                      <w:bottom w:val="outset" w:sz="6" w:space="0" w:color="auto"/>
                      <w:right w:val="outset" w:sz="6" w:space="0" w:color="auto"/>
                    </w:tcBorders>
                  </w:tcPr>
                  <w:p w:rsidR="00A7064E" w:rsidRPr="007F5955" w:rsidRDefault="00777D39" w:rsidP="00282D58">
                    <w:pPr>
                      <w:jc w:val="right"/>
                      <w:rPr>
                        <w:szCs w:val="21"/>
                      </w:rPr>
                    </w:pPr>
                    <w:r>
                      <w:rPr>
                        <w:rFonts w:hint="eastAsia"/>
                        <w:szCs w:val="21"/>
                      </w:rPr>
                      <w:t>0.15</w:t>
                    </w:r>
                  </w:p>
                </w:tc>
                <w:tc>
                  <w:tcPr>
                    <w:tcW w:w="780" w:type="pct"/>
                    <w:tcBorders>
                      <w:top w:val="outset" w:sz="6" w:space="0" w:color="auto"/>
                      <w:left w:val="outset" w:sz="6" w:space="0" w:color="auto"/>
                      <w:bottom w:val="outset" w:sz="6" w:space="0" w:color="auto"/>
                      <w:right w:val="outset" w:sz="6" w:space="0" w:color="auto"/>
                    </w:tcBorders>
                  </w:tcPr>
                  <w:p w:rsidR="00A7064E" w:rsidRPr="007F5955" w:rsidRDefault="00777D39" w:rsidP="00282D58">
                    <w:pPr>
                      <w:jc w:val="right"/>
                      <w:rPr>
                        <w:szCs w:val="21"/>
                      </w:rPr>
                    </w:pPr>
                    <w:r>
                      <w:rPr>
                        <w:rFonts w:hint="eastAsia"/>
                        <w:szCs w:val="21"/>
                      </w:rPr>
                      <w:t>0.12</w:t>
                    </w:r>
                  </w:p>
                </w:tc>
                <w:tc>
                  <w:tcPr>
                    <w:tcW w:w="862"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hint="eastAsia"/>
                        <w:szCs w:val="21"/>
                      </w:rPr>
                      <w:t>0.35</w:t>
                    </w:r>
                  </w:p>
                </w:tc>
                <w:tc>
                  <w:tcPr>
                    <w:tcW w:w="866" w:type="pct"/>
                    <w:tcBorders>
                      <w:top w:val="outset" w:sz="6" w:space="0" w:color="auto"/>
                      <w:left w:val="outset" w:sz="6" w:space="0" w:color="auto"/>
                      <w:bottom w:val="outset" w:sz="6" w:space="0" w:color="auto"/>
                      <w:right w:val="outset" w:sz="6" w:space="0" w:color="auto"/>
                    </w:tcBorders>
                  </w:tcPr>
                  <w:p w:rsidR="00A7064E" w:rsidRPr="00AA02D3" w:rsidRDefault="00A7064E" w:rsidP="00282D58">
                    <w:pPr>
                      <w:jc w:val="right"/>
                      <w:rPr>
                        <w:rFonts w:asciiTheme="minorEastAsia" w:hAnsiTheme="minorEastAsia"/>
                        <w:szCs w:val="21"/>
                      </w:rPr>
                    </w:pPr>
                    <w:r w:rsidRPr="00AA02D3">
                      <w:rPr>
                        <w:rFonts w:asciiTheme="minorEastAsia" w:hAnsiTheme="minorEastAsia" w:hint="eastAsia"/>
                        <w:szCs w:val="21"/>
                      </w:rPr>
                      <w:t>0.27</w:t>
                    </w:r>
                  </w:p>
                </w:tc>
              </w:tr>
            </w:tbl>
            <w:p w:rsidR="00A7064E" w:rsidRDefault="00A7064E"/>
            <w:p w:rsidR="00831849" w:rsidRDefault="00F05297">
              <w:pPr>
                <w:rPr>
                  <w:b/>
                  <w:bCs/>
                  <w:color w:val="FF0000"/>
                  <w:szCs w:val="21"/>
                </w:rPr>
              </w:pPr>
              <w:r>
                <w:rPr>
                  <w:rFonts w:hint="eastAsia"/>
                </w:rPr>
                <w:t>本期发生同</w:t>
              </w:r>
              <w:proofErr w:type="gramStart"/>
              <w:r>
                <w:rPr>
                  <w:rFonts w:hint="eastAsia"/>
                </w:rPr>
                <w:t>一控制</w:t>
              </w:r>
              <w:proofErr w:type="gramEnd"/>
              <w:r>
                <w:rPr>
                  <w:rFonts w:hint="eastAsia"/>
                </w:rPr>
                <w:t>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Content>
                  <w:r w:rsidR="00F03A00">
                    <w:t>4,585,172.65</w:t>
                  </w:r>
                </w:sdtContent>
              </w:sdt>
              <w:r>
                <w:rPr>
                  <w:rFonts w:hint="eastAsia"/>
                </w:rPr>
                <w:t>元,</w:t>
              </w:r>
              <w:r>
                <w:rPr>
                  <w:rFonts w:hint="eastAsia"/>
                  <w:szCs w:val="21"/>
                </w:rPr>
                <w:t xml:space="preserve"> 上期被合并方实现的净利润为： </w:t>
              </w:r>
              <w:sdt>
                <w:sdtPr>
                  <w:rPr>
                    <w:rFonts w:hint="eastAsia"/>
                    <w:szCs w:val="21"/>
                  </w:rPr>
                  <w:alias w:val="同一控制下的企业合并中被合并方在合并前实现的净利润"/>
                  <w:tag w:val="_GBC_291468ba85f1494e8a40e6a17a6b07a4"/>
                  <w:id w:val="197050451"/>
                  <w:lock w:val="sdtLocked"/>
                  <w:placeholder>
                    <w:docPart w:val="GBC22222222222222222222222222222"/>
                  </w:placeholder>
                </w:sdtPr>
                <w:sdtEndPr>
                  <w:rPr>
                    <w:rFonts w:hint="default"/>
                  </w:rPr>
                </w:sdtEndPr>
                <w:sdtContent>
                  <w:r w:rsidR="00F03A00">
                    <w:rPr>
                      <w:szCs w:val="21"/>
                    </w:rPr>
                    <w:t>1,587,331.98</w:t>
                  </w:r>
                </w:sdtContent>
              </w:sdt>
              <w:r>
                <w:rPr>
                  <w:rFonts w:hint="eastAsia"/>
                  <w:szCs w:val="21"/>
                </w:rPr>
                <w:t xml:space="preserve"> 元。</w:t>
              </w:r>
            </w:p>
            <w:p w:rsidR="00831849" w:rsidRDefault="00F05297">
              <w:pPr>
                <w:rPr>
                  <w:rFonts w:ascii="仿宋_GB2312" w:eastAsia="仿宋_GB2312"/>
                </w:rPr>
              </w:pPr>
              <w:r>
                <w:t>法定代表人</w:t>
              </w:r>
              <w:r>
                <w:rPr>
                  <w:rFonts w:hint="eastAsia"/>
                </w:rPr>
                <w:t>：</w:t>
              </w:r>
              <w:sdt>
                <w:sdtPr>
                  <w:rPr>
                    <w:rFonts w:hint="eastAsia"/>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Content>
                  <w:r w:rsidR="007F34B3">
                    <w:rPr>
                      <w:rFonts w:hint="eastAsia"/>
                    </w:rPr>
                    <w:t>徐祥</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7F34B3">
                    <w:rPr>
                      <w:rFonts w:hint="eastAsia"/>
                    </w:rPr>
                    <w:t>刘君</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Content>
                  <w:r w:rsidR="007F34B3">
                    <w:rPr>
                      <w:rFonts w:hint="eastAsia"/>
                    </w:rPr>
                    <w:t>刘君</w:t>
                  </w:r>
                </w:sdtContent>
              </w:sdt>
            </w:p>
          </w:sdtContent>
        </w:sdt>
        <w:p w:rsidR="00831849" w:rsidRDefault="00831849"/>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rsidR="00831849" w:rsidRDefault="00F05297">
              <w:pPr>
                <w:jc w:val="center"/>
                <w:outlineLvl w:val="2"/>
                <w:rPr>
                  <w:b/>
                  <w:bCs/>
                </w:rPr>
              </w:pPr>
              <w:r>
                <w:rPr>
                  <w:rFonts w:hint="eastAsia"/>
                  <w:b/>
                  <w:bCs/>
                </w:rPr>
                <w:t>母公司</w:t>
              </w:r>
              <w:r>
                <w:rPr>
                  <w:b/>
                  <w:bCs/>
                </w:rPr>
                <w:t>利润表</w:t>
              </w:r>
            </w:p>
            <w:p w:rsidR="00831849" w:rsidRDefault="00F05297">
              <w:pPr>
                <w:jc w:val="center"/>
                <w:rPr>
                  <w:rFonts w:cs="宋体"/>
                  <w:szCs w:val="21"/>
                </w:rPr>
              </w:pPr>
              <w:r>
                <w:rPr>
                  <w:rFonts w:cs="宋体" w:hint="eastAsia"/>
                  <w:szCs w:val="21"/>
                </w:rPr>
                <w:t>2020年1—9月</w:t>
              </w:r>
            </w:p>
            <w:p w:rsidR="00831849" w:rsidRDefault="00F05297">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牡丹江恒丰纸业股份有限公司</w:t>
                  </w:r>
                </w:sdtContent>
              </w:sdt>
            </w:p>
            <w:p w:rsidR="00831849" w:rsidRDefault="00F05297">
              <w:pPr>
                <w:wordWrap w:val="0"/>
                <w:snapToGrid w:val="0"/>
                <w:spacing w:line="240" w:lineRule="atLeast"/>
                <w:jc w:val="right"/>
                <w:rPr>
                  <w:b/>
                  <w:bCs/>
                  <w:color w:val="FF0000"/>
                  <w:szCs w:val="28"/>
                </w:rPr>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利润表"/>
                  <w:tag w:val="_GBC_2dc265fffcf14931a8e3182ba2fcd053"/>
                  <w:id w:val="248271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1885"/>
                <w:gridCol w:w="1686"/>
                <w:gridCol w:w="1686"/>
                <w:gridCol w:w="1896"/>
                <w:gridCol w:w="1896"/>
              </w:tblGrid>
              <w:tr w:rsidR="00DB24D1" w:rsidTr="00E24EAE">
                <w:trPr>
                  <w:cantSplit/>
                </w:trPr>
                <w:sdt>
                  <w:sdtPr>
                    <w:tag w:val="_PLD_fe5af384a0924cd484fdacc006c83eac"/>
                    <w:id w:val="1130501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B24D1" w:rsidRDefault="00DB24D1" w:rsidP="00E24EAE">
                        <w:pPr>
                          <w:ind w:leftChars="-19" w:hangingChars="19" w:hanging="40"/>
                          <w:jc w:val="center"/>
                          <w:rPr>
                            <w:b/>
                            <w:szCs w:val="21"/>
                          </w:rPr>
                        </w:pPr>
                        <w:r>
                          <w:rPr>
                            <w:b/>
                            <w:szCs w:val="21"/>
                          </w:rPr>
                          <w:t>项目</w:t>
                        </w:r>
                      </w:p>
                    </w:tc>
                  </w:sdtContent>
                </w:sdt>
                <w:sdt>
                  <w:sdtPr>
                    <w:tag w:val="_PLD_5bcde268ffb64074a4d8d762ad200923"/>
                    <w:id w:val="11305020"/>
                    <w:lock w:val="sdtLocked"/>
                  </w:sdtPr>
                  <w:sdtContent>
                    <w:tc>
                      <w:tcPr>
                        <w:tcW w:w="841" w:type="pct"/>
                        <w:tcBorders>
                          <w:top w:val="outset" w:sz="6" w:space="0" w:color="auto"/>
                          <w:left w:val="outset" w:sz="6" w:space="0" w:color="auto"/>
                          <w:bottom w:val="outset" w:sz="6" w:space="0" w:color="auto"/>
                          <w:right w:val="outset" w:sz="6" w:space="0" w:color="auto"/>
                        </w:tcBorders>
                        <w:vAlign w:val="center"/>
                      </w:tcPr>
                      <w:p w:rsidR="00DB24D1" w:rsidRDefault="00DB24D1" w:rsidP="00E24EAE">
                        <w:pPr>
                          <w:jc w:val="center"/>
                          <w:rPr>
                            <w:rFonts w:cs="宋体"/>
                            <w:szCs w:val="21"/>
                          </w:rPr>
                        </w:pPr>
                        <w:r>
                          <w:rPr>
                            <w:b/>
                          </w:rPr>
                          <w:t>2020</w:t>
                        </w:r>
                        <w:r>
                          <w:rPr>
                            <w:rFonts w:hint="eastAsia"/>
                            <w:b/>
                          </w:rPr>
                          <w:t>年第三季度</w:t>
                        </w:r>
                        <w:r>
                          <w:rPr>
                            <w:rFonts w:cs="宋体" w:hint="eastAsia"/>
                            <w:b/>
                            <w:bCs/>
                            <w:szCs w:val="21"/>
                          </w:rPr>
                          <w:t>（7-9月）</w:t>
                        </w:r>
                      </w:p>
                    </w:tc>
                  </w:sdtContent>
                </w:sdt>
                <w:sdt>
                  <w:sdtPr>
                    <w:tag w:val="_PLD_30174396fe9e4ca799d322fbf818c4c4"/>
                    <w:id w:val="11305021"/>
                    <w:lock w:val="sdtLocked"/>
                  </w:sdtPr>
                  <w:sdtContent>
                    <w:tc>
                      <w:tcPr>
                        <w:tcW w:w="844" w:type="pct"/>
                        <w:tcBorders>
                          <w:top w:val="outset" w:sz="6" w:space="0" w:color="auto"/>
                          <w:left w:val="outset" w:sz="6" w:space="0" w:color="auto"/>
                          <w:bottom w:val="outset" w:sz="6" w:space="0" w:color="auto"/>
                          <w:right w:val="outset" w:sz="6" w:space="0" w:color="auto"/>
                        </w:tcBorders>
                        <w:vAlign w:val="center"/>
                      </w:tcPr>
                      <w:p w:rsidR="00DB24D1" w:rsidRDefault="00DB24D1" w:rsidP="00E24EAE">
                        <w:pPr>
                          <w:jc w:val="center"/>
                          <w:rPr>
                            <w:rFonts w:cs="宋体"/>
                            <w:szCs w:val="21"/>
                          </w:rPr>
                        </w:pPr>
                        <w:r>
                          <w:rPr>
                            <w:b/>
                          </w:rPr>
                          <w:t>2019年第三季度</w:t>
                        </w:r>
                        <w:r>
                          <w:rPr>
                            <w:rFonts w:cs="宋体" w:hint="eastAsia"/>
                            <w:b/>
                            <w:bCs/>
                            <w:szCs w:val="21"/>
                          </w:rPr>
                          <w:t>（7-9月）</w:t>
                        </w:r>
                      </w:p>
                    </w:tc>
                  </w:sdtContent>
                </w:sdt>
                <w:sdt>
                  <w:sdtPr>
                    <w:tag w:val="_PLD_a2e2a87b7eef446bab6ce90c0600dc6f"/>
                    <w:id w:val="11305022"/>
                    <w:lock w:val="sdtLocked"/>
                  </w:sdtPr>
                  <w:sdtContent>
                    <w:tc>
                      <w:tcPr>
                        <w:tcW w:w="844" w:type="pct"/>
                        <w:tcBorders>
                          <w:top w:val="outset" w:sz="6" w:space="0" w:color="auto"/>
                          <w:left w:val="outset" w:sz="6" w:space="0" w:color="auto"/>
                          <w:bottom w:val="outset" w:sz="6" w:space="0" w:color="auto"/>
                          <w:right w:val="outset" w:sz="6" w:space="0" w:color="auto"/>
                        </w:tcBorders>
                      </w:tcPr>
                      <w:p w:rsidR="00DB24D1" w:rsidRDefault="00DB24D1" w:rsidP="00E24EAE">
                        <w:pPr>
                          <w:jc w:val="center"/>
                          <w:rPr>
                            <w:rFonts w:cs="宋体"/>
                            <w:szCs w:val="21"/>
                          </w:rPr>
                        </w:pPr>
                        <w:r>
                          <w:rPr>
                            <w:b/>
                          </w:rPr>
                          <w:t>2020</w:t>
                        </w:r>
                        <w:r>
                          <w:rPr>
                            <w:rFonts w:hint="eastAsia"/>
                            <w:b/>
                          </w:rPr>
                          <w:t>年前三季度</w:t>
                        </w:r>
                        <w:r>
                          <w:rPr>
                            <w:rFonts w:cs="宋体" w:hint="eastAsia"/>
                            <w:b/>
                            <w:bCs/>
                            <w:szCs w:val="21"/>
                          </w:rPr>
                          <w:t>（1-9月）</w:t>
                        </w:r>
                      </w:p>
                    </w:tc>
                  </w:sdtContent>
                </w:sdt>
                <w:sdt>
                  <w:sdtPr>
                    <w:tag w:val="_PLD_f001c2ebc864446eaf43ee43474e0a84"/>
                    <w:id w:val="11305023"/>
                    <w:lock w:val="sdtLocked"/>
                  </w:sdtPr>
                  <w:sdtContent>
                    <w:tc>
                      <w:tcPr>
                        <w:tcW w:w="843" w:type="pct"/>
                        <w:tcBorders>
                          <w:top w:val="outset" w:sz="6" w:space="0" w:color="auto"/>
                          <w:left w:val="outset" w:sz="6" w:space="0" w:color="auto"/>
                          <w:bottom w:val="outset" w:sz="6" w:space="0" w:color="auto"/>
                          <w:right w:val="outset" w:sz="6" w:space="0" w:color="auto"/>
                        </w:tcBorders>
                      </w:tcPr>
                      <w:p w:rsidR="00DB24D1" w:rsidRDefault="00DB24D1" w:rsidP="00E24EAE">
                        <w:pPr>
                          <w:jc w:val="center"/>
                          <w:rPr>
                            <w:rFonts w:cs="宋体"/>
                            <w:szCs w:val="21"/>
                          </w:rPr>
                        </w:pPr>
                        <w:r>
                          <w:rPr>
                            <w:b/>
                          </w:rPr>
                          <w:t>2019年</w:t>
                        </w:r>
                        <w:r>
                          <w:rPr>
                            <w:rFonts w:hint="eastAsia"/>
                            <w:b/>
                          </w:rPr>
                          <w:t>前三季度</w:t>
                        </w:r>
                        <w:r>
                          <w:rPr>
                            <w:rFonts w:cs="宋体" w:hint="eastAsia"/>
                            <w:b/>
                            <w:bCs/>
                            <w:szCs w:val="21"/>
                          </w:rPr>
                          <w:t>（1-9月）</w:t>
                        </w:r>
                      </w:p>
                    </w:tc>
                  </w:sdtContent>
                </w:sdt>
              </w:tr>
              <w:tr w:rsidR="00DB24D1" w:rsidTr="00E24EAE">
                <w:sdt>
                  <w:sdtPr>
                    <w:tag w:val="_PLD_fdfd263ed76c4f0585f37320774127f6"/>
                    <w:id w:val="1130502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B24D1" w:rsidRDefault="00DB24D1" w:rsidP="00E24EAE">
                        <w:pPr>
                          <w:ind w:left="-19"/>
                          <w:rPr>
                            <w:szCs w:val="21"/>
                          </w:rPr>
                        </w:pPr>
                        <w:r>
                          <w:rPr>
                            <w:rFonts w:hint="eastAsia"/>
                            <w:szCs w:val="21"/>
                          </w:rPr>
                          <w:t>一、营业收入</w:t>
                        </w:r>
                      </w:p>
                    </w:tc>
                  </w:sdtContent>
                </w:sdt>
                <w:tc>
                  <w:tcPr>
                    <w:tcW w:w="841" w:type="pct"/>
                    <w:tcBorders>
                      <w:top w:val="outset" w:sz="6" w:space="0" w:color="auto"/>
                      <w:left w:val="outset" w:sz="6" w:space="0" w:color="auto"/>
                      <w:bottom w:val="outset" w:sz="6" w:space="0" w:color="auto"/>
                      <w:right w:val="outset" w:sz="6" w:space="0" w:color="auto"/>
                    </w:tcBorders>
                  </w:tcPr>
                  <w:p w:rsidR="00DB24D1" w:rsidRPr="002D3912" w:rsidRDefault="00F61FE5" w:rsidP="00E24EAE">
                    <w:pPr>
                      <w:jc w:val="right"/>
                      <w:rPr>
                        <w:szCs w:val="21"/>
                      </w:rPr>
                    </w:pPr>
                    <w:r w:rsidRPr="002D3912">
                      <w:rPr>
                        <w:szCs w:val="21"/>
                      </w:rPr>
                      <w:t>450,117,590.29</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447,389,677.13</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1,373,530,363.60</w:t>
                    </w: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1,266,264,028.77</w:t>
                    </w:r>
                  </w:p>
                </w:tc>
              </w:tr>
              <w:tr w:rsidR="00DB24D1" w:rsidTr="00E24EAE">
                <w:sdt>
                  <w:sdtPr>
                    <w:tag w:val="_PLD_d194e5d8ba5d4f09bf21f766267abdc2"/>
                    <w:id w:val="1130502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B24D1" w:rsidRDefault="00DB24D1" w:rsidP="00E24EAE">
                        <w:pPr>
                          <w:ind w:firstLineChars="100" w:firstLine="210"/>
                          <w:rPr>
                            <w:szCs w:val="21"/>
                          </w:rPr>
                        </w:pPr>
                        <w:r>
                          <w:rPr>
                            <w:rFonts w:hint="eastAsia"/>
                            <w:szCs w:val="21"/>
                          </w:rPr>
                          <w:t>减：营业成本</w:t>
                        </w:r>
                      </w:p>
                    </w:tc>
                  </w:sdtContent>
                </w:sdt>
                <w:tc>
                  <w:tcPr>
                    <w:tcW w:w="841" w:type="pct"/>
                    <w:tcBorders>
                      <w:top w:val="outset" w:sz="6" w:space="0" w:color="auto"/>
                      <w:left w:val="outset" w:sz="6" w:space="0" w:color="auto"/>
                      <w:bottom w:val="outset" w:sz="6" w:space="0" w:color="auto"/>
                      <w:right w:val="outset" w:sz="6" w:space="0" w:color="auto"/>
                    </w:tcBorders>
                  </w:tcPr>
                  <w:p w:rsidR="00DB24D1" w:rsidRPr="002D3912" w:rsidRDefault="00F61FE5" w:rsidP="00E24EAE">
                    <w:pPr>
                      <w:jc w:val="right"/>
                      <w:rPr>
                        <w:szCs w:val="21"/>
                      </w:rPr>
                    </w:pPr>
                    <w:r w:rsidRPr="002D3912">
                      <w:rPr>
                        <w:szCs w:val="21"/>
                      </w:rPr>
                      <w:t>312,046,231.53</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323,462,266.98</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977,093,492.84</w:t>
                    </w: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953,969,710.36</w:t>
                    </w:r>
                  </w:p>
                </w:tc>
              </w:tr>
              <w:tr w:rsidR="00DB24D1" w:rsidTr="00E24EAE">
                <w:sdt>
                  <w:sdtPr>
                    <w:tag w:val="_PLD_3ad1f5d4687b469cb24bc31f855a7e7b"/>
                    <w:id w:val="1130502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B24D1" w:rsidRDefault="00DB24D1" w:rsidP="00E24EAE">
                        <w:pPr>
                          <w:ind w:firstLineChars="300" w:firstLine="630"/>
                          <w:rPr>
                            <w:szCs w:val="21"/>
                          </w:rPr>
                        </w:pPr>
                        <w:r>
                          <w:rPr>
                            <w:rFonts w:hint="eastAsia"/>
                            <w:szCs w:val="21"/>
                          </w:rPr>
                          <w:t>税金及附加</w:t>
                        </w:r>
                      </w:p>
                    </w:tc>
                  </w:sdtContent>
                </w:sdt>
                <w:tc>
                  <w:tcPr>
                    <w:tcW w:w="841" w:type="pct"/>
                    <w:tcBorders>
                      <w:top w:val="outset" w:sz="6" w:space="0" w:color="auto"/>
                      <w:left w:val="outset" w:sz="6" w:space="0" w:color="auto"/>
                      <w:bottom w:val="outset" w:sz="6" w:space="0" w:color="auto"/>
                      <w:right w:val="outset" w:sz="6" w:space="0" w:color="auto"/>
                    </w:tcBorders>
                  </w:tcPr>
                  <w:p w:rsidR="00DB24D1" w:rsidRPr="002D3912" w:rsidRDefault="00F61FE5" w:rsidP="00E24EAE">
                    <w:pPr>
                      <w:jc w:val="right"/>
                      <w:rPr>
                        <w:szCs w:val="21"/>
                      </w:rPr>
                    </w:pPr>
                    <w:r w:rsidRPr="002D3912">
                      <w:rPr>
                        <w:szCs w:val="21"/>
                      </w:rPr>
                      <w:t>4,941,747.81</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4,238,323.61</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13,010,072.51</w:t>
                    </w: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11,838,399.83</w:t>
                    </w:r>
                  </w:p>
                </w:tc>
              </w:tr>
              <w:tr w:rsidR="00DB24D1" w:rsidTr="00E24EAE">
                <w:sdt>
                  <w:sdtPr>
                    <w:tag w:val="_PLD_2ae1c500d7214dd7ab3a823ff9e81adc"/>
                    <w:id w:val="1130502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B24D1" w:rsidRDefault="00DB24D1" w:rsidP="00E24EAE">
                        <w:pPr>
                          <w:ind w:firstLineChars="300" w:firstLine="630"/>
                          <w:rPr>
                            <w:szCs w:val="21"/>
                          </w:rPr>
                        </w:pPr>
                        <w:r>
                          <w:rPr>
                            <w:rFonts w:hint="eastAsia"/>
                            <w:szCs w:val="21"/>
                          </w:rPr>
                          <w:t>销售费用</w:t>
                        </w:r>
                      </w:p>
                    </w:tc>
                  </w:sdtContent>
                </w:sdt>
                <w:tc>
                  <w:tcPr>
                    <w:tcW w:w="841" w:type="pct"/>
                    <w:tcBorders>
                      <w:top w:val="outset" w:sz="6" w:space="0" w:color="auto"/>
                      <w:left w:val="outset" w:sz="6" w:space="0" w:color="auto"/>
                      <w:bottom w:val="outset" w:sz="6" w:space="0" w:color="auto"/>
                      <w:right w:val="outset" w:sz="6" w:space="0" w:color="auto"/>
                    </w:tcBorders>
                  </w:tcPr>
                  <w:p w:rsidR="00DB24D1" w:rsidRPr="002D3912" w:rsidRDefault="00F61FE5" w:rsidP="00E24EAE">
                    <w:pPr>
                      <w:jc w:val="right"/>
                      <w:rPr>
                        <w:szCs w:val="21"/>
                      </w:rPr>
                    </w:pPr>
                    <w:r w:rsidRPr="002D3912">
                      <w:rPr>
                        <w:szCs w:val="21"/>
                      </w:rPr>
                      <w:t>32,036,520.61</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25,452,087.55</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101,628,702.01</w:t>
                    </w: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84,929,946.67</w:t>
                    </w:r>
                  </w:p>
                </w:tc>
              </w:tr>
              <w:tr w:rsidR="00DB24D1" w:rsidTr="00E24EAE">
                <w:sdt>
                  <w:sdtPr>
                    <w:tag w:val="_PLD_d2252642eeba42249a27f480230ffddc"/>
                    <w:id w:val="1130502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B24D1" w:rsidRDefault="00DB24D1" w:rsidP="00E24EAE">
                        <w:pPr>
                          <w:ind w:firstLineChars="300" w:firstLine="630"/>
                          <w:rPr>
                            <w:szCs w:val="21"/>
                          </w:rPr>
                        </w:pPr>
                        <w:r>
                          <w:rPr>
                            <w:rFonts w:hint="eastAsia"/>
                            <w:szCs w:val="21"/>
                          </w:rPr>
                          <w:t>管理费用</w:t>
                        </w:r>
                      </w:p>
                    </w:tc>
                  </w:sdtContent>
                </w:sdt>
                <w:tc>
                  <w:tcPr>
                    <w:tcW w:w="841" w:type="pct"/>
                    <w:tcBorders>
                      <w:top w:val="outset" w:sz="6" w:space="0" w:color="auto"/>
                      <w:left w:val="outset" w:sz="6" w:space="0" w:color="auto"/>
                      <w:bottom w:val="outset" w:sz="6" w:space="0" w:color="auto"/>
                      <w:right w:val="outset" w:sz="6" w:space="0" w:color="auto"/>
                    </w:tcBorders>
                  </w:tcPr>
                  <w:p w:rsidR="00DB24D1" w:rsidRPr="002D3912" w:rsidRDefault="00F61FE5" w:rsidP="00E24EAE">
                    <w:pPr>
                      <w:jc w:val="right"/>
                      <w:rPr>
                        <w:szCs w:val="21"/>
                      </w:rPr>
                    </w:pPr>
                    <w:r w:rsidRPr="002D3912">
                      <w:rPr>
                        <w:szCs w:val="21"/>
                      </w:rPr>
                      <w:t>24,309,667.97</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23,756,540.99</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66,232,565.75</w:t>
                    </w: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63,211,047.96</w:t>
                    </w:r>
                  </w:p>
                </w:tc>
              </w:tr>
              <w:tr w:rsidR="00DB24D1" w:rsidTr="00E24EAE">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7749ead68a5464db5df479e20682c01"/>
                      <w:id w:val="11305029"/>
                      <w:lock w:val="sdtLocked"/>
                    </w:sdtPr>
                    <w:sdtContent>
                      <w:p w:rsidR="00DB24D1" w:rsidRDefault="00DB24D1" w:rsidP="00E24EAE">
                        <w:pPr>
                          <w:ind w:firstLineChars="300" w:firstLine="630"/>
                        </w:pPr>
                        <w:r>
                          <w:rPr>
                            <w:rFonts w:hint="eastAsia"/>
                          </w:rPr>
                          <w:t>研发费用</w:t>
                        </w:r>
                      </w:p>
                    </w:sdtContent>
                  </w:sdt>
                </w:tc>
                <w:tc>
                  <w:tcPr>
                    <w:tcW w:w="841" w:type="pct"/>
                    <w:tcBorders>
                      <w:top w:val="outset" w:sz="6" w:space="0" w:color="auto"/>
                      <w:left w:val="outset" w:sz="6" w:space="0" w:color="auto"/>
                      <w:bottom w:val="outset" w:sz="6" w:space="0" w:color="auto"/>
                      <w:right w:val="outset" w:sz="6" w:space="0" w:color="auto"/>
                    </w:tcBorders>
                  </w:tcPr>
                  <w:p w:rsidR="00DB24D1" w:rsidRPr="002D3912" w:rsidRDefault="00F61FE5" w:rsidP="00E24EAE">
                    <w:pPr>
                      <w:jc w:val="right"/>
                      <w:rPr>
                        <w:szCs w:val="21"/>
                      </w:rPr>
                    </w:pPr>
                    <w:r w:rsidRPr="002D3912">
                      <w:rPr>
                        <w:szCs w:val="21"/>
                      </w:rPr>
                      <w:t>27,310,391.78</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24,763,542.07</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61,610,451.80</w:t>
                    </w: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36,771,608.28</w:t>
                    </w:r>
                  </w:p>
                </w:tc>
              </w:tr>
              <w:tr w:rsidR="00DB24D1" w:rsidTr="00E24EAE">
                <w:sdt>
                  <w:sdtPr>
                    <w:tag w:val="_PLD_600f035ad57945fab6f6145ff6d5720d"/>
                    <w:id w:val="1130503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B24D1" w:rsidRDefault="00DB24D1" w:rsidP="00E24EAE">
                        <w:pPr>
                          <w:ind w:firstLineChars="300" w:firstLine="630"/>
                          <w:rPr>
                            <w:szCs w:val="21"/>
                          </w:rPr>
                        </w:pPr>
                        <w:r>
                          <w:rPr>
                            <w:rFonts w:hint="eastAsia"/>
                            <w:szCs w:val="21"/>
                          </w:rPr>
                          <w:t>财务费用</w:t>
                        </w:r>
                      </w:p>
                    </w:tc>
                  </w:sdtContent>
                </w:sdt>
                <w:tc>
                  <w:tcPr>
                    <w:tcW w:w="841" w:type="pct"/>
                    <w:tcBorders>
                      <w:top w:val="outset" w:sz="6" w:space="0" w:color="auto"/>
                      <w:left w:val="outset" w:sz="6" w:space="0" w:color="auto"/>
                      <w:bottom w:val="outset" w:sz="6" w:space="0" w:color="auto"/>
                      <w:right w:val="outset" w:sz="6" w:space="0" w:color="auto"/>
                    </w:tcBorders>
                  </w:tcPr>
                  <w:p w:rsidR="00DB24D1" w:rsidRPr="002D3912" w:rsidRDefault="00DE7D9D" w:rsidP="00E24EAE">
                    <w:pPr>
                      <w:jc w:val="right"/>
                      <w:rPr>
                        <w:szCs w:val="21"/>
                      </w:rPr>
                    </w:pPr>
                    <w:r>
                      <w:rPr>
                        <w:szCs w:val="21"/>
                      </w:rPr>
                      <w:t>1,849,225.79</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1,564,703.53</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11,581,737.43</w:t>
                    </w: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12,935,623.09</w:t>
                    </w:r>
                  </w:p>
                </w:tc>
              </w:tr>
              <w:tr w:rsidR="00DB24D1" w:rsidTr="00E24EAE">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f9daeb365a45e28c0307ae275eddec"/>
                      <w:id w:val="11305031"/>
                      <w:lock w:val="sdtLocked"/>
                    </w:sdtPr>
                    <w:sdtContent>
                      <w:p w:rsidR="00DB24D1" w:rsidRDefault="00DB24D1" w:rsidP="00E24EAE">
                        <w:pPr>
                          <w:ind w:firstLineChars="300" w:firstLine="630"/>
                        </w:pPr>
                        <w:r>
                          <w:rPr>
                            <w:rFonts w:hint="eastAsia"/>
                          </w:rPr>
                          <w:t>其中：利息费用</w:t>
                        </w:r>
                      </w:p>
                    </w:sdtContent>
                  </w:sdt>
                </w:tc>
                <w:tc>
                  <w:tcPr>
                    <w:tcW w:w="841" w:type="pct"/>
                    <w:tcBorders>
                      <w:top w:val="outset" w:sz="6" w:space="0" w:color="auto"/>
                      <w:left w:val="outset" w:sz="6" w:space="0" w:color="auto"/>
                      <w:bottom w:val="outset" w:sz="6" w:space="0" w:color="auto"/>
                      <w:right w:val="outset" w:sz="6" w:space="0" w:color="auto"/>
                    </w:tcBorders>
                  </w:tcPr>
                  <w:p w:rsidR="00DB24D1" w:rsidRPr="002D3912" w:rsidRDefault="00F61FE5" w:rsidP="00E24EAE">
                    <w:pPr>
                      <w:jc w:val="right"/>
                      <w:rPr>
                        <w:szCs w:val="21"/>
                      </w:rPr>
                    </w:pPr>
                    <w:r w:rsidRPr="002D3912">
                      <w:rPr>
                        <w:szCs w:val="21"/>
                      </w:rPr>
                      <w:t>940,910.79</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4,012,083.33</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12,440,910.79</w:t>
                    </w: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16,042,908.24</w:t>
                    </w:r>
                  </w:p>
                </w:tc>
              </w:tr>
              <w:tr w:rsidR="00DB24D1" w:rsidTr="00E24EAE">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f3a7d044bf45c29c95f85b299a0199"/>
                      <w:id w:val="11305032"/>
                      <w:lock w:val="sdtLocked"/>
                    </w:sdtPr>
                    <w:sdtContent>
                      <w:p w:rsidR="00DB24D1" w:rsidRDefault="00DB24D1" w:rsidP="00E24EAE">
                        <w:pPr>
                          <w:ind w:firstLineChars="600" w:firstLine="1260"/>
                        </w:pPr>
                        <w:r>
                          <w:rPr>
                            <w:rFonts w:hint="eastAsia"/>
                          </w:rPr>
                          <w:t>利息收入</w:t>
                        </w:r>
                      </w:p>
                    </w:sdtContent>
                  </w:sdt>
                </w:tc>
                <w:tc>
                  <w:tcPr>
                    <w:tcW w:w="841" w:type="pct"/>
                    <w:tcBorders>
                      <w:top w:val="outset" w:sz="6" w:space="0" w:color="auto"/>
                      <w:left w:val="outset" w:sz="6" w:space="0" w:color="auto"/>
                      <w:bottom w:val="outset" w:sz="6" w:space="0" w:color="auto"/>
                      <w:right w:val="outset" w:sz="6" w:space="0" w:color="auto"/>
                    </w:tcBorders>
                  </w:tcPr>
                  <w:p w:rsidR="00DB24D1" w:rsidRPr="002D3912" w:rsidRDefault="00024EBC" w:rsidP="00E24EAE">
                    <w:pPr>
                      <w:jc w:val="right"/>
                      <w:rPr>
                        <w:szCs w:val="21"/>
                      </w:rPr>
                    </w:pPr>
                    <w:r>
                      <w:rPr>
                        <w:szCs w:val="21"/>
                      </w:rPr>
                      <w:t>1,629,689.53</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024EBC" w:rsidP="00E24EAE">
                    <w:pPr>
                      <w:jc w:val="right"/>
                      <w:rPr>
                        <w:szCs w:val="21"/>
                      </w:rPr>
                    </w:pPr>
                    <w:r>
                      <w:rPr>
                        <w:szCs w:val="21"/>
                      </w:rPr>
                      <w:t>1,260,427.6</w:t>
                    </w:r>
                    <w:r>
                      <w:rPr>
                        <w:rFonts w:hint="eastAsia"/>
                        <w:szCs w:val="21"/>
                      </w:rPr>
                      <w:t>0</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472FBB" w:rsidP="00E24EAE">
                    <w:pPr>
                      <w:jc w:val="right"/>
                      <w:rPr>
                        <w:szCs w:val="21"/>
                      </w:rPr>
                    </w:pPr>
                    <w:r>
                      <w:rPr>
                        <w:szCs w:val="21"/>
                      </w:rPr>
                      <w:t>1,699,134.58</w:t>
                    </w: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472FBB" w:rsidP="00E24EAE">
                    <w:pPr>
                      <w:jc w:val="right"/>
                      <w:rPr>
                        <w:szCs w:val="21"/>
                      </w:rPr>
                    </w:pPr>
                    <w:r>
                      <w:rPr>
                        <w:szCs w:val="21"/>
                      </w:rPr>
                      <w:t>1,283,474.20</w:t>
                    </w:r>
                  </w:p>
                </w:tc>
              </w:tr>
              <w:tr w:rsidR="00DB24D1" w:rsidTr="00E24EAE">
                <w:sdt>
                  <w:sdtPr>
                    <w:tag w:val="_PLD_ac5bf0ea54c942c4a3d8b22b9be5d400"/>
                    <w:id w:val="1130503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B24D1" w:rsidRDefault="00DB24D1" w:rsidP="00E24EAE">
                        <w:pPr>
                          <w:ind w:firstLineChars="100" w:firstLine="210"/>
                          <w:rPr>
                            <w:szCs w:val="21"/>
                          </w:rPr>
                        </w:pPr>
                        <w:r>
                          <w:rPr>
                            <w:rFonts w:hint="eastAsia"/>
                          </w:rPr>
                          <w:t>加：</w:t>
                        </w:r>
                        <w:r>
                          <w:rPr>
                            <w:rFonts w:hint="eastAsia"/>
                            <w:szCs w:val="21"/>
                          </w:rPr>
                          <w:t>其他收益</w:t>
                        </w:r>
                      </w:p>
                    </w:tc>
                  </w:sdtContent>
                </w:sdt>
                <w:tc>
                  <w:tcPr>
                    <w:tcW w:w="841" w:type="pct"/>
                    <w:tcBorders>
                      <w:top w:val="outset" w:sz="6" w:space="0" w:color="auto"/>
                      <w:left w:val="outset" w:sz="6" w:space="0" w:color="auto"/>
                      <w:bottom w:val="outset" w:sz="6" w:space="0" w:color="auto"/>
                      <w:right w:val="outset" w:sz="6" w:space="0" w:color="auto"/>
                    </w:tcBorders>
                  </w:tcPr>
                  <w:p w:rsidR="00DB24D1" w:rsidRPr="002D3912" w:rsidRDefault="00F61FE5" w:rsidP="00E24EAE">
                    <w:pPr>
                      <w:jc w:val="right"/>
                      <w:rPr>
                        <w:szCs w:val="21"/>
                      </w:rPr>
                    </w:pPr>
                    <w:r w:rsidRPr="002D3912">
                      <w:rPr>
                        <w:szCs w:val="21"/>
                      </w:rPr>
                      <w:t>1,185,744.00</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649,998</w:t>
                    </w:r>
                    <w:r w:rsidRPr="002D3912">
                      <w:rPr>
                        <w:rFonts w:hint="eastAsia"/>
                        <w:szCs w:val="21"/>
                      </w:rPr>
                      <w:t>.00</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rFonts w:ascii="Times New Roman" w:hAnsi="Times New Roman"/>
                        <w:szCs w:val="21"/>
                      </w:rPr>
                      <w:t>3,808,708.66</w:t>
                    </w: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6,849,994.00</w:t>
                    </w:r>
                  </w:p>
                </w:tc>
              </w:tr>
              <w:tr w:rsidR="00DB24D1" w:rsidTr="00E24EAE">
                <w:sdt>
                  <w:sdtPr>
                    <w:tag w:val="_PLD_88a8304f267749c385269ec238b45f5c"/>
                    <w:id w:val="1130503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B24D1" w:rsidRDefault="00DB24D1" w:rsidP="00E24EAE">
                        <w:pPr>
                          <w:ind w:firstLineChars="300" w:firstLine="630"/>
                          <w:rPr>
                            <w:szCs w:val="21"/>
                          </w:rPr>
                        </w:pPr>
                        <w:r>
                          <w:rPr>
                            <w:rFonts w:hint="eastAsia"/>
                            <w:szCs w:val="21"/>
                          </w:rPr>
                          <w:t>投资收益（损失以“－”号填列）</w:t>
                        </w:r>
                      </w:p>
                    </w:tc>
                  </w:sdtContent>
                </w:sdt>
                <w:tc>
                  <w:tcPr>
                    <w:tcW w:w="841"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r>
              <w:tr w:rsidR="00DB24D1" w:rsidTr="00E24EAE">
                <w:sdt>
                  <w:sdtPr>
                    <w:tag w:val="_PLD_23b53b902c8e4bb8a278c39c5dfed7f9"/>
                    <w:id w:val="1130503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B24D1" w:rsidRDefault="00DB24D1" w:rsidP="00E24EAE">
                        <w:pPr>
                          <w:ind w:firstLineChars="300" w:firstLine="630"/>
                          <w:rPr>
                            <w:szCs w:val="21"/>
                          </w:rPr>
                        </w:pPr>
                        <w:r>
                          <w:rPr>
                            <w:rFonts w:hint="eastAsia"/>
                            <w:szCs w:val="21"/>
                          </w:rPr>
                          <w:t>其中：对联营企业和合营企业的投资收益</w:t>
                        </w:r>
                      </w:p>
                    </w:tc>
                  </w:sdtContent>
                </w:sdt>
                <w:tc>
                  <w:tcPr>
                    <w:tcW w:w="841"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r>
              <w:tr w:rsidR="00DB24D1" w:rsidTr="00E24EAE">
                <w:tc>
                  <w:tcPr>
                    <w:tcW w:w="1628" w:type="pct"/>
                    <w:tcBorders>
                      <w:top w:val="outset" w:sz="6" w:space="0" w:color="auto"/>
                      <w:left w:val="outset" w:sz="6" w:space="0" w:color="auto"/>
                      <w:bottom w:val="outset" w:sz="6" w:space="0" w:color="auto"/>
                      <w:right w:val="outset" w:sz="6" w:space="0" w:color="auto"/>
                    </w:tcBorders>
                    <w:vAlign w:val="center"/>
                  </w:tcPr>
                  <w:sdt>
                    <w:sdtPr>
                      <w:tag w:val="_PLD_c87d001207b7424aa420712314479cb6"/>
                      <w:id w:val="11305036"/>
                      <w:lock w:val="sdtLocked"/>
                    </w:sdtPr>
                    <w:sdtContent>
                      <w:p w:rsidR="00DB24D1" w:rsidRDefault="00DB24D1" w:rsidP="00E24EAE">
                        <w:pPr>
                          <w:ind w:firstLineChars="600" w:firstLine="1260"/>
                        </w:pPr>
                        <w:r>
                          <w:t>以摊</w:t>
                        </w:r>
                        <w:proofErr w:type="gramStart"/>
                        <w:r>
                          <w:t>余成本</w:t>
                        </w:r>
                        <w:proofErr w:type="gramEnd"/>
                        <w:r>
                          <w:t>计量的金融资产终止确认收益</w:t>
                        </w:r>
                      </w:p>
                    </w:sdtContent>
                  </w:sdt>
                </w:tc>
                <w:tc>
                  <w:tcPr>
                    <w:tcW w:w="841"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r>
              <w:tr w:rsidR="00DB24D1" w:rsidTr="00E24EAE">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bda01e87f9549daa3c62f29983c1ab3"/>
                      <w:id w:val="11305037"/>
                      <w:lock w:val="sdtLocked"/>
                    </w:sdtPr>
                    <w:sdtEndPr>
                      <w:rPr>
                        <w:rFonts w:hint="default"/>
                      </w:rPr>
                    </w:sdtEndPr>
                    <w:sdtContent>
                      <w:p w:rsidR="00DB24D1" w:rsidRDefault="00DB24D1" w:rsidP="00E24EAE">
                        <w:pPr>
                          <w:ind w:firstLineChars="300" w:firstLine="630"/>
                        </w:pPr>
                        <w:r>
                          <w:rPr>
                            <w:rFonts w:hint="eastAsia"/>
                          </w:rPr>
                          <w:t>净敞口套期收益（损失以“</w:t>
                        </w:r>
                        <w:r>
                          <w:t>-”号填列）</w:t>
                        </w:r>
                      </w:p>
                    </w:sdtContent>
                  </w:sdt>
                </w:tc>
                <w:tc>
                  <w:tcPr>
                    <w:tcW w:w="841"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r>
              <w:tr w:rsidR="00DB24D1" w:rsidTr="00E24EAE">
                <w:sdt>
                  <w:sdtPr>
                    <w:tag w:val="_PLD_29ea58827e084c5bb694c64c138e6ec3"/>
                    <w:id w:val="1130503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B24D1" w:rsidRDefault="00DB24D1" w:rsidP="00E24EAE">
                        <w:pPr>
                          <w:ind w:firstLineChars="300" w:firstLine="630"/>
                          <w:rPr>
                            <w:szCs w:val="21"/>
                          </w:rPr>
                        </w:pPr>
                        <w:r>
                          <w:rPr>
                            <w:rFonts w:hint="eastAsia"/>
                            <w:szCs w:val="21"/>
                          </w:rPr>
                          <w:t>公允价值变动收益（损失以“－”号填列）</w:t>
                        </w:r>
                      </w:p>
                    </w:tc>
                  </w:sdtContent>
                </w:sdt>
                <w:tc>
                  <w:tcPr>
                    <w:tcW w:w="841"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r>
              <w:tr w:rsidR="00DB24D1" w:rsidTr="00E24EAE">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d273f0dcd940a7ad22c71b9fe003ab"/>
                      <w:id w:val="11305039"/>
                      <w:lock w:val="sdtLocked"/>
                    </w:sdtPr>
                    <w:sdtContent>
                      <w:p w:rsidR="00DB24D1" w:rsidRDefault="00DB24D1" w:rsidP="00E24EAE">
                        <w:pPr>
                          <w:ind w:firstLineChars="300" w:firstLine="630"/>
                        </w:pPr>
                        <w:r>
                          <w:rPr>
                            <w:rFonts w:hint="eastAsia"/>
                          </w:rPr>
                          <w:t>信用减值损失（损失以“－”号填列）</w:t>
                        </w:r>
                      </w:p>
                    </w:sdtContent>
                  </w:sdt>
                </w:tc>
                <w:tc>
                  <w:tcPr>
                    <w:tcW w:w="841"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r>
              <w:tr w:rsidR="00DB24D1" w:rsidTr="00E24EAE">
                <w:sdt>
                  <w:sdtPr>
                    <w:tag w:val="_PLD_807335c359d945eaa64bc7a558396768"/>
                    <w:id w:val="1130504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B24D1" w:rsidRDefault="00DB24D1" w:rsidP="00E24EAE">
                        <w:pPr>
                          <w:ind w:firstLineChars="300" w:firstLine="630"/>
                          <w:rPr>
                            <w:szCs w:val="21"/>
                          </w:rPr>
                        </w:pPr>
                        <w:r>
                          <w:rPr>
                            <w:rFonts w:hint="eastAsia"/>
                            <w:szCs w:val="21"/>
                          </w:rPr>
                          <w:t>资产减值损失</w:t>
                        </w:r>
                        <w:r>
                          <w:rPr>
                            <w:rFonts w:hint="eastAsia"/>
                          </w:rPr>
                          <w:t>（损失以“－”号填列）</w:t>
                        </w:r>
                      </w:p>
                    </w:tc>
                  </w:sdtContent>
                </w:sdt>
                <w:tc>
                  <w:tcPr>
                    <w:tcW w:w="841" w:type="pct"/>
                    <w:tcBorders>
                      <w:top w:val="outset" w:sz="6" w:space="0" w:color="auto"/>
                      <w:left w:val="outset" w:sz="6" w:space="0" w:color="auto"/>
                      <w:bottom w:val="outset" w:sz="6" w:space="0" w:color="auto"/>
                      <w:right w:val="outset" w:sz="6" w:space="0" w:color="auto"/>
                    </w:tcBorders>
                  </w:tcPr>
                  <w:p w:rsidR="00DB24D1" w:rsidRPr="002D3912" w:rsidRDefault="00DE7D9D" w:rsidP="00E24EAE">
                    <w:pPr>
                      <w:jc w:val="right"/>
                      <w:rPr>
                        <w:szCs w:val="21"/>
                      </w:rPr>
                    </w:pPr>
                    <w:r>
                      <w:rPr>
                        <w:szCs w:val="21"/>
                      </w:rPr>
                      <w:t>3,190,082.89</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848,199.76</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rFonts w:ascii="Times New Roman" w:hAnsi="Times New Roman"/>
                        <w:szCs w:val="21"/>
                      </w:rPr>
                      <w:t>-4,524,635.92</w:t>
                    </w: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-3,534,627.63</w:t>
                    </w:r>
                  </w:p>
                </w:tc>
              </w:tr>
              <w:tr w:rsidR="00DB24D1" w:rsidTr="00E24EAE">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30b2cf47d914e29a4fe9061401caae6"/>
                      <w:id w:val="11305041"/>
                      <w:lock w:val="sdtLocked"/>
                    </w:sdtPr>
                    <w:sdtContent>
                      <w:p w:rsidR="00DB24D1" w:rsidRDefault="00DB24D1" w:rsidP="00E24EAE">
                        <w:pPr>
                          <w:ind w:firstLineChars="300" w:firstLine="630"/>
                        </w:pPr>
                        <w:r>
                          <w:rPr>
                            <w:rFonts w:hint="eastAsia"/>
                          </w:rPr>
                          <w:t>资产处置</w:t>
                        </w:r>
                        <w:r>
                          <w:rPr>
                            <w:rFonts w:hint="eastAsia"/>
                          </w:rPr>
                          <w:lastRenderedPageBreak/>
                          <w:t>收益（损失以“－”号填列）</w:t>
                        </w:r>
                      </w:p>
                    </w:sdtContent>
                  </w:sdt>
                </w:tc>
                <w:tc>
                  <w:tcPr>
                    <w:tcW w:w="841"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r>
              <w:tr w:rsidR="00DB24D1" w:rsidTr="00E24EAE">
                <w:sdt>
                  <w:sdtPr>
                    <w:tag w:val="_PLD_87da087fbcd6444ab770e5b64682fd37"/>
                    <w:id w:val="1130504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B24D1" w:rsidRDefault="00DB24D1" w:rsidP="00E24EAE">
                        <w:pPr>
                          <w:ind w:left="-19"/>
                          <w:rPr>
                            <w:szCs w:val="21"/>
                          </w:rPr>
                        </w:pPr>
                        <w:r>
                          <w:rPr>
                            <w:rFonts w:hint="eastAsia"/>
                            <w:szCs w:val="21"/>
                          </w:rPr>
                          <w:t>二、营业利润（亏损以“－”号填列）</w:t>
                        </w:r>
                      </w:p>
                    </w:tc>
                  </w:sdtContent>
                </w:sdt>
                <w:tc>
                  <w:tcPr>
                    <w:tcW w:w="841" w:type="pct"/>
                    <w:tcBorders>
                      <w:top w:val="outset" w:sz="6" w:space="0" w:color="auto"/>
                      <w:left w:val="outset" w:sz="6" w:space="0" w:color="auto"/>
                      <w:bottom w:val="outset" w:sz="6" w:space="0" w:color="auto"/>
                      <w:right w:val="outset" w:sz="6" w:space="0" w:color="auto"/>
                    </w:tcBorders>
                  </w:tcPr>
                  <w:p w:rsidR="00DB24D1" w:rsidRPr="002D3912" w:rsidRDefault="00EC5669" w:rsidP="00E24EAE">
                    <w:pPr>
                      <w:jc w:val="right"/>
                      <w:rPr>
                        <w:szCs w:val="21"/>
                      </w:rPr>
                    </w:pPr>
                    <w:r w:rsidRPr="002D3912">
                      <w:rPr>
                        <w:szCs w:val="21"/>
                      </w:rPr>
                      <w:t>51,999,631.69</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45,650,410.16</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141,657,414.00</w:t>
                    </w: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105,923,058.95</w:t>
                    </w:r>
                  </w:p>
                </w:tc>
              </w:tr>
              <w:tr w:rsidR="00DB24D1" w:rsidTr="00E24EAE">
                <w:sdt>
                  <w:sdtPr>
                    <w:tag w:val="_PLD_87be34f35643474f852e9f3f4b0c5b57"/>
                    <w:id w:val="1130504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B24D1" w:rsidRDefault="00DB24D1" w:rsidP="00E24EAE">
                        <w:pPr>
                          <w:ind w:firstLineChars="100" w:firstLine="210"/>
                          <w:rPr>
                            <w:szCs w:val="21"/>
                          </w:rPr>
                        </w:pPr>
                        <w:r>
                          <w:rPr>
                            <w:rFonts w:hint="eastAsia"/>
                            <w:szCs w:val="21"/>
                          </w:rPr>
                          <w:t>加：营业外收入</w:t>
                        </w:r>
                      </w:p>
                    </w:tc>
                  </w:sdtContent>
                </w:sdt>
                <w:tc>
                  <w:tcPr>
                    <w:tcW w:w="841" w:type="pct"/>
                    <w:tcBorders>
                      <w:top w:val="outset" w:sz="6" w:space="0" w:color="auto"/>
                      <w:left w:val="outset" w:sz="6" w:space="0" w:color="auto"/>
                      <w:bottom w:val="outset" w:sz="6" w:space="0" w:color="auto"/>
                      <w:right w:val="outset" w:sz="6" w:space="0" w:color="auto"/>
                    </w:tcBorders>
                  </w:tcPr>
                  <w:p w:rsidR="00DB24D1" w:rsidRPr="002D3912" w:rsidRDefault="00EC5669" w:rsidP="00E24EAE">
                    <w:pPr>
                      <w:jc w:val="right"/>
                      <w:rPr>
                        <w:szCs w:val="21"/>
                      </w:rPr>
                    </w:pPr>
                    <w:r w:rsidRPr="002D3912">
                      <w:rPr>
                        <w:szCs w:val="21"/>
                      </w:rPr>
                      <w:t>426,762.78</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565,461.75</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433,767.84</w:t>
                    </w: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638,431.93</w:t>
                    </w:r>
                  </w:p>
                </w:tc>
              </w:tr>
              <w:tr w:rsidR="00DB24D1" w:rsidTr="00E24EAE">
                <w:sdt>
                  <w:sdtPr>
                    <w:tag w:val="_PLD_0e0cdd5e91f5471998d363a2d3ba453d"/>
                    <w:id w:val="1130504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B24D1" w:rsidRDefault="00DB24D1" w:rsidP="00E24EAE">
                        <w:pPr>
                          <w:ind w:firstLineChars="100" w:firstLine="210"/>
                          <w:rPr>
                            <w:szCs w:val="21"/>
                          </w:rPr>
                        </w:pPr>
                        <w:r>
                          <w:rPr>
                            <w:rFonts w:hint="eastAsia"/>
                            <w:szCs w:val="21"/>
                          </w:rPr>
                          <w:t>减：营业外支出</w:t>
                        </w:r>
                      </w:p>
                    </w:tc>
                  </w:sdtContent>
                </w:sdt>
                <w:tc>
                  <w:tcPr>
                    <w:tcW w:w="841" w:type="pct"/>
                    <w:tcBorders>
                      <w:top w:val="outset" w:sz="6" w:space="0" w:color="auto"/>
                      <w:left w:val="outset" w:sz="6" w:space="0" w:color="auto"/>
                      <w:bottom w:val="outset" w:sz="6" w:space="0" w:color="auto"/>
                      <w:right w:val="outset" w:sz="6" w:space="0" w:color="auto"/>
                    </w:tcBorders>
                  </w:tcPr>
                  <w:p w:rsidR="00DB24D1" w:rsidRPr="002D3912" w:rsidRDefault="00EC5669" w:rsidP="00E24EAE">
                    <w:pPr>
                      <w:jc w:val="right"/>
                      <w:rPr>
                        <w:szCs w:val="21"/>
                      </w:rPr>
                    </w:pPr>
                    <w:r w:rsidRPr="002D3912">
                      <w:rPr>
                        <w:szCs w:val="21"/>
                      </w:rPr>
                      <w:t>6,140.17</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300,000.00</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11,715.09</w:t>
                    </w: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307,208.15</w:t>
                    </w:r>
                  </w:p>
                </w:tc>
              </w:tr>
              <w:tr w:rsidR="00DB24D1" w:rsidTr="00E24EAE">
                <w:sdt>
                  <w:sdtPr>
                    <w:tag w:val="_PLD_8464af2bb22f469ca6f043f7775f0d1a"/>
                    <w:id w:val="1130504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B24D1" w:rsidRDefault="00DB24D1" w:rsidP="00E24EAE">
                        <w:pPr>
                          <w:ind w:left="-19"/>
                          <w:rPr>
                            <w:szCs w:val="21"/>
                          </w:rPr>
                        </w:pPr>
                        <w:r>
                          <w:rPr>
                            <w:rFonts w:hint="eastAsia"/>
                            <w:szCs w:val="21"/>
                          </w:rPr>
                          <w:t>三、利润总额（亏损总额以“－”号填列）</w:t>
                        </w:r>
                      </w:p>
                    </w:tc>
                  </w:sdtContent>
                </w:sdt>
                <w:tc>
                  <w:tcPr>
                    <w:tcW w:w="841" w:type="pct"/>
                    <w:tcBorders>
                      <w:top w:val="outset" w:sz="6" w:space="0" w:color="auto"/>
                      <w:left w:val="outset" w:sz="6" w:space="0" w:color="auto"/>
                      <w:bottom w:val="outset" w:sz="6" w:space="0" w:color="auto"/>
                      <w:right w:val="outset" w:sz="6" w:space="0" w:color="auto"/>
                    </w:tcBorders>
                  </w:tcPr>
                  <w:p w:rsidR="00DB24D1" w:rsidRPr="002D3912" w:rsidRDefault="00EC5669" w:rsidP="00E24EAE">
                    <w:pPr>
                      <w:jc w:val="right"/>
                      <w:rPr>
                        <w:szCs w:val="21"/>
                      </w:rPr>
                    </w:pPr>
                    <w:r w:rsidRPr="002D3912">
                      <w:rPr>
                        <w:szCs w:val="21"/>
                      </w:rPr>
                      <w:t>52,420,254.3</w:t>
                    </w:r>
                    <w:r w:rsidRPr="002D3912">
                      <w:rPr>
                        <w:rFonts w:hint="eastAsia"/>
                        <w:szCs w:val="21"/>
                      </w:rPr>
                      <w:t>0</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45,915,871.91</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142,079,466.75</w:t>
                    </w: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106,254,282.73</w:t>
                    </w:r>
                  </w:p>
                </w:tc>
              </w:tr>
              <w:tr w:rsidR="00DB24D1" w:rsidTr="00E24EAE">
                <w:sdt>
                  <w:sdtPr>
                    <w:tag w:val="_PLD_f9e81f87846b4b3c9cd3f6ee07ed1561"/>
                    <w:id w:val="1130504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B24D1" w:rsidRDefault="00DB24D1" w:rsidP="00E24EAE">
                        <w:pPr>
                          <w:ind w:left="-19" w:firstLineChars="200" w:firstLine="420"/>
                          <w:rPr>
                            <w:szCs w:val="21"/>
                          </w:rPr>
                        </w:pPr>
                        <w:r>
                          <w:rPr>
                            <w:rFonts w:hint="eastAsia"/>
                            <w:szCs w:val="21"/>
                          </w:rPr>
                          <w:t>减：所得税费用</w:t>
                        </w:r>
                      </w:p>
                    </w:tc>
                  </w:sdtContent>
                </w:sdt>
                <w:tc>
                  <w:tcPr>
                    <w:tcW w:w="841" w:type="pct"/>
                    <w:tcBorders>
                      <w:top w:val="outset" w:sz="6" w:space="0" w:color="auto"/>
                      <w:left w:val="outset" w:sz="6" w:space="0" w:color="auto"/>
                      <w:bottom w:val="outset" w:sz="6" w:space="0" w:color="auto"/>
                      <w:right w:val="outset" w:sz="6" w:space="0" w:color="auto"/>
                    </w:tcBorders>
                  </w:tcPr>
                  <w:p w:rsidR="00DB24D1" w:rsidRPr="002D3912" w:rsidRDefault="002D3912" w:rsidP="00E24EAE">
                    <w:pPr>
                      <w:jc w:val="right"/>
                      <w:rPr>
                        <w:szCs w:val="21"/>
                      </w:rPr>
                    </w:pPr>
                    <w:r w:rsidRPr="002D3912">
                      <w:rPr>
                        <w:szCs w:val="21"/>
                      </w:rPr>
                      <w:t>5,806,103.56</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11,158,585.04</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36,651,025.69</w:t>
                    </w: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27,338,894.59</w:t>
                    </w:r>
                  </w:p>
                </w:tc>
              </w:tr>
              <w:tr w:rsidR="00DB24D1" w:rsidTr="00E24EAE">
                <w:sdt>
                  <w:sdtPr>
                    <w:tag w:val="_PLD_f34249d8110f4c6581ef7fe2a18310aa"/>
                    <w:id w:val="1130504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B24D1" w:rsidRDefault="00DB24D1" w:rsidP="00E24EAE">
                        <w:pPr>
                          <w:ind w:left="-19"/>
                          <w:rPr>
                            <w:szCs w:val="21"/>
                          </w:rPr>
                        </w:pPr>
                        <w:r>
                          <w:rPr>
                            <w:rFonts w:hint="eastAsia"/>
                            <w:szCs w:val="21"/>
                          </w:rPr>
                          <w:t>四、净利润（净亏损以“－”号填列）</w:t>
                        </w:r>
                      </w:p>
                    </w:tc>
                  </w:sdtContent>
                </w:sdt>
                <w:tc>
                  <w:tcPr>
                    <w:tcW w:w="841" w:type="pct"/>
                    <w:tcBorders>
                      <w:top w:val="outset" w:sz="6" w:space="0" w:color="auto"/>
                      <w:left w:val="outset" w:sz="6" w:space="0" w:color="auto"/>
                      <w:bottom w:val="outset" w:sz="6" w:space="0" w:color="auto"/>
                      <w:right w:val="outset" w:sz="6" w:space="0" w:color="auto"/>
                    </w:tcBorders>
                  </w:tcPr>
                  <w:p w:rsidR="00DB24D1" w:rsidRPr="002D3912" w:rsidRDefault="002D3912" w:rsidP="00E24EAE">
                    <w:pPr>
                      <w:jc w:val="right"/>
                      <w:rPr>
                        <w:szCs w:val="21"/>
                      </w:rPr>
                    </w:pPr>
                    <w:r w:rsidRPr="002D3912">
                      <w:rPr>
                        <w:szCs w:val="21"/>
                      </w:rPr>
                      <w:t>46,614,150.74</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34,757,286.87</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105,428,441.06</w:t>
                    </w: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78,915,388.14</w:t>
                    </w:r>
                  </w:p>
                </w:tc>
              </w:tr>
              <w:tr w:rsidR="00DB24D1" w:rsidTr="00E24EAE">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8d5e157e5ef4648a7806d27567826b1"/>
                      <w:id w:val="11305048"/>
                      <w:lock w:val="sdtLocked"/>
                    </w:sdtPr>
                    <w:sdtContent>
                      <w:p w:rsidR="00DB24D1" w:rsidRDefault="00DB24D1" w:rsidP="00E24EAE">
                        <w:pPr>
                          <w:ind w:left="-19" w:firstLineChars="109" w:firstLine="229"/>
                        </w:pPr>
                        <w:r>
                          <w:rPr>
                            <w:rFonts w:hint="eastAsia"/>
                          </w:rPr>
                          <w:t>（一）持续经营净利润（净亏损以“－”号填列）</w:t>
                        </w:r>
                      </w:p>
                    </w:sdtContent>
                  </w:sdt>
                </w:tc>
                <w:tc>
                  <w:tcPr>
                    <w:tcW w:w="841" w:type="pct"/>
                    <w:tcBorders>
                      <w:top w:val="outset" w:sz="6" w:space="0" w:color="auto"/>
                      <w:left w:val="outset" w:sz="6" w:space="0" w:color="auto"/>
                      <w:bottom w:val="outset" w:sz="6" w:space="0" w:color="auto"/>
                      <w:right w:val="outset" w:sz="6" w:space="0" w:color="auto"/>
                    </w:tcBorders>
                  </w:tcPr>
                  <w:p w:rsidR="00DB24D1" w:rsidRPr="002D3912" w:rsidRDefault="002D3912" w:rsidP="00E24EAE">
                    <w:pPr>
                      <w:jc w:val="right"/>
                      <w:rPr>
                        <w:szCs w:val="21"/>
                      </w:rPr>
                    </w:pPr>
                    <w:r w:rsidRPr="002D3912">
                      <w:rPr>
                        <w:szCs w:val="21"/>
                      </w:rPr>
                      <w:t>46,614,150.74</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34,757,286.87</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105,428,441.06</w:t>
                    </w: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78,915,388.14</w:t>
                    </w:r>
                  </w:p>
                </w:tc>
              </w:tr>
              <w:tr w:rsidR="00DB24D1" w:rsidTr="00E24EAE">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d0dfccb8a254a90a902fc7cc174468b"/>
                      <w:id w:val="11305049"/>
                      <w:lock w:val="sdtLocked"/>
                    </w:sdtPr>
                    <w:sdtContent>
                      <w:p w:rsidR="00DB24D1" w:rsidRDefault="00DB24D1" w:rsidP="00E24EAE">
                        <w:pPr>
                          <w:ind w:left="-19" w:firstLineChars="109" w:firstLine="229"/>
                        </w:pPr>
                        <w:r>
                          <w:rPr>
                            <w:rFonts w:hint="eastAsia"/>
                          </w:rPr>
                          <w:t>（二）终止经营净利润（净亏损以“－”号填列）</w:t>
                        </w:r>
                      </w:p>
                    </w:sdtContent>
                  </w:sdt>
                </w:tc>
                <w:tc>
                  <w:tcPr>
                    <w:tcW w:w="841"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r>
              <w:tr w:rsidR="00DB24D1" w:rsidTr="00E24EAE">
                <w:sdt>
                  <w:sdtPr>
                    <w:tag w:val="_PLD_b2096ed6c61d498490e6e60421cb8627"/>
                    <w:id w:val="1130505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B24D1" w:rsidRDefault="00DB24D1" w:rsidP="00E24EAE">
                        <w:pPr>
                          <w:ind w:leftChars="-19" w:hangingChars="19" w:hanging="40"/>
                          <w:rPr>
                            <w:szCs w:val="21"/>
                          </w:rPr>
                        </w:pPr>
                        <w:r>
                          <w:rPr>
                            <w:rFonts w:hint="eastAsia"/>
                            <w:szCs w:val="21"/>
                          </w:rPr>
                          <w:t>五、其他综合收益的税后净额</w:t>
                        </w:r>
                      </w:p>
                    </w:tc>
                  </w:sdtContent>
                </w:sdt>
                <w:tc>
                  <w:tcPr>
                    <w:tcW w:w="841"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r>
              <w:tr w:rsidR="00DB24D1" w:rsidTr="00E24EAE">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dae06a1da1f4b9099f4cef95a6183b8"/>
                      <w:id w:val="11305051"/>
                      <w:lock w:val="sdtLocked"/>
                    </w:sdtPr>
                    <w:sdtContent>
                      <w:p w:rsidR="00DB24D1" w:rsidRDefault="00DB24D1" w:rsidP="00E24EAE">
                        <w:pPr>
                          <w:ind w:firstLineChars="100" w:firstLine="210"/>
                        </w:pPr>
                        <w:r>
                          <w:rPr>
                            <w:rFonts w:hint="eastAsia"/>
                          </w:rPr>
                          <w:t>（一）不能重分类进损益的其他综合收益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r>
              <w:tr w:rsidR="00DB24D1" w:rsidTr="00E24EAE">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771958b7c8442c88f58189636c59003"/>
                      <w:id w:val="11305052"/>
                      <w:lock w:val="sdtLocked"/>
                    </w:sdtPr>
                    <w:sdtContent>
                      <w:p w:rsidR="00DB24D1" w:rsidRDefault="00DB24D1" w:rsidP="00E24EAE">
                        <w:pPr>
                          <w:ind w:firstLineChars="200" w:firstLine="420"/>
                        </w:pPr>
                        <w:r>
                          <w:rPr>
                            <w:rFonts w:hint="eastAsia"/>
                          </w:rPr>
                          <w:t>1.重新计量设定受益计划变动额</w:t>
                        </w:r>
                      </w:p>
                    </w:sdtContent>
                  </w:sdt>
                </w:tc>
                <w:tc>
                  <w:tcPr>
                    <w:tcW w:w="841"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r>
              <w:tr w:rsidR="00DB24D1" w:rsidTr="00E24EAE">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916123e308e4e24a0e3a3e87249a250"/>
                      <w:id w:val="11305053"/>
                      <w:lock w:val="sdtLocked"/>
                    </w:sdtPr>
                    <w:sdtContent>
                      <w:p w:rsidR="00DB24D1" w:rsidRDefault="00DB24D1" w:rsidP="00E24EAE">
                        <w:pPr>
                          <w:ind w:left="-57" w:firstLineChars="200" w:firstLine="420"/>
                        </w:pPr>
                        <w:r>
                          <w:rPr>
                            <w:rFonts w:hint="eastAsia"/>
                          </w:rPr>
                          <w:t>2.权益法下不能转损益的其他综合收益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r>
              <w:tr w:rsidR="00DB24D1" w:rsidTr="00E24EAE">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c9988be5265467e81b4a4e46f273ae3"/>
                      <w:id w:val="11305054"/>
                      <w:lock w:val="sdtLocked"/>
                    </w:sdtPr>
                    <w:sdtContent>
                      <w:p w:rsidR="00DB24D1" w:rsidRDefault="00DB24D1" w:rsidP="00E24EAE">
                        <w:pPr>
                          <w:ind w:left="-57" w:firstLineChars="200" w:firstLine="420"/>
                        </w:pPr>
                        <w:r>
                          <w:rPr>
                            <w:rFonts w:hint="eastAsia"/>
                          </w:rPr>
                          <w:t>3.其他权益工具投资公允价值变动</w:t>
                        </w:r>
                      </w:p>
                    </w:sdtContent>
                  </w:sdt>
                </w:tc>
                <w:tc>
                  <w:tcPr>
                    <w:tcW w:w="841"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r>
              <w:tr w:rsidR="00DB24D1" w:rsidTr="00E24EAE">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d7950e414ca484daed47b4fdb973a8a"/>
                      <w:id w:val="11305055"/>
                      <w:lock w:val="sdtLocked"/>
                    </w:sdtPr>
                    <w:sdtContent>
                      <w:p w:rsidR="00DB24D1" w:rsidRDefault="00DB24D1" w:rsidP="00E24EAE">
                        <w:pPr>
                          <w:ind w:left="-57" w:firstLineChars="200" w:firstLine="420"/>
                        </w:pPr>
                        <w:r>
                          <w:rPr>
                            <w:rFonts w:hint="eastAsia"/>
                          </w:rPr>
                          <w:t>4.企业自身信用风险公允价值变动</w:t>
                        </w:r>
                      </w:p>
                    </w:sdtContent>
                  </w:sdt>
                </w:tc>
                <w:tc>
                  <w:tcPr>
                    <w:tcW w:w="841"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r>
              <w:tr w:rsidR="00DB24D1" w:rsidTr="00E24EAE">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599110ecd8541aabd675d49d0ab72fa"/>
                      <w:id w:val="11305056"/>
                      <w:lock w:val="sdtLocked"/>
                    </w:sdtPr>
                    <w:sdtContent>
                      <w:p w:rsidR="00DB24D1" w:rsidRDefault="00DB24D1" w:rsidP="00E24EAE">
                        <w:pPr>
                          <w:ind w:firstLineChars="100" w:firstLine="210"/>
                        </w:pPr>
                        <w:r>
                          <w:rPr>
                            <w:rFonts w:hint="eastAsia"/>
                          </w:rPr>
                          <w:t>（二）将重分类进损益的其他综合收益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r>
              <w:tr w:rsidR="00DB24D1" w:rsidTr="00E24EAE">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1b3573d236b4614b183116be3128d9d"/>
                      <w:id w:val="11305057"/>
                      <w:lock w:val="sdtLocked"/>
                    </w:sdtPr>
                    <w:sdtContent>
                      <w:p w:rsidR="00DB24D1" w:rsidRDefault="00DB24D1" w:rsidP="00E24EAE">
                        <w:pPr>
                          <w:ind w:firstLineChars="200" w:firstLine="420"/>
                        </w:pPr>
                        <w:r>
                          <w:rPr>
                            <w:rFonts w:hint="eastAsia"/>
                          </w:rPr>
                          <w:t>1.权益法下可转损益的其他综合收益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r>
              <w:tr w:rsidR="00DB24D1" w:rsidTr="00E24EAE">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9740e9bd1d46e0a5d300951f189b28"/>
                      <w:id w:val="11305058"/>
                      <w:lock w:val="sdtLocked"/>
                    </w:sdtPr>
                    <w:sdtContent>
                      <w:p w:rsidR="00DB24D1" w:rsidRDefault="00DB24D1" w:rsidP="00E24EAE">
                        <w:pPr>
                          <w:ind w:firstLineChars="200" w:firstLine="420"/>
                        </w:pPr>
                        <w:r>
                          <w:rPr>
                            <w:rFonts w:hint="eastAsia"/>
                          </w:rPr>
                          <w:t>2.其他债权</w:t>
                        </w:r>
                        <w:r>
                          <w:rPr>
                            <w:rFonts w:hint="eastAsia"/>
                          </w:rPr>
                          <w:lastRenderedPageBreak/>
                          <w:t>投资公允价值变动</w:t>
                        </w:r>
                      </w:p>
                    </w:sdtContent>
                  </w:sdt>
                </w:tc>
                <w:tc>
                  <w:tcPr>
                    <w:tcW w:w="841"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r>
              <w:tr w:rsidR="00DB24D1" w:rsidTr="00E24EAE">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45d276ca27c4ed69185b9cf850453cb"/>
                      <w:id w:val="11305059"/>
                      <w:lock w:val="sdtLocked"/>
                    </w:sdtPr>
                    <w:sdtContent>
                      <w:p w:rsidR="00DB24D1" w:rsidRDefault="00DB24D1" w:rsidP="00E24EAE">
                        <w:pPr>
                          <w:ind w:firstLineChars="200" w:firstLine="420"/>
                        </w:pPr>
                        <w:r>
                          <w:t>3</w:t>
                        </w:r>
                        <w:r>
                          <w:rPr>
                            <w:rFonts w:hint="eastAsia"/>
                          </w:rPr>
                          <w:t>.金融资产重分类计入其他综合收益的金额</w:t>
                        </w:r>
                      </w:p>
                    </w:sdtContent>
                  </w:sdt>
                </w:tc>
                <w:tc>
                  <w:tcPr>
                    <w:tcW w:w="841"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r>
              <w:tr w:rsidR="00DB24D1" w:rsidTr="00E24EAE">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ae53d98be5141f9b0565fd61e9ebe1e"/>
                      <w:id w:val="11305060"/>
                      <w:lock w:val="sdtLocked"/>
                    </w:sdtPr>
                    <w:sdtContent>
                      <w:p w:rsidR="00DB24D1" w:rsidRDefault="00DB24D1" w:rsidP="00E24EAE">
                        <w:pPr>
                          <w:ind w:firstLineChars="200" w:firstLine="420"/>
                        </w:pPr>
                        <w:r>
                          <w:t>4</w:t>
                        </w:r>
                        <w:r>
                          <w:rPr>
                            <w:rFonts w:hint="eastAsia"/>
                          </w:rPr>
                          <w:t>.其他债权投资信用减值准备</w:t>
                        </w:r>
                      </w:p>
                    </w:sdtContent>
                  </w:sdt>
                </w:tc>
                <w:tc>
                  <w:tcPr>
                    <w:tcW w:w="841"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r>
              <w:tr w:rsidR="00DB24D1" w:rsidTr="00E24EAE">
                <w:sdt>
                  <w:sdtPr>
                    <w:tag w:val="_PLD_6254e01f322c43999896d9c54c05ef95"/>
                    <w:id w:val="1130506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B24D1" w:rsidRDefault="00DB24D1" w:rsidP="00E24EAE">
                        <w:pPr>
                          <w:ind w:firstLineChars="200" w:firstLine="420"/>
                          <w:rPr>
                            <w:szCs w:val="21"/>
                          </w:rPr>
                        </w:pPr>
                        <w:r>
                          <w:t>5</w:t>
                        </w:r>
                        <w:r>
                          <w:rPr>
                            <w:szCs w:val="21"/>
                          </w:rPr>
                          <w:t>.</w:t>
                        </w:r>
                        <w:r>
                          <w:rPr>
                            <w:rFonts w:hint="eastAsia"/>
                          </w:rPr>
                          <w:t>现金流量套期储备</w:t>
                        </w:r>
                      </w:p>
                    </w:tc>
                  </w:sdtContent>
                </w:sdt>
                <w:tc>
                  <w:tcPr>
                    <w:tcW w:w="841"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r>
              <w:tr w:rsidR="00DB24D1" w:rsidTr="00E24EAE">
                <w:sdt>
                  <w:sdtPr>
                    <w:tag w:val="_PLD_5d81b11f62f7404c9e1ea2f65e17380f"/>
                    <w:id w:val="1130506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B24D1" w:rsidRDefault="00DB24D1" w:rsidP="00E24EAE">
                        <w:pPr>
                          <w:ind w:firstLineChars="200" w:firstLine="420"/>
                          <w:rPr>
                            <w:szCs w:val="21"/>
                          </w:rPr>
                        </w:pPr>
                        <w:r>
                          <w:t>6</w:t>
                        </w:r>
                        <w:r>
                          <w:rPr>
                            <w:szCs w:val="21"/>
                          </w:rPr>
                          <w:t>.外币财务报表折算差额</w:t>
                        </w:r>
                      </w:p>
                    </w:tc>
                  </w:sdtContent>
                </w:sdt>
                <w:tc>
                  <w:tcPr>
                    <w:tcW w:w="841"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r>
              <w:tr w:rsidR="00DB24D1" w:rsidTr="00E24EAE">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96adb56c8a4606877e7db8b632871c"/>
                      <w:id w:val="11305063"/>
                      <w:lock w:val="sdtLocked"/>
                    </w:sdtPr>
                    <w:sdtEndPr>
                      <w:rPr>
                        <w:rFonts w:hint="default"/>
                      </w:rPr>
                    </w:sdtEndPr>
                    <w:sdtContent>
                      <w:p w:rsidR="00DB24D1" w:rsidRDefault="00DB24D1" w:rsidP="00E24EAE">
                        <w:pPr>
                          <w:ind w:firstLineChars="200" w:firstLine="420"/>
                        </w:pPr>
                        <w:r>
                          <w:t>7</w:t>
                        </w:r>
                        <w:r>
                          <w:rPr>
                            <w:rFonts w:hint="eastAsia"/>
                          </w:rPr>
                          <w:t>.</w:t>
                        </w:r>
                        <w:r>
                          <w:t>其他</w:t>
                        </w:r>
                      </w:p>
                    </w:sdtContent>
                  </w:sdt>
                </w:tc>
                <w:tc>
                  <w:tcPr>
                    <w:tcW w:w="841"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p>
                </w:tc>
              </w:tr>
              <w:tr w:rsidR="00DB24D1" w:rsidTr="00E24EAE">
                <w:sdt>
                  <w:sdtPr>
                    <w:tag w:val="_PLD_fc792a4d3904420097708cf3afde78f2"/>
                    <w:id w:val="1130506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B24D1" w:rsidRDefault="00DB24D1" w:rsidP="00E24EAE">
                        <w:pPr>
                          <w:ind w:left="-19"/>
                          <w:rPr>
                            <w:szCs w:val="21"/>
                          </w:rPr>
                        </w:pPr>
                        <w:r>
                          <w:rPr>
                            <w:rFonts w:hint="eastAsia"/>
                            <w:szCs w:val="21"/>
                          </w:rPr>
                          <w:t>六、综合收益总额</w:t>
                        </w:r>
                      </w:p>
                    </w:tc>
                  </w:sdtContent>
                </w:sdt>
                <w:tc>
                  <w:tcPr>
                    <w:tcW w:w="841" w:type="pct"/>
                    <w:tcBorders>
                      <w:top w:val="outset" w:sz="6" w:space="0" w:color="auto"/>
                      <w:left w:val="outset" w:sz="6" w:space="0" w:color="auto"/>
                      <w:bottom w:val="outset" w:sz="6" w:space="0" w:color="auto"/>
                      <w:right w:val="outset" w:sz="6" w:space="0" w:color="auto"/>
                    </w:tcBorders>
                  </w:tcPr>
                  <w:p w:rsidR="00DB24D1" w:rsidRPr="002D3912" w:rsidRDefault="002D3912" w:rsidP="00E24EAE">
                    <w:pPr>
                      <w:jc w:val="right"/>
                      <w:rPr>
                        <w:szCs w:val="21"/>
                      </w:rPr>
                    </w:pPr>
                    <w:r w:rsidRPr="002D3912">
                      <w:rPr>
                        <w:szCs w:val="21"/>
                      </w:rPr>
                      <w:t>46,614,150.74</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34,757,286.87</w:t>
                    </w:r>
                  </w:p>
                </w:tc>
                <w:tc>
                  <w:tcPr>
                    <w:tcW w:w="844" w:type="pct"/>
                    <w:tcBorders>
                      <w:top w:val="outset" w:sz="6" w:space="0" w:color="auto"/>
                      <w:left w:val="outset" w:sz="6" w:space="0" w:color="auto"/>
                      <w:bottom w:val="outset" w:sz="6" w:space="0" w:color="auto"/>
                      <w:right w:val="outset" w:sz="6" w:space="0" w:color="auto"/>
                    </w:tcBorders>
                  </w:tcPr>
                  <w:p w:rsidR="00DB24D1" w:rsidRPr="002D3912" w:rsidRDefault="007A6653" w:rsidP="007A6653">
                    <w:pPr>
                      <w:jc w:val="right"/>
                      <w:rPr>
                        <w:szCs w:val="21"/>
                      </w:rPr>
                    </w:pPr>
                    <w:r w:rsidRPr="002D3912">
                      <w:rPr>
                        <w:rFonts w:ascii="Times New Roman" w:hAnsi="Times New Roman"/>
                        <w:szCs w:val="21"/>
                      </w:rPr>
                      <w:t>105,428,441.06</w:t>
                    </w:r>
                  </w:p>
                </w:tc>
                <w:tc>
                  <w:tcPr>
                    <w:tcW w:w="843" w:type="pct"/>
                    <w:tcBorders>
                      <w:top w:val="outset" w:sz="6" w:space="0" w:color="auto"/>
                      <w:left w:val="outset" w:sz="6" w:space="0" w:color="auto"/>
                      <w:bottom w:val="outset" w:sz="6" w:space="0" w:color="auto"/>
                      <w:right w:val="outset" w:sz="6" w:space="0" w:color="auto"/>
                    </w:tcBorders>
                  </w:tcPr>
                  <w:p w:rsidR="00DB24D1" w:rsidRPr="002D3912" w:rsidRDefault="00DB24D1" w:rsidP="00E24EAE">
                    <w:pPr>
                      <w:jc w:val="right"/>
                      <w:rPr>
                        <w:szCs w:val="21"/>
                      </w:rPr>
                    </w:pPr>
                    <w:r w:rsidRPr="002D3912">
                      <w:rPr>
                        <w:szCs w:val="21"/>
                      </w:rPr>
                      <w:t>78,915,388.14</w:t>
                    </w:r>
                  </w:p>
                </w:tc>
              </w:tr>
              <w:tr w:rsidR="00DB24D1" w:rsidTr="00E24EAE">
                <w:sdt>
                  <w:sdtPr>
                    <w:tag w:val="_PLD_f031d75f92954bd18f01e6da180178cf"/>
                    <w:id w:val="11305065"/>
                    <w:lock w:val="sdtLocked"/>
                  </w:sdtPr>
                  <w:sdtContent>
                    <w:tc>
                      <w:tcPr>
                        <w:tcW w:w="5000" w:type="pct"/>
                        <w:gridSpan w:val="5"/>
                        <w:tcBorders>
                          <w:top w:val="outset" w:sz="6" w:space="0" w:color="auto"/>
                          <w:left w:val="outset" w:sz="6" w:space="0" w:color="auto"/>
                          <w:bottom w:val="outset" w:sz="6" w:space="0" w:color="auto"/>
                          <w:right w:val="outset" w:sz="6" w:space="0" w:color="auto"/>
                        </w:tcBorders>
                        <w:vAlign w:val="center"/>
                      </w:tcPr>
                      <w:p w:rsidR="00DB24D1" w:rsidRDefault="00DB24D1" w:rsidP="00E24EAE">
                        <w:pPr>
                          <w:rPr>
                            <w:szCs w:val="21"/>
                          </w:rPr>
                        </w:pPr>
                        <w:r>
                          <w:rPr>
                            <w:rFonts w:hint="eastAsia"/>
                            <w:szCs w:val="21"/>
                          </w:rPr>
                          <w:t>七</w:t>
                        </w:r>
                        <w:r>
                          <w:rPr>
                            <w:szCs w:val="21"/>
                          </w:rPr>
                          <w:t>、每股收益：</w:t>
                        </w:r>
                      </w:p>
                    </w:tc>
                  </w:sdtContent>
                </w:sdt>
              </w:tr>
              <w:tr w:rsidR="00DB24D1" w:rsidTr="00E24EAE">
                <w:sdt>
                  <w:sdtPr>
                    <w:tag w:val="_PLD_f6551d810b1a4e2bb734c2da843d71b5"/>
                    <w:id w:val="1130506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B24D1" w:rsidRDefault="00DB24D1" w:rsidP="00E24EAE">
                        <w:pPr>
                          <w:ind w:left="-19" w:firstLineChars="200" w:firstLine="420"/>
                          <w:rPr>
                            <w:szCs w:val="21"/>
                          </w:rPr>
                        </w:pPr>
                        <w:r>
                          <w:rPr>
                            <w:szCs w:val="21"/>
                          </w:rPr>
                          <w:t>（一）基本每股收益</w:t>
                        </w:r>
                        <w:r>
                          <w:rPr>
                            <w:rFonts w:hint="eastAsia"/>
                            <w:szCs w:val="21"/>
                          </w:rPr>
                          <w:t>(元/股)</w:t>
                        </w:r>
                      </w:p>
                    </w:tc>
                  </w:sdtContent>
                </w:sdt>
                <w:tc>
                  <w:tcPr>
                    <w:tcW w:w="841" w:type="pct"/>
                    <w:tcBorders>
                      <w:top w:val="outset" w:sz="6" w:space="0" w:color="auto"/>
                      <w:left w:val="outset" w:sz="6" w:space="0" w:color="auto"/>
                      <w:bottom w:val="outset" w:sz="6" w:space="0" w:color="auto"/>
                      <w:right w:val="outset" w:sz="6" w:space="0" w:color="auto"/>
                    </w:tcBorders>
                  </w:tcPr>
                  <w:p w:rsidR="00DB24D1"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Default="00DB24D1" w:rsidP="00E24EAE">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DB24D1" w:rsidRDefault="00DB24D1" w:rsidP="00E24EAE">
                    <w:pPr>
                      <w:jc w:val="right"/>
                      <w:rPr>
                        <w:szCs w:val="21"/>
                      </w:rPr>
                    </w:pPr>
                  </w:p>
                </w:tc>
              </w:tr>
              <w:tr w:rsidR="00DB24D1" w:rsidTr="00E24EAE">
                <w:sdt>
                  <w:sdtPr>
                    <w:tag w:val="_PLD_4089c16afbde4ed2829d005e52280434"/>
                    <w:id w:val="1130506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B24D1" w:rsidRDefault="00DB24D1" w:rsidP="00E24EAE">
                        <w:pPr>
                          <w:ind w:left="-19" w:firstLineChars="200" w:firstLine="420"/>
                          <w:rPr>
                            <w:szCs w:val="21"/>
                          </w:rPr>
                        </w:pPr>
                        <w:r>
                          <w:rPr>
                            <w:szCs w:val="21"/>
                          </w:rPr>
                          <w:t>（二）稀释每股收益</w:t>
                        </w:r>
                        <w:r>
                          <w:rPr>
                            <w:rFonts w:hint="eastAsia"/>
                            <w:szCs w:val="21"/>
                          </w:rPr>
                          <w:t>(元/股)</w:t>
                        </w:r>
                      </w:p>
                    </w:tc>
                  </w:sdtContent>
                </w:sdt>
                <w:tc>
                  <w:tcPr>
                    <w:tcW w:w="841" w:type="pct"/>
                    <w:tcBorders>
                      <w:top w:val="outset" w:sz="6" w:space="0" w:color="auto"/>
                      <w:left w:val="outset" w:sz="6" w:space="0" w:color="auto"/>
                      <w:bottom w:val="outset" w:sz="6" w:space="0" w:color="auto"/>
                      <w:right w:val="outset" w:sz="6" w:space="0" w:color="auto"/>
                    </w:tcBorders>
                  </w:tcPr>
                  <w:p w:rsidR="00DB24D1"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Default="00DB24D1" w:rsidP="00E24EAE">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DB24D1" w:rsidRDefault="00DB24D1" w:rsidP="00E24EAE">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DB24D1" w:rsidRDefault="00DB24D1" w:rsidP="00E24EAE">
                    <w:pPr>
                      <w:jc w:val="right"/>
                      <w:rPr>
                        <w:szCs w:val="21"/>
                      </w:rPr>
                    </w:pPr>
                  </w:p>
                </w:tc>
              </w:tr>
            </w:tbl>
            <w:p w:rsidR="00DB24D1" w:rsidRDefault="00DB24D1"/>
            <w:p w:rsidR="00831849" w:rsidRDefault="00F05297">
              <w:pPr>
                <w:snapToGrid w:val="0"/>
                <w:spacing w:line="240" w:lineRule="atLeast"/>
                <w:ind w:rightChars="-73" w:right="-153"/>
              </w:pPr>
              <w:r>
                <w:t>法定代表人</w:t>
              </w:r>
              <w:r>
                <w:rPr>
                  <w:rFonts w:hint="eastAsia"/>
                </w:rPr>
                <w:t>：</w:t>
              </w:r>
              <w:sdt>
                <w:sdtPr>
                  <w:rPr>
                    <w:rFonts w:hint="eastAsia"/>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Content>
                  <w:r w:rsidR="007F34B3">
                    <w:rPr>
                      <w:rFonts w:hint="eastAsia"/>
                    </w:rPr>
                    <w:t>徐祥</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7F34B3">
                    <w:rPr>
                      <w:rFonts w:hint="eastAsia"/>
                    </w:rPr>
                    <w:t>刘君</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Content>
                  <w:r w:rsidR="007F34B3">
                    <w:rPr>
                      <w:rFonts w:hint="eastAsia"/>
                    </w:rPr>
                    <w:t>刘君</w:t>
                  </w:r>
                </w:sdtContent>
              </w:sdt>
            </w:p>
            <w:p w:rsidR="00831849" w:rsidRDefault="004B4A18">
              <w:pPr>
                <w:snapToGrid w:val="0"/>
                <w:spacing w:line="240" w:lineRule="atLeast"/>
                <w:ind w:rightChars="-73" w:right="-153"/>
                <w:rPr>
                  <w:rFonts w:ascii="仿宋_GB2312" w:eastAsia="仿宋_GB2312" w:hAnsi="宋体-方正超大字符集" w:cs="宋体-方正超大字符集"/>
                </w:rPr>
              </w:pPr>
            </w:p>
          </w:sdtContent>
        </w:sdt>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rsidR="00831849" w:rsidRDefault="00F05297">
              <w:pPr>
                <w:jc w:val="center"/>
                <w:outlineLvl w:val="2"/>
                <w:rPr>
                  <w:b/>
                </w:rPr>
              </w:pPr>
              <w:r>
                <w:rPr>
                  <w:rFonts w:hint="eastAsia"/>
                  <w:b/>
                </w:rPr>
                <w:t>合并</w:t>
              </w:r>
              <w:r>
                <w:rPr>
                  <w:b/>
                </w:rPr>
                <w:t>现金流量表</w:t>
              </w:r>
            </w:p>
            <w:p w:rsidR="00831849" w:rsidRDefault="00F05297">
              <w:pPr>
                <w:jc w:val="center"/>
              </w:pPr>
              <w:r>
                <w:t>2020年</w:t>
              </w:r>
              <w:r>
                <w:rPr>
                  <w:rFonts w:hint="eastAsia"/>
                </w:rPr>
                <w:t>1—9</w:t>
              </w:r>
              <w:r>
                <w:t>月</w:t>
              </w:r>
            </w:p>
            <w:p w:rsidR="00831849" w:rsidRDefault="00F05297">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牡丹江恒丰纸业股份有限公司</w:t>
                  </w:r>
                </w:sdtContent>
              </w:sdt>
            </w:p>
            <w:p w:rsidR="00831849" w:rsidRDefault="00F05297">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78"/>
                <w:gridCol w:w="2543"/>
                <w:gridCol w:w="2528"/>
              </w:tblGrid>
              <w:tr w:rsidR="005E1F69" w:rsidTr="00E24EAE">
                <w:sdt>
                  <w:sdtPr>
                    <w:tag w:val="_PLD_c61c731adb544d91afbee87ae5f2b970"/>
                    <w:id w:val="11312104"/>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jc w:val="center"/>
                          <w:rPr>
                            <w:b/>
                            <w:bCs/>
                            <w:szCs w:val="21"/>
                          </w:rPr>
                        </w:pPr>
                        <w:r>
                          <w:rPr>
                            <w:b/>
                            <w:szCs w:val="21"/>
                          </w:rPr>
                          <w:t>项目</w:t>
                        </w:r>
                      </w:p>
                    </w:tc>
                  </w:sdtContent>
                </w:sdt>
                <w:sdt>
                  <w:sdtPr>
                    <w:tag w:val="_PLD_3ea4691df9774977a390f0ba5e3ff34f"/>
                    <w:id w:val="11312105"/>
                    <w:lock w:val="sdtLocked"/>
                  </w:sdtPr>
                  <w:sdtContent>
                    <w:tc>
                      <w:tcPr>
                        <w:tcW w:w="1405" w:type="pct"/>
                        <w:tcBorders>
                          <w:top w:val="outset" w:sz="6" w:space="0" w:color="auto"/>
                          <w:left w:val="outset" w:sz="6" w:space="0" w:color="auto"/>
                          <w:bottom w:val="outset" w:sz="6" w:space="0" w:color="auto"/>
                          <w:right w:val="outset" w:sz="6" w:space="0" w:color="auto"/>
                        </w:tcBorders>
                      </w:tcPr>
                      <w:p w:rsidR="005E1F69" w:rsidRDefault="005E1F69" w:rsidP="00E24EAE">
                        <w:pPr>
                          <w:jc w:val="center"/>
                          <w:rPr>
                            <w:b/>
                          </w:rPr>
                        </w:pPr>
                        <w:r>
                          <w:rPr>
                            <w:b/>
                          </w:rPr>
                          <w:t>2020</w:t>
                        </w:r>
                        <w:r>
                          <w:rPr>
                            <w:rFonts w:hint="eastAsia"/>
                            <w:b/>
                          </w:rPr>
                          <w:t>年前三季度</w:t>
                        </w:r>
                      </w:p>
                      <w:p w:rsidR="005E1F69" w:rsidRDefault="005E1F69" w:rsidP="00E24EAE">
                        <w:pPr>
                          <w:jc w:val="center"/>
                          <w:rPr>
                            <w:rFonts w:cs="宋体"/>
                            <w:szCs w:val="21"/>
                          </w:rPr>
                        </w:pPr>
                        <w:r>
                          <w:rPr>
                            <w:rFonts w:cs="宋体" w:hint="eastAsia"/>
                            <w:b/>
                            <w:bCs/>
                            <w:szCs w:val="21"/>
                          </w:rPr>
                          <w:t>（1-9月）</w:t>
                        </w:r>
                      </w:p>
                    </w:tc>
                  </w:sdtContent>
                </w:sdt>
                <w:sdt>
                  <w:sdtPr>
                    <w:tag w:val="_PLD_bfe0b7d7b88742dd8ee4f21e672e1035"/>
                    <w:id w:val="11312106"/>
                    <w:lock w:val="sdtLocked"/>
                  </w:sdtPr>
                  <w:sdtContent>
                    <w:tc>
                      <w:tcPr>
                        <w:tcW w:w="1397" w:type="pct"/>
                        <w:tcBorders>
                          <w:top w:val="outset" w:sz="6" w:space="0" w:color="auto"/>
                          <w:left w:val="outset" w:sz="6" w:space="0" w:color="auto"/>
                          <w:bottom w:val="outset" w:sz="6" w:space="0" w:color="auto"/>
                          <w:right w:val="outset" w:sz="6" w:space="0" w:color="auto"/>
                        </w:tcBorders>
                      </w:tcPr>
                      <w:p w:rsidR="005E1F69" w:rsidRDefault="005E1F69" w:rsidP="00E24EAE">
                        <w:pPr>
                          <w:jc w:val="center"/>
                          <w:rPr>
                            <w:b/>
                          </w:rPr>
                        </w:pPr>
                        <w:r>
                          <w:rPr>
                            <w:b/>
                          </w:rPr>
                          <w:t>2019年</w:t>
                        </w:r>
                        <w:r>
                          <w:rPr>
                            <w:rFonts w:hint="eastAsia"/>
                            <w:b/>
                          </w:rPr>
                          <w:t>前三季度</w:t>
                        </w:r>
                      </w:p>
                      <w:p w:rsidR="005E1F69" w:rsidRDefault="005E1F69" w:rsidP="00E24EAE">
                        <w:pPr>
                          <w:jc w:val="center"/>
                          <w:rPr>
                            <w:rFonts w:cs="宋体"/>
                            <w:szCs w:val="21"/>
                          </w:rPr>
                        </w:pPr>
                        <w:r>
                          <w:rPr>
                            <w:rFonts w:cs="宋体" w:hint="eastAsia"/>
                            <w:b/>
                            <w:bCs/>
                            <w:szCs w:val="21"/>
                          </w:rPr>
                          <w:t>（1-9月）</w:t>
                        </w:r>
                      </w:p>
                    </w:tc>
                  </w:sdtContent>
                </w:sdt>
              </w:tr>
              <w:tr w:rsidR="005E1F69" w:rsidTr="00E24EAE">
                <w:sdt>
                  <w:sdtPr>
                    <w:tag w:val="_PLD_9745ff7e44764ea9b021e005c409368e"/>
                    <w:id w:val="11312107"/>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rPr>
                            <w:szCs w:val="21"/>
                          </w:rPr>
                        </w:pPr>
                        <w:r>
                          <w:rPr>
                            <w:rFonts w:hint="eastAsia"/>
                            <w:b/>
                            <w:bCs/>
                            <w:szCs w:val="21"/>
                          </w:rPr>
                          <w:t>一、经营活动产生的现金流量：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rsidR="005E1F69" w:rsidRDefault="005E1F69" w:rsidP="00E24EAE">
                    <w:pPr>
                      <w:jc w:val="right"/>
                      <w:rPr>
                        <w:szCs w:val="21"/>
                      </w:rPr>
                    </w:pPr>
                  </w:p>
                </w:tc>
              </w:tr>
              <w:tr w:rsidR="005E1F69" w:rsidTr="00E24EAE">
                <w:sdt>
                  <w:sdtPr>
                    <w:tag w:val="_PLD_e251a9d25fdc4d0d85b84d1542f20c95"/>
                    <w:id w:val="11312108"/>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51442A" w:rsidRDefault="005E1F69" w:rsidP="00E24EAE">
                    <w:pPr>
                      <w:jc w:val="right"/>
                      <w:rPr>
                        <w:szCs w:val="21"/>
                      </w:rPr>
                    </w:pPr>
                    <w:r w:rsidRPr="0051442A">
                      <w:rPr>
                        <w:rFonts w:cs="Arial" w:hint="eastAsia"/>
                        <w:szCs w:val="21"/>
                      </w:rPr>
                      <w:t>1,279,175,354.05</w:t>
                    </w:r>
                  </w:p>
                </w:tc>
                <w:tc>
                  <w:tcPr>
                    <w:tcW w:w="1397" w:type="pct"/>
                    <w:tcBorders>
                      <w:top w:val="outset" w:sz="6" w:space="0" w:color="auto"/>
                      <w:left w:val="outset" w:sz="6" w:space="0" w:color="auto"/>
                      <w:bottom w:val="outset" w:sz="6" w:space="0" w:color="auto"/>
                      <w:right w:val="outset" w:sz="6" w:space="0" w:color="auto"/>
                    </w:tcBorders>
                  </w:tcPr>
                  <w:p w:rsidR="005E1F69" w:rsidRPr="006D2A44" w:rsidRDefault="005E1F69" w:rsidP="00E24EAE">
                    <w:pPr>
                      <w:jc w:val="right"/>
                      <w:rPr>
                        <w:rFonts w:cs="Arial"/>
                        <w:bCs/>
                        <w:szCs w:val="21"/>
                      </w:rPr>
                    </w:pPr>
                    <w:r w:rsidRPr="006D2A44">
                      <w:rPr>
                        <w:rFonts w:cs="Arial" w:hint="eastAsia"/>
                        <w:bCs/>
                        <w:szCs w:val="21"/>
                      </w:rPr>
                      <w:t>1,335,358,364.99</w:t>
                    </w:r>
                  </w:p>
                  <w:p w:rsidR="005E1F69" w:rsidRPr="006D2A44" w:rsidRDefault="005E1F69" w:rsidP="00E24EAE">
                    <w:pPr>
                      <w:jc w:val="right"/>
                      <w:rPr>
                        <w:szCs w:val="21"/>
                      </w:rPr>
                    </w:pPr>
                  </w:p>
                </w:tc>
              </w:tr>
              <w:tr w:rsidR="005E1F69" w:rsidTr="00E24EAE">
                <w:sdt>
                  <w:sdtPr>
                    <w:tag w:val="_PLD_a6bb047f4d7e4f4897b2f310c0d8f47d"/>
                    <w:id w:val="11312109"/>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客户存款和同业存放款项净增加额</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51442A" w:rsidRDefault="005E1F69" w:rsidP="00E24EA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5E1F69" w:rsidRPr="006D2A44" w:rsidRDefault="005E1F69" w:rsidP="00E24EAE">
                    <w:pPr>
                      <w:jc w:val="right"/>
                      <w:rPr>
                        <w:szCs w:val="21"/>
                      </w:rPr>
                    </w:pPr>
                  </w:p>
                </w:tc>
              </w:tr>
              <w:tr w:rsidR="005E1F69" w:rsidTr="00E24EAE">
                <w:sdt>
                  <w:sdtPr>
                    <w:tag w:val="_PLD_aabce032ed164624968bd76ac77d1a88"/>
                    <w:id w:val="11312110"/>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向中央银行借款净增加额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51442A" w:rsidRDefault="005E1F69" w:rsidP="00E24EA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5E1F69" w:rsidRPr="006D2A44" w:rsidRDefault="005E1F69" w:rsidP="00E24EAE">
                    <w:pPr>
                      <w:jc w:val="right"/>
                      <w:rPr>
                        <w:szCs w:val="21"/>
                      </w:rPr>
                    </w:pPr>
                  </w:p>
                </w:tc>
              </w:tr>
              <w:tr w:rsidR="005E1F69" w:rsidTr="00E24EAE">
                <w:sdt>
                  <w:sdtPr>
                    <w:tag w:val="_PLD_bb6fee8275554888899e0760fecd645e"/>
                    <w:id w:val="11312111"/>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向其他金融机构拆入资金净增加额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51442A" w:rsidRDefault="005E1F69" w:rsidP="00E24EA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5E1F69" w:rsidRPr="006D2A44" w:rsidRDefault="005E1F69" w:rsidP="00E24EAE">
                    <w:pPr>
                      <w:jc w:val="right"/>
                      <w:rPr>
                        <w:szCs w:val="21"/>
                      </w:rPr>
                    </w:pPr>
                  </w:p>
                </w:tc>
              </w:tr>
              <w:tr w:rsidR="005E1F69" w:rsidTr="00E24EAE">
                <w:sdt>
                  <w:sdtPr>
                    <w:tag w:val="_PLD_b10b67eef7c2450ba1b6d543c06bc9b9"/>
                    <w:id w:val="11312112"/>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收到原保险合同保费取得的现金</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51442A" w:rsidRDefault="005E1F69" w:rsidP="00E24EA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5E1F69" w:rsidRPr="006D2A44" w:rsidRDefault="005E1F69" w:rsidP="00E24EAE">
                    <w:pPr>
                      <w:jc w:val="right"/>
                      <w:rPr>
                        <w:szCs w:val="21"/>
                      </w:rPr>
                    </w:pPr>
                  </w:p>
                </w:tc>
              </w:tr>
              <w:tr w:rsidR="005E1F69" w:rsidTr="00E24EAE">
                <w:sdt>
                  <w:sdtPr>
                    <w:tag w:val="_PLD_5b7c68dc26e844809697fd4ac8b9c418"/>
                    <w:id w:val="11312113"/>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收到再保业务现金净额</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51442A" w:rsidRDefault="005E1F69" w:rsidP="00E24EA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5E1F69" w:rsidRPr="006D2A44" w:rsidRDefault="005E1F69" w:rsidP="00E24EAE">
                    <w:pPr>
                      <w:jc w:val="right"/>
                      <w:rPr>
                        <w:szCs w:val="21"/>
                      </w:rPr>
                    </w:pPr>
                  </w:p>
                </w:tc>
              </w:tr>
              <w:tr w:rsidR="005E1F69" w:rsidTr="00E24EAE">
                <w:sdt>
                  <w:sdtPr>
                    <w:tag w:val="_PLD_523014ef5a3943019c26f52c737569a5"/>
                    <w:id w:val="11312114"/>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保户储金及投资款净增加额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51442A" w:rsidRDefault="005E1F69" w:rsidP="00E24EA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5E1F69" w:rsidRPr="006D2A44" w:rsidRDefault="005E1F69" w:rsidP="00E24EAE">
                    <w:pPr>
                      <w:jc w:val="right"/>
                      <w:rPr>
                        <w:szCs w:val="21"/>
                      </w:rPr>
                    </w:pPr>
                  </w:p>
                </w:tc>
              </w:tr>
              <w:tr w:rsidR="005E1F69" w:rsidTr="00E24EAE">
                <w:sdt>
                  <w:sdtPr>
                    <w:tag w:val="_PLD_97ce345dcd914a5a85a2bd58055944f2"/>
                    <w:id w:val="11312115"/>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收取利息、手续费及佣金的现金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51442A" w:rsidRDefault="005E1F69" w:rsidP="00E24EA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5E1F69" w:rsidRPr="006D2A44" w:rsidRDefault="005E1F69" w:rsidP="00E24EAE">
                    <w:pPr>
                      <w:jc w:val="right"/>
                      <w:rPr>
                        <w:szCs w:val="21"/>
                      </w:rPr>
                    </w:pPr>
                  </w:p>
                </w:tc>
              </w:tr>
              <w:tr w:rsidR="005E1F69" w:rsidTr="00E24EAE">
                <w:sdt>
                  <w:sdtPr>
                    <w:tag w:val="_PLD_9dd25bfbba8c4e9eae454538d1aeb059"/>
                    <w:id w:val="11312116"/>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51442A" w:rsidRDefault="005E1F69" w:rsidP="00E24EA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5E1F69" w:rsidRPr="006D2A44" w:rsidRDefault="005E1F69" w:rsidP="00E24EAE">
                    <w:pPr>
                      <w:jc w:val="right"/>
                      <w:rPr>
                        <w:szCs w:val="21"/>
                      </w:rPr>
                    </w:pPr>
                  </w:p>
                </w:tc>
              </w:tr>
              <w:tr w:rsidR="005E1F69" w:rsidTr="00E24EAE">
                <w:sdt>
                  <w:sdtPr>
                    <w:tag w:val="_PLD_796a2570c934435985187bbb89d3fd20"/>
                    <w:id w:val="11312117"/>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回购业务资金净增加额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51442A" w:rsidRDefault="005E1F69" w:rsidP="00E24EA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5E1F69" w:rsidRPr="006D2A44" w:rsidRDefault="005E1F69" w:rsidP="00E24EAE">
                    <w:pPr>
                      <w:jc w:val="right"/>
                      <w:rPr>
                        <w:szCs w:val="21"/>
                      </w:rPr>
                    </w:pPr>
                  </w:p>
                </w:tc>
              </w:tr>
              <w:tr w:rsidR="005E1F69" w:rsidTr="00E24EAE">
                <w:tc>
                  <w:tcPr>
                    <w:tcW w:w="2198" w:type="pct"/>
                    <w:tcBorders>
                      <w:top w:val="outset" w:sz="6" w:space="0" w:color="auto"/>
                      <w:left w:val="outset" w:sz="6" w:space="0" w:color="auto"/>
                      <w:bottom w:val="outset" w:sz="6" w:space="0" w:color="auto"/>
                      <w:right w:val="outset" w:sz="6" w:space="0" w:color="auto"/>
                    </w:tcBorders>
                  </w:tcPr>
                  <w:sdt>
                    <w:sdtPr>
                      <w:tag w:val="_PLD_1adcd65a25b24120a5c23b7a2f2fecb5"/>
                      <w:id w:val="11312118"/>
                      <w:lock w:val="sdtLocked"/>
                    </w:sdtPr>
                    <w:sdtContent>
                      <w:p w:rsidR="005E1F69" w:rsidRDefault="005E1F69" w:rsidP="00E24EAE">
                        <w:pPr>
                          <w:ind w:firstLineChars="100" w:firstLine="210"/>
                        </w:pPr>
                        <w:r>
                          <w:t>代理买卖证券收到的现金净额</w:t>
                        </w:r>
                      </w:p>
                    </w:sdtContent>
                  </w:sdt>
                </w:tc>
                <w:tc>
                  <w:tcPr>
                    <w:tcW w:w="1405" w:type="pct"/>
                    <w:tcBorders>
                      <w:top w:val="outset" w:sz="6" w:space="0" w:color="auto"/>
                      <w:left w:val="outset" w:sz="6" w:space="0" w:color="auto"/>
                      <w:bottom w:val="outset" w:sz="6" w:space="0" w:color="auto"/>
                      <w:right w:val="outset" w:sz="6" w:space="0" w:color="auto"/>
                    </w:tcBorders>
                  </w:tcPr>
                  <w:p w:rsidR="005E1F69" w:rsidRPr="0051442A" w:rsidRDefault="005E1F69" w:rsidP="00E24EA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5E1F69" w:rsidRPr="006D2A44" w:rsidRDefault="005E1F69" w:rsidP="00E24EAE">
                    <w:pPr>
                      <w:jc w:val="right"/>
                      <w:rPr>
                        <w:szCs w:val="21"/>
                      </w:rPr>
                    </w:pPr>
                  </w:p>
                </w:tc>
              </w:tr>
              <w:tr w:rsidR="005E1F69" w:rsidTr="00E24EAE">
                <w:sdt>
                  <w:sdtPr>
                    <w:tag w:val="_PLD_760429d301404c46935876996e0e7c39"/>
                    <w:id w:val="11312119"/>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收到的税费返还</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51442A" w:rsidRDefault="005E1F69" w:rsidP="00E24EAE">
                    <w:pPr>
                      <w:jc w:val="right"/>
                      <w:rPr>
                        <w:szCs w:val="21"/>
                      </w:rPr>
                    </w:pPr>
                    <w:r w:rsidRPr="0051442A">
                      <w:rPr>
                        <w:rFonts w:cs="Arial" w:hint="eastAsia"/>
                        <w:szCs w:val="21"/>
                      </w:rPr>
                      <w:t>191,876.82</w:t>
                    </w:r>
                  </w:p>
                </w:tc>
                <w:tc>
                  <w:tcPr>
                    <w:tcW w:w="1397" w:type="pct"/>
                    <w:tcBorders>
                      <w:top w:val="outset" w:sz="6" w:space="0" w:color="auto"/>
                      <w:left w:val="outset" w:sz="6" w:space="0" w:color="auto"/>
                      <w:bottom w:val="outset" w:sz="6" w:space="0" w:color="auto"/>
                      <w:right w:val="outset" w:sz="6" w:space="0" w:color="auto"/>
                    </w:tcBorders>
                  </w:tcPr>
                  <w:p w:rsidR="005E1F69" w:rsidRPr="006D2A44" w:rsidRDefault="005E1F69" w:rsidP="00E24EAE">
                    <w:pPr>
                      <w:jc w:val="right"/>
                      <w:rPr>
                        <w:rFonts w:cs="Arial"/>
                        <w:bCs/>
                        <w:szCs w:val="21"/>
                      </w:rPr>
                    </w:pPr>
                    <w:r w:rsidRPr="006D2A44">
                      <w:rPr>
                        <w:rFonts w:cs="Arial" w:hint="eastAsia"/>
                        <w:bCs/>
                        <w:szCs w:val="21"/>
                      </w:rPr>
                      <w:t>187,662.25</w:t>
                    </w:r>
                  </w:p>
                  <w:p w:rsidR="005E1F69" w:rsidRPr="006D2A44" w:rsidRDefault="005E1F69" w:rsidP="00E24EAE">
                    <w:pPr>
                      <w:jc w:val="right"/>
                      <w:rPr>
                        <w:szCs w:val="21"/>
                      </w:rPr>
                    </w:pPr>
                  </w:p>
                </w:tc>
              </w:tr>
              <w:tr w:rsidR="005E1F69" w:rsidTr="00E24EAE">
                <w:sdt>
                  <w:sdtPr>
                    <w:tag w:val="_PLD_1a85968b2a804fd4a24e5cc548df6ab1"/>
                    <w:id w:val="11312120"/>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51442A" w:rsidRDefault="005E1F69" w:rsidP="00E24EAE">
                    <w:pPr>
                      <w:jc w:val="right"/>
                      <w:rPr>
                        <w:szCs w:val="21"/>
                      </w:rPr>
                    </w:pPr>
                    <w:r w:rsidRPr="0051442A">
                      <w:rPr>
                        <w:rFonts w:cs="Arial" w:hint="eastAsia"/>
                        <w:szCs w:val="21"/>
                      </w:rPr>
                      <w:t>45,754,581.11</w:t>
                    </w:r>
                  </w:p>
                </w:tc>
                <w:tc>
                  <w:tcPr>
                    <w:tcW w:w="1397" w:type="pct"/>
                    <w:tcBorders>
                      <w:top w:val="outset" w:sz="6" w:space="0" w:color="auto"/>
                      <w:left w:val="outset" w:sz="6" w:space="0" w:color="auto"/>
                      <w:bottom w:val="outset" w:sz="6" w:space="0" w:color="auto"/>
                      <w:right w:val="outset" w:sz="6" w:space="0" w:color="auto"/>
                    </w:tcBorders>
                  </w:tcPr>
                  <w:p w:rsidR="005E1F69" w:rsidRPr="006D2A44" w:rsidRDefault="005E1F69" w:rsidP="00E24EAE">
                    <w:pPr>
                      <w:jc w:val="right"/>
                      <w:rPr>
                        <w:rFonts w:cs="Arial"/>
                        <w:bCs/>
                        <w:szCs w:val="21"/>
                      </w:rPr>
                    </w:pPr>
                    <w:r w:rsidRPr="006D2A44">
                      <w:rPr>
                        <w:rFonts w:cs="Arial" w:hint="eastAsia"/>
                        <w:bCs/>
                        <w:szCs w:val="21"/>
                      </w:rPr>
                      <w:t>13,970,242.97</w:t>
                    </w:r>
                  </w:p>
                  <w:p w:rsidR="005E1F69" w:rsidRPr="006D2A44" w:rsidRDefault="005E1F69" w:rsidP="00E24EAE">
                    <w:pPr>
                      <w:jc w:val="right"/>
                      <w:rPr>
                        <w:szCs w:val="21"/>
                      </w:rPr>
                    </w:pPr>
                  </w:p>
                </w:tc>
              </w:tr>
              <w:tr w:rsidR="005E1F69" w:rsidTr="00E24EAE">
                <w:sdt>
                  <w:sdtPr>
                    <w:tag w:val="_PLD_b5a6f5f72afd4ba4bf03b2a3267d7280"/>
                    <w:id w:val="11312121"/>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200" w:firstLine="420"/>
                          <w:rPr>
                            <w:szCs w:val="21"/>
                          </w:rPr>
                        </w:pPr>
                        <w:r>
                          <w:rPr>
                            <w:rFonts w:hint="eastAsia"/>
                            <w:szCs w:val="21"/>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51442A" w:rsidRDefault="005E1F69" w:rsidP="00E24EAE">
                    <w:pPr>
                      <w:jc w:val="right"/>
                      <w:rPr>
                        <w:szCs w:val="21"/>
                      </w:rPr>
                    </w:pPr>
                    <w:r w:rsidRPr="0051442A">
                      <w:rPr>
                        <w:rFonts w:cs="Arial" w:hint="eastAsia"/>
                        <w:szCs w:val="21"/>
                      </w:rPr>
                      <w:t>1,325,121,811.98</w:t>
                    </w:r>
                  </w:p>
                </w:tc>
                <w:tc>
                  <w:tcPr>
                    <w:tcW w:w="1397" w:type="pct"/>
                    <w:tcBorders>
                      <w:top w:val="outset" w:sz="6" w:space="0" w:color="auto"/>
                      <w:left w:val="outset" w:sz="6" w:space="0" w:color="auto"/>
                      <w:bottom w:val="outset" w:sz="6" w:space="0" w:color="auto"/>
                      <w:right w:val="outset" w:sz="6" w:space="0" w:color="auto"/>
                    </w:tcBorders>
                  </w:tcPr>
                  <w:p w:rsidR="005E1F69" w:rsidRDefault="005E1F69" w:rsidP="00E24EAE">
                    <w:pPr>
                      <w:jc w:val="right"/>
                      <w:rPr>
                        <w:szCs w:val="21"/>
                      </w:rPr>
                    </w:pPr>
                    <w:r>
                      <w:t>1,349,516,270.21</w:t>
                    </w:r>
                  </w:p>
                </w:tc>
              </w:tr>
              <w:tr w:rsidR="005E1F69" w:rsidTr="00E24EAE">
                <w:sdt>
                  <w:sdtPr>
                    <w:tag w:val="_PLD_aacf04f5e457437dacfe2de54aebe71b"/>
                    <w:id w:val="11312122"/>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D907F8" w:rsidRDefault="005E1F69" w:rsidP="00E24EAE">
                    <w:pPr>
                      <w:jc w:val="right"/>
                      <w:rPr>
                        <w:szCs w:val="21"/>
                      </w:rPr>
                    </w:pPr>
                    <w:r w:rsidRPr="00D907F8">
                      <w:rPr>
                        <w:rFonts w:cs="Arial" w:hint="eastAsia"/>
                        <w:szCs w:val="21"/>
                      </w:rPr>
                      <w:t>871,231,045.62</w:t>
                    </w:r>
                  </w:p>
                </w:tc>
                <w:tc>
                  <w:tcPr>
                    <w:tcW w:w="1397" w:type="pct"/>
                    <w:tcBorders>
                      <w:top w:val="outset" w:sz="6" w:space="0" w:color="auto"/>
                      <w:left w:val="outset" w:sz="6" w:space="0" w:color="auto"/>
                      <w:bottom w:val="outset" w:sz="6" w:space="0" w:color="auto"/>
                      <w:right w:val="outset" w:sz="6" w:space="0" w:color="auto"/>
                    </w:tcBorders>
                  </w:tcPr>
                  <w:p w:rsidR="005E1F69" w:rsidRDefault="005E1F69" w:rsidP="00E24EAE">
                    <w:pPr>
                      <w:jc w:val="right"/>
                      <w:rPr>
                        <w:szCs w:val="21"/>
                      </w:rPr>
                    </w:pPr>
                    <w:r>
                      <w:t>937,359,223.57</w:t>
                    </w:r>
                  </w:p>
                </w:tc>
              </w:tr>
              <w:tr w:rsidR="005E1F69" w:rsidTr="00E24EAE">
                <w:sdt>
                  <w:sdtPr>
                    <w:tag w:val="_PLD_8a23b3d043c6401cbb69e01470c37d09"/>
                    <w:id w:val="11312123"/>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客户贷款及垫款净增加额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D907F8" w:rsidRDefault="005E1F69" w:rsidP="00E24EA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5E1F69" w:rsidRDefault="005E1F69" w:rsidP="00E24EAE">
                    <w:pPr>
                      <w:jc w:val="right"/>
                      <w:rPr>
                        <w:szCs w:val="21"/>
                      </w:rPr>
                    </w:pPr>
                  </w:p>
                </w:tc>
              </w:tr>
              <w:tr w:rsidR="005E1F69" w:rsidTr="00E24EAE">
                <w:sdt>
                  <w:sdtPr>
                    <w:tag w:val="_PLD_94a8ab2f13ea4e9da4ba9ca73da22933"/>
                    <w:id w:val="11312124"/>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存放中央银行和同业款项净增加额</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D907F8" w:rsidRDefault="005E1F69" w:rsidP="00E24EA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5E1F69" w:rsidRDefault="005E1F69" w:rsidP="00E24EAE">
                    <w:pPr>
                      <w:jc w:val="right"/>
                      <w:rPr>
                        <w:szCs w:val="21"/>
                      </w:rPr>
                    </w:pPr>
                  </w:p>
                </w:tc>
              </w:tr>
              <w:tr w:rsidR="005E1F69" w:rsidTr="00E24EAE">
                <w:sdt>
                  <w:sdtPr>
                    <w:tag w:val="_PLD_f020fe1eb053498894d45b8a171df3b1"/>
                    <w:id w:val="11312125"/>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支付原保险合同赔付款项的现金</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D907F8" w:rsidRDefault="005E1F69" w:rsidP="00E24EA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5E1F69" w:rsidRDefault="005E1F69" w:rsidP="00E24EAE">
                    <w:pPr>
                      <w:jc w:val="right"/>
                      <w:rPr>
                        <w:szCs w:val="21"/>
                      </w:rPr>
                    </w:pPr>
                  </w:p>
                </w:tc>
              </w:tr>
              <w:tr w:rsidR="005E1F69" w:rsidTr="00E24EAE">
                <w:tc>
                  <w:tcPr>
                    <w:tcW w:w="2198" w:type="pct"/>
                    <w:tcBorders>
                      <w:top w:val="outset" w:sz="6" w:space="0" w:color="auto"/>
                      <w:left w:val="outset" w:sz="6" w:space="0" w:color="auto"/>
                      <w:bottom w:val="outset" w:sz="6" w:space="0" w:color="auto"/>
                      <w:right w:val="outset" w:sz="6" w:space="0" w:color="auto"/>
                    </w:tcBorders>
                  </w:tcPr>
                  <w:sdt>
                    <w:sdtPr>
                      <w:tag w:val="_PLD_c1928d61a836440ca6d1c8026914a779"/>
                      <w:id w:val="11312126"/>
                      <w:lock w:val="sdtLocked"/>
                    </w:sdtPr>
                    <w:sdtContent>
                      <w:p w:rsidR="005E1F69" w:rsidRDefault="005E1F69" w:rsidP="00E24EAE">
                        <w:pPr>
                          <w:ind w:firstLineChars="100" w:firstLine="210"/>
                        </w:pPr>
                        <w:r>
                          <w:t>拆出资金净增加额</w:t>
                        </w:r>
                      </w:p>
                    </w:sdtContent>
                  </w:sdt>
                </w:tc>
                <w:tc>
                  <w:tcPr>
                    <w:tcW w:w="1405" w:type="pct"/>
                    <w:tcBorders>
                      <w:top w:val="outset" w:sz="6" w:space="0" w:color="auto"/>
                      <w:left w:val="outset" w:sz="6" w:space="0" w:color="auto"/>
                      <w:bottom w:val="outset" w:sz="6" w:space="0" w:color="auto"/>
                      <w:right w:val="outset" w:sz="6" w:space="0" w:color="auto"/>
                    </w:tcBorders>
                  </w:tcPr>
                  <w:p w:rsidR="005E1F69" w:rsidRPr="00D907F8" w:rsidRDefault="005E1F69" w:rsidP="00E24EA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5E1F69" w:rsidRDefault="005E1F69" w:rsidP="00E24EAE">
                    <w:pPr>
                      <w:jc w:val="right"/>
                      <w:rPr>
                        <w:szCs w:val="21"/>
                      </w:rPr>
                    </w:pPr>
                  </w:p>
                </w:tc>
              </w:tr>
              <w:tr w:rsidR="005E1F69" w:rsidTr="00E24EAE">
                <w:sdt>
                  <w:sdtPr>
                    <w:tag w:val="_PLD_dece80c5b8294adc89cf56bda7a31ad3"/>
                    <w:id w:val="11312127"/>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支付利息、手续费及佣金的现金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D907F8" w:rsidRDefault="005E1F69" w:rsidP="00E24EA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5E1F69" w:rsidRDefault="005E1F69" w:rsidP="00E24EAE">
                    <w:pPr>
                      <w:jc w:val="right"/>
                      <w:rPr>
                        <w:szCs w:val="21"/>
                      </w:rPr>
                    </w:pPr>
                  </w:p>
                </w:tc>
              </w:tr>
              <w:tr w:rsidR="005E1F69" w:rsidTr="00E24EAE">
                <w:sdt>
                  <w:sdtPr>
                    <w:tag w:val="_PLD_93c4e7d74c724059a7147f798d82b9df"/>
                    <w:id w:val="11312128"/>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支付保单红利的现金</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D907F8" w:rsidRDefault="005E1F69" w:rsidP="00E24EA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5E1F69" w:rsidRDefault="005E1F69" w:rsidP="00E24EAE">
                    <w:pPr>
                      <w:jc w:val="right"/>
                      <w:rPr>
                        <w:szCs w:val="21"/>
                      </w:rPr>
                    </w:pPr>
                  </w:p>
                </w:tc>
              </w:tr>
              <w:tr w:rsidR="005E1F69" w:rsidTr="00E24EAE">
                <w:sdt>
                  <w:sdtPr>
                    <w:tag w:val="_PLD_0b686159d3fd4bda86bc0652952d043a"/>
                    <w:id w:val="11312129"/>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支付给职工及为职工支付的现金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D907F8" w:rsidRDefault="005E1F69" w:rsidP="00E24EAE">
                    <w:pPr>
                      <w:jc w:val="right"/>
                      <w:rPr>
                        <w:szCs w:val="21"/>
                      </w:rPr>
                    </w:pPr>
                    <w:r w:rsidRPr="00D907F8">
                      <w:rPr>
                        <w:rFonts w:cs="Arial" w:hint="eastAsia"/>
                        <w:szCs w:val="21"/>
                      </w:rPr>
                      <w:t>147,005,215.57</w:t>
                    </w:r>
                  </w:p>
                </w:tc>
                <w:tc>
                  <w:tcPr>
                    <w:tcW w:w="1397" w:type="pct"/>
                    <w:tcBorders>
                      <w:top w:val="outset" w:sz="6" w:space="0" w:color="auto"/>
                      <w:left w:val="outset" w:sz="6" w:space="0" w:color="auto"/>
                      <w:bottom w:val="outset" w:sz="6" w:space="0" w:color="auto"/>
                      <w:right w:val="outset" w:sz="6" w:space="0" w:color="auto"/>
                    </w:tcBorders>
                  </w:tcPr>
                  <w:p w:rsidR="005E1F69" w:rsidRDefault="005E1F69" w:rsidP="00E24EAE">
                    <w:pPr>
                      <w:jc w:val="right"/>
                      <w:rPr>
                        <w:szCs w:val="21"/>
                      </w:rPr>
                    </w:pPr>
                    <w:r>
                      <w:t>123,091,645.97</w:t>
                    </w:r>
                  </w:p>
                </w:tc>
              </w:tr>
              <w:tr w:rsidR="005E1F69" w:rsidTr="00E24EAE">
                <w:sdt>
                  <w:sdtPr>
                    <w:tag w:val="_PLD_e3552365e9994122993fa93c67e37c4a"/>
                    <w:id w:val="11312130"/>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支付的各项税费</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D907F8" w:rsidRDefault="005E1F69" w:rsidP="00E24EAE">
                    <w:pPr>
                      <w:jc w:val="right"/>
                      <w:rPr>
                        <w:szCs w:val="21"/>
                      </w:rPr>
                    </w:pPr>
                    <w:r w:rsidRPr="00D907F8">
                      <w:rPr>
                        <w:rFonts w:cs="Arial" w:hint="eastAsia"/>
                        <w:szCs w:val="21"/>
                      </w:rPr>
                      <w:t>87,952,842.59</w:t>
                    </w:r>
                  </w:p>
                </w:tc>
                <w:tc>
                  <w:tcPr>
                    <w:tcW w:w="1397" w:type="pct"/>
                    <w:tcBorders>
                      <w:top w:val="outset" w:sz="6" w:space="0" w:color="auto"/>
                      <w:left w:val="outset" w:sz="6" w:space="0" w:color="auto"/>
                      <w:bottom w:val="outset" w:sz="6" w:space="0" w:color="auto"/>
                      <w:right w:val="outset" w:sz="6" w:space="0" w:color="auto"/>
                    </w:tcBorders>
                  </w:tcPr>
                  <w:p w:rsidR="005E1F69" w:rsidRDefault="005E1F69" w:rsidP="00E24EAE">
                    <w:pPr>
                      <w:jc w:val="right"/>
                      <w:rPr>
                        <w:szCs w:val="21"/>
                      </w:rPr>
                    </w:pPr>
                    <w:r>
                      <w:t>86,848,441.73</w:t>
                    </w:r>
                  </w:p>
                </w:tc>
              </w:tr>
              <w:tr w:rsidR="005E1F69" w:rsidTr="00E24EAE">
                <w:sdt>
                  <w:sdtPr>
                    <w:tag w:val="_PLD_62058d9d4ebf419fa942e2c23c2374ac"/>
                    <w:id w:val="11312131"/>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D907F8" w:rsidRDefault="005E1F69" w:rsidP="00E24EAE">
                    <w:pPr>
                      <w:jc w:val="right"/>
                      <w:rPr>
                        <w:szCs w:val="21"/>
                      </w:rPr>
                    </w:pPr>
                    <w:r w:rsidRPr="00D907F8">
                      <w:rPr>
                        <w:rFonts w:cs="Arial" w:hint="eastAsia"/>
                        <w:szCs w:val="21"/>
                      </w:rPr>
                      <w:t>144,939,992.58</w:t>
                    </w:r>
                  </w:p>
                </w:tc>
                <w:tc>
                  <w:tcPr>
                    <w:tcW w:w="1397" w:type="pct"/>
                    <w:tcBorders>
                      <w:top w:val="outset" w:sz="6" w:space="0" w:color="auto"/>
                      <w:left w:val="outset" w:sz="6" w:space="0" w:color="auto"/>
                      <w:bottom w:val="outset" w:sz="6" w:space="0" w:color="auto"/>
                      <w:right w:val="outset" w:sz="6" w:space="0" w:color="auto"/>
                    </w:tcBorders>
                  </w:tcPr>
                  <w:p w:rsidR="005E1F69" w:rsidRDefault="005E1F69" w:rsidP="00E24EAE">
                    <w:pPr>
                      <w:jc w:val="right"/>
                      <w:rPr>
                        <w:szCs w:val="21"/>
                      </w:rPr>
                    </w:pPr>
                    <w:r>
                      <w:t>132,665,417.29</w:t>
                    </w:r>
                  </w:p>
                </w:tc>
              </w:tr>
              <w:tr w:rsidR="005E1F69" w:rsidTr="00E24EAE">
                <w:sdt>
                  <w:sdtPr>
                    <w:tag w:val="_PLD_44ba578440f143e689088c5fb22bfb9c"/>
                    <w:id w:val="11312132"/>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200" w:firstLine="420"/>
                          <w:rPr>
                            <w:szCs w:val="21"/>
                          </w:rPr>
                        </w:pPr>
                        <w:r>
                          <w:rPr>
                            <w:rFonts w:hint="eastAsia"/>
                            <w:szCs w:val="21"/>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5E1F69" w:rsidRDefault="005E1F69" w:rsidP="00E24EAE">
                    <w:pPr>
                      <w:jc w:val="right"/>
                      <w:rPr>
                        <w:szCs w:val="21"/>
                      </w:rPr>
                    </w:pPr>
                    <w:r>
                      <w:t>1,251,129,096.36</w:t>
                    </w:r>
                  </w:p>
                </w:tc>
                <w:tc>
                  <w:tcPr>
                    <w:tcW w:w="1397" w:type="pct"/>
                    <w:tcBorders>
                      <w:top w:val="outset" w:sz="6" w:space="0" w:color="auto"/>
                      <w:left w:val="outset" w:sz="6" w:space="0" w:color="auto"/>
                      <w:bottom w:val="outset" w:sz="6" w:space="0" w:color="auto"/>
                      <w:right w:val="outset" w:sz="6" w:space="0" w:color="auto"/>
                    </w:tcBorders>
                  </w:tcPr>
                  <w:p w:rsidR="005E1F69" w:rsidRDefault="005E1F69" w:rsidP="00E24EAE">
                    <w:pPr>
                      <w:jc w:val="right"/>
                      <w:rPr>
                        <w:szCs w:val="21"/>
                      </w:rPr>
                    </w:pPr>
                    <w:r>
                      <w:t>1,279,964,728.56</w:t>
                    </w:r>
                  </w:p>
                </w:tc>
              </w:tr>
              <w:tr w:rsidR="005E1F69" w:rsidTr="00E24EAE">
                <w:sdt>
                  <w:sdtPr>
                    <w:tag w:val="_PLD_a04764e555d84a88b90513fbab4729ac"/>
                    <w:id w:val="11312133"/>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300" w:firstLine="630"/>
                          <w:rPr>
                            <w:szCs w:val="21"/>
                          </w:rPr>
                        </w:pPr>
                        <w:r>
                          <w:rPr>
                            <w:rFonts w:hint="eastAsia"/>
                            <w:szCs w:val="21"/>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5E1F69" w:rsidRDefault="005E1F69" w:rsidP="00E24EAE">
                    <w:pPr>
                      <w:jc w:val="right"/>
                      <w:rPr>
                        <w:szCs w:val="21"/>
                      </w:rPr>
                    </w:pPr>
                    <w:r>
                      <w:t>73,992,715.62</w:t>
                    </w:r>
                  </w:p>
                </w:tc>
                <w:tc>
                  <w:tcPr>
                    <w:tcW w:w="1397" w:type="pct"/>
                    <w:tcBorders>
                      <w:top w:val="outset" w:sz="6" w:space="0" w:color="auto"/>
                      <w:left w:val="outset" w:sz="6" w:space="0" w:color="auto"/>
                      <w:bottom w:val="outset" w:sz="6" w:space="0" w:color="auto"/>
                      <w:right w:val="outset" w:sz="6" w:space="0" w:color="auto"/>
                    </w:tcBorders>
                  </w:tcPr>
                  <w:p w:rsidR="005E1F69" w:rsidRDefault="005E1F69" w:rsidP="00E24EAE">
                    <w:pPr>
                      <w:jc w:val="right"/>
                      <w:rPr>
                        <w:szCs w:val="21"/>
                      </w:rPr>
                    </w:pPr>
                    <w:r>
                      <w:t>69,551,541.65</w:t>
                    </w:r>
                  </w:p>
                </w:tc>
              </w:tr>
              <w:tr w:rsidR="005E1F69" w:rsidTr="00E24EAE">
                <w:sdt>
                  <w:sdtPr>
                    <w:tag w:val="_PLD_844d1ab19cec4e6fa06a3de843375d4a"/>
                    <w:id w:val="11312134"/>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rPr>
                            <w:szCs w:val="21"/>
                          </w:rPr>
                        </w:pPr>
                        <w:r>
                          <w:rPr>
                            <w:rFonts w:hint="eastAsia"/>
                            <w:b/>
                            <w:bCs/>
                            <w:szCs w:val="21"/>
                          </w:rPr>
                          <w:t>二、投资活动产生的现金流量：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rsidR="005E1F69" w:rsidRDefault="005E1F69" w:rsidP="00E24EAE">
                    <w:pPr>
                      <w:jc w:val="right"/>
                      <w:rPr>
                        <w:color w:val="008000"/>
                        <w:szCs w:val="21"/>
                      </w:rPr>
                    </w:pPr>
                  </w:p>
                </w:tc>
              </w:tr>
              <w:tr w:rsidR="005E1F69" w:rsidTr="00E24EAE">
                <w:sdt>
                  <w:sdtPr>
                    <w:tag w:val="_PLD_f3f6a6bc85054a23983d29a6a9684e1e"/>
                    <w:id w:val="11312135"/>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收回投资收到的现金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F77F41" w:rsidRDefault="005E1F69" w:rsidP="00E24EAE">
                    <w:pPr>
                      <w:jc w:val="right"/>
                      <w:rPr>
                        <w:szCs w:val="21"/>
                      </w:rPr>
                    </w:pPr>
                    <w:r w:rsidRPr="00F77F41">
                      <w:rPr>
                        <w:rFonts w:cs="Arial" w:hint="eastAsia"/>
                        <w:szCs w:val="21"/>
                      </w:rPr>
                      <w:t>45,000,000.00</w:t>
                    </w:r>
                  </w:p>
                </w:tc>
                <w:tc>
                  <w:tcPr>
                    <w:tcW w:w="1397" w:type="pct"/>
                    <w:tcBorders>
                      <w:top w:val="outset" w:sz="6" w:space="0" w:color="auto"/>
                      <w:left w:val="outset" w:sz="6" w:space="0" w:color="auto"/>
                      <w:bottom w:val="outset" w:sz="6" w:space="0" w:color="auto"/>
                      <w:right w:val="outset" w:sz="6" w:space="0" w:color="auto"/>
                    </w:tcBorders>
                  </w:tcPr>
                  <w:p w:rsidR="005E1F69" w:rsidRDefault="005E1F69" w:rsidP="00E24EAE">
                    <w:pPr>
                      <w:jc w:val="right"/>
                      <w:rPr>
                        <w:szCs w:val="21"/>
                      </w:rPr>
                    </w:pPr>
                  </w:p>
                </w:tc>
              </w:tr>
              <w:tr w:rsidR="005E1F69" w:rsidTr="00E24EAE">
                <w:sdt>
                  <w:sdtPr>
                    <w:tag w:val="_PLD_21abbd69993d4639b4b3389a973c071c"/>
                    <w:id w:val="11312136"/>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F77F41" w:rsidRDefault="005E1F69" w:rsidP="00E24EA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5E1F69" w:rsidRDefault="005E1F69" w:rsidP="00E24EAE">
                    <w:pPr>
                      <w:jc w:val="right"/>
                      <w:rPr>
                        <w:szCs w:val="21"/>
                      </w:rPr>
                    </w:pPr>
                  </w:p>
                </w:tc>
              </w:tr>
              <w:tr w:rsidR="005E1F69" w:rsidTr="00E24EAE">
                <w:sdt>
                  <w:sdtPr>
                    <w:tag w:val="_PLD_0056364203b345d3a478bc514affa745"/>
                    <w:id w:val="11312137"/>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F77F41" w:rsidRDefault="005E1F69" w:rsidP="00E24EA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5E1F69" w:rsidRPr="005E1F69" w:rsidRDefault="005E1F69" w:rsidP="005E1F69">
                    <w:pPr>
                      <w:jc w:val="right"/>
                      <w:rPr>
                        <w:szCs w:val="21"/>
                      </w:rPr>
                    </w:pPr>
                    <w:r w:rsidRPr="005E1F69">
                      <w:rPr>
                        <w:rFonts w:cs="Arial" w:hint="eastAsia"/>
                        <w:bCs/>
                        <w:szCs w:val="21"/>
                      </w:rPr>
                      <w:t>222,734.00</w:t>
                    </w:r>
                  </w:p>
                </w:tc>
              </w:tr>
              <w:tr w:rsidR="005E1F69" w:rsidTr="00E24EAE">
                <w:sdt>
                  <w:sdtPr>
                    <w:tag w:val="_PLD_3f9bf3ddd4344836807820d06cc546dc"/>
                    <w:id w:val="11312138"/>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处置子公司及其他营业单位收到的现金净额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F77F41" w:rsidRDefault="005E1F69" w:rsidP="00E24EA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5E1F69" w:rsidRPr="005E1F69" w:rsidRDefault="005E1F69" w:rsidP="00E24EAE">
                    <w:pPr>
                      <w:jc w:val="right"/>
                      <w:rPr>
                        <w:szCs w:val="21"/>
                      </w:rPr>
                    </w:pPr>
                  </w:p>
                </w:tc>
              </w:tr>
              <w:tr w:rsidR="005E1F69" w:rsidTr="00E24EAE">
                <w:sdt>
                  <w:sdtPr>
                    <w:tag w:val="_PLD_98c25a362a744d3fbcf6cc7bb19e6967"/>
                    <w:id w:val="11312139"/>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收到其他与投资活动有关的现金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F77F41" w:rsidRDefault="005E1F69" w:rsidP="00E24EA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5E1F69" w:rsidRPr="005E1F69" w:rsidRDefault="005E1F69" w:rsidP="00E24EAE">
                    <w:pPr>
                      <w:jc w:val="right"/>
                      <w:rPr>
                        <w:szCs w:val="21"/>
                      </w:rPr>
                    </w:pPr>
                  </w:p>
                </w:tc>
              </w:tr>
              <w:tr w:rsidR="005E1F69" w:rsidTr="00E24EAE">
                <w:sdt>
                  <w:sdtPr>
                    <w:tag w:val="_PLD_7d6240dba8a44eb3ac1b51dd15e21a36"/>
                    <w:id w:val="11312140"/>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200" w:firstLine="420"/>
                          <w:rPr>
                            <w:szCs w:val="21"/>
                          </w:rPr>
                        </w:pPr>
                        <w:r>
                          <w:rPr>
                            <w:rFonts w:hint="eastAsia"/>
                            <w:szCs w:val="21"/>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F77F41" w:rsidRDefault="005E1F69" w:rsidP="00E24EAE">
                    <w:pPr>
                      <w:jc w:val="right"/>
                      <w:rPr>
                        <w:szCs w:val="21"/>
                      </w:rPr>
                    </w:pPr>
                    <w:r w:rsidRPr="00F77F41">
                      <w:rPr>
                        <w:rFonts w:cs="Arial" w:hint="eastAsia"/>
                        <w:szCs w:val="21"/>
                      </w:rPr>
                      <w:t>45,000,000.00</w:t>
                    </w:r>
                  </w:p>
                </w:tc>
                <w:tc>
                  <w:tcPr>
                    <w:tcW w:w="1397" w:type="pct"/>
                    <w:tcBorders>
                      <w:top w:val="outset" w:sz="6" w:space="0" w:color="auto"/>
                      <w:left w:val="outset" w:sz="6" w:space="0" w:color="auto"/>
                      <w:bottom w:val="outset" w:sz="6" w:space="0" w:color="auto"/>
                      <w:right w:val="outset" w:sz="6" w:space="0" w:color="auto"/>
                    </w:tcBorders>
                  </w:tcPr>
                  <w:p w:rsidR="005E1F69" w:rsidRPr="005E1F69" w:rsidRDefault="005E1F69" w:rsidP="005E1F69">
                    <w:pPr>
                      <w:jc w:val="right"/>
                      <w:rPr>
                        <w:szCs w:val="21"/>
                      </w:rPr>
                    </w:pPr>
                    <w:r w:rsidRPr="005E1F69">
                      <w:rPr>
                        <w:rFonts w:cs="Arial" w:hint="eastAsia"/>
                        <w:bCs/>
                        <w:szCs w:val="21"/>
                      </w:rPr>
                      <w:t>222,734.00</w:t>
                    </w:r>
                  </w:p>
                </w:tc>
              </w:tr>
              <w:tr w:rsidR="005E1F69" w:rsidTr="00E24EAE">
                <w:sdt>
                  <w:sdtPr>
                    <w:tag w:val="_PLD_bf1d2506a9da44c1a7acecbc95f0af12"/>
                    <w:id w:val="11312141"/>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购建固定资产、无形资产和其他长期资产支付的现金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F77F41" w:rsidRDefault="005E1F69" w:rsidP="00E24EAE">
                    <w:pPr>
                      <w:jc w:val="right"/>
                      <w:rPr>
                        <w:szCs w:val="21"/>
                      </w:rPr>
                    </w:pPr>
                    <w:r w:rsidRPr="00F77F41">
                      <w:rPr>
                        <w:rFonts w:cs="Arial" w:hint="eastAsia"/>
                        <w:szCs w:val="21"/>
                      </w:rPr>
                      <w:t>152,762,319.93</w:t>
                    </w:r>
                  </w:p>
                </w:tc>
                <w:tc>
                  <w:tcPr>
                    <w:tcW w:w="1397" w:type="pct"/>
                    <w:tcBorders>
                      <w:top w:val="outset" w:sz="6" w:space="0" w:color="auto"/>
                      <w:left w:val="outset" w:sz="6" w:space="0" w:color="auto"/>
                      <w:bottom w:val="outset" w:sz="6" w:space="0" w:color="auto"/>
                      <w:right w:val="outset" w:sz="6" w:space="0" w:color="auto"/>
                    </w:tcBorders>
                  </w:tcPr>
                  <w:p w:rsidR="005E1F69" w:rsidRPr="005E1F69" w:rsidRDefault="005E1F69" w:rsidP="005E1F69">
                    <w:pPr>
                      <w:jc w:val="right"/>
                      <w:rPr>
                        <w:szCs w:val="21"/>
                      </w:rPr>
                    </w:pPr>
                    <w:r w:rsidRPr="005E1F69">
                      <w:rPr>
                        <w:rFonts w:cs="Arial" w:hint="eastAsia"/>
                        <w:bCs/>
                        <w:szCs w:val="21"/>
                      </w:rPr>
                      <w:t>154,501,300.21</w:t>
                    </w:r>
                  </w:p>
                </w:tc>
              </w:tr>
              <w:tr w:rsidR="005E1F69" w:rsidTr="00E24EAE">
                <w:sdt>
                  <w:sdtPr>
                    <w:tag w:val="_PLD_699e223d15ed4933a3b83437e9723205"/>
                    <w:id w:val="11312142"/>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投资支付的现金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F77F41" w:rsidRDefault="005E1F69" w:rsidP="00E24EA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5E1F69" w:rsidRPr="005E1F69" w:rsidRDefault="005E1F69" w:rsidP="00E24EAE">
                    <w:pPr>
                      <w:jc w:val="right"/>
                      <w:rPr>
                        <w:szCs w:val="21"/>
                      </w:rPr>
                    </w:pPr>
                  </w:p>
                </w:tc>
              </w:tr>
              <w:tr w:rsidR="005E1F69" w:rsidTr="00E24EAE">
                <w:sdt>
                  <w:sdtPr>
                    <w:tag w:val="_PLD_aeda3903a8ae4c72a12a804e18c52ccb"/>
                    <w:id w:val="11312143"/>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质押贷款净增加额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F77F41" w:rsidRDefault="005E1F69" w:rsidP="00E24EA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5E1F69" w:rsidRPr="005E1F69" w:rsidRDefault="005E1F69" w:rsidP="00E24EAE">
                    <w:pPr>
                      <w:jc w:val="right"/>
                      <w:rPr>
                        <w:szCs w:val="21"/>
                      </w:rPr>
                    </w:pPr>
                  </w:p>
                </w:tc>
              </w:tr>
              <w:tr w:rsidR="005E1F69" w:rsidTr="00E24EAE">
                <w:sdt>
                  <w:sdtPr>
                    <w:tag w:val="_PLD_0ed2a12c89784434980b14bf40a02dad"/>
                    <w:id w:val="11312144"/>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取得子公司及其他营业单位支付的现金净额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F77F41" w:rsidRDefault="005E1F69" w:rsidP="00E24EA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5E1F69" w:rsidRPr="005E1F69" w:rsidRDefault="005E1F69" w:rsidP="00E24EAE">
                    <w:pPr>
                      <w:jc w:val="right"/>
                      <w:rPr>
                        <w:szCs w:val="21"/>
                      </w:rPr>
                    </w:pPr>
                  </w:p>
                </w:tc>
              </w:tr>
              <w:tr w:rsidR="005E1F69" w:rsidTr="00E24EAE">
                <w:sdt>
                  <w:sdtPr>
                    <w:tag w:val="_PLD_c22bac259cb64432b37b0a0636f5d04a"/>
                    <w:id w:val="11312145"/>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支付其他与投资活动有关的现金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F77F41" w:rsidRDefault="005E1F69" w:rsidP="00E24EA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5E1F69" w:rsidRPr="005E1F69" w:rsidRDefault="005E1F69" w:rsidP="00E24EAE">
                    <w:pPr>
                      <w:jc w:val="right"/>
                      <w:rPr>
                        <w:szCs w:val="21"/>
                      </w:rPr>
                    </w:pPr>
                  </w:p>
                </w:tc>
              </w:tr>
              <w:tr w:rsidR="005E1F69" w:rsidTr="00E24EAE">
                <w:sdt>
                  <w:sdtPr>
                    <w:tag w:val="_PLD_10785658b17c467b9aeb401894cb517f"/>
                    <w:id w:val="11312146"/>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200" w:firstLine="420"/>
                          <w:rPr>
                            <w:szCs w:val="21"/>
                          </w:rPr>
                        </w:pPr>
                        <w:r>
                          <w:rPr>
                            <w:rFonts w:hint="eastAsia"/>
                            <w:szCs w:val="21"/>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F77F41" w:rsidRDefault="005E1F69" w:rsidP="00E24EAE">
                    <w:pPr>
                      <w:jc w:val="right"/>
                      <w:rPr>
                        <w:szCs w:val="21"/>
                      </w:rPr>
                    </w:pPr>
                    <w:r w:rsidRPr="00F77F41">
                      <w:rPr>
                        <w:rFonts w:cs="Arial" w:hint="eastAsia"/>
                        <w:szCs w:val="21"/>
                      </w:rPr>
                      <w:t>152,762,319.93</w:t>
                    </w:r>
                  </w:p>
                </w:tc>
                <w:tc>
                  <w:tcPr>
                    <w:tcW w:w="1397" w:type="pct"/>
                    <w:tcBorders>
                      <w:top w:val="outset" w:sz="6" w:space="0" w:color="auto"/>
                      <w:left w:val="outset" w:sz="6" w:space="0" w:color="auto"/>
                      <w:bottom w:val="outset" w:sz="6" w:space="0" w:color="auto"/>
                      <w:right w:val="outset" w:sz="6" w:space="0" w:color="auto"/>
                    </w:tcBorders>
                  </w:tcPr>
                  <w:p w:rsidR="005E1F69" w:rsidRPr="005E1F69" w:rsidRDefault="005E1F69" w:rsidP="005E1F69">
                    <w:pPr>
                      <w:jc w:val="right"/>
                      <w:rPr>
                        <w:szCs w:val="21"/>
                      </w:rPr>
                    </w:pPr>
                    <w:r w:rsidRPr="005E1F69">
                      <w:rPr>
                        <w:rFonts w:cs="Arial" w:hint="eastAsia"/>
                        <w:bCs/>
                        <w:szCs w:val="21"/>
                      </w:rPr>
                      <w:t>154,501,300.21</w:t>
                    </w:r>
                  </w:p>
                </w:tc>
              </w:tr>
              <w:tr w:rsidR="005E1F69" w:rsidTr="00E24EAE">
                <w:sdt>
                  <w:sdtPr>
                    <w:tag w:val="_PLD_7cc820d81d1649fb900b55e9d92086b2"/>
                    <w:id w:val="11312147"/>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300" w:firstLine="630"/>
                          <w:rPr>
                            <w:szCs w:val="21"/>
                          </w:rPr>
                        </w:pPr>
                        <w:r>
                          <w:rPr>
                            <w:rFonts w:hint="eastAsia"/>
                            <w:szCs w:val="21"/>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F77F41" w:rsidRDefault="005E1F69" w:rsidP="00E24EAE">
                    <w:pPr>
                      <w:jc w:val="right"/>
                      <w:rPr>
                        <w:szCs w:val="21"/>
                      </w:rPr>
                    </w:pPr>
                    <w:r w:rsidRPr="00F77F41">
                      <w:rPr>
                        <w:rFonts w:cs="Arial" w:hint="eastAsia"/>
                        <w:szCs w:val="21"/>
                      </w:rPr>
                      <w:t>-107,762,319.93</w:t>
                    </w:r>
                  </w:p>
                </w:tc>
                <w:tc>
                  <w:tcPr>
                    <w:tcW w:w="1397" w:type="pct"/>
                    <w:tcBorders>
                      <w:top w:val="outset" w:sz="6" w:space="0" w:color="auto"/>
                      <w:left w:val="outset" w:sz="6" w:space="0" w:color="auto"/>
                      <w:bottom w:val="outset" w:sz="6" w:space="0" w:color="auto"/>
                      <w:right w:val="outset" w:sz="6" w:space="0" w:color="auto"/>
                    </w:tcBorders>
                  </w:tcPr>
                  <w:p w:rsidR="005E1F69" w:rsidRPr="005E1F69" w:rsidRDefault="005E1F69" w:rsidP="005E1F69">
                    <w:pPr>
                      <w:jc w:val="right"/>
                      <w:rPr>
                        <w:szCs w:val="21"/>
                      </w:rPr>
                    </w:pPr>
                    <w:r w:rsidRPr="005E1F69">
                      <w:rPr>
                        <w:rFonts w:cs="Arial" w:hint="eastAsia"/>
                        <w:bCs/>
                        <w:szCs w:val="21"/>
                      </w:rPr>
                      <w:t>-154,278,566.21</w:t>
                    </w:r>
                  </w:p>
                </w:tc>
              </w:tr>
              <w:tr w:rsidR="005E1F69" w:rsidTr="00E24EAE">
                <w:sdt>
                  <w:sdtPr>
                    <w:tag w:val="_PLD_defd9749ec084a83bdf87542890c48ed"/>
                    <w:id w:val="11312148"/>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rPr>
                            <w:szCs w:val="21"/>
                          </w:rPr>
                        </w:pPr>
                        <w:r>
                          <w:rPr>
                            <w:rFonts w:hint="eastAsia"/>
                            <w:b/>
                            <w:bCs/>
                            <w:szCs w:val="21"/>
                          </w:rPr>
                          <w:t>三、筹资活动产生的现金流量：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rsidR="005E1F69" w:rsidRDefault="005E1F69" w:rsidP="00E24EAE">
                    <w:pPr>
                      <w:jc w:val="right"/>
                      <w:rPr>
                        <w:color w:val="008000"/>
                        <w:szCs w:val="21"/>
                      </w:rPr>
                    </w:pPr>
                  </w:p>
                </w:tc>
              </w:tr>
              <w:tr w:rsidR="005E1F69" w:rsidTr="00E24EAE">
                <w:sdt>
                  <w:sdtPr>
                    <w:tag w:val="_PLD_714bdffd26664b9db0ec2739f1599e93"/>
                    <w:id w:val="11312149"/>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吸收投资收到的现金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5E1F69" w:rsidRDefault="005E1F69" w:rsidP="00E24EA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5E1F69" w:rsidRDefault="005E1F69" w:rsidP="00E24EAE">
                    <w:pPr>
                      <w:jc w:val="right"/>
                      <w:rPr>
                        <w:szCs w:val="21"/>
                      </w:rPr>
                    </w:pPr>
                  </w:p>
                </w:tc>
              </w:tr>
              <w:tr w:rsidR="005E1F69" w:rsidTr="00E24EAE">
                <w:sdt>
                  <w:sdtPr>
                    <w:tag w:val="_PLD_de0c4705b43c48e1822f42b50402a91f"/>
                    <w:id w:val="11312150"/>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其中：子公司吸收少数股东投资收到的现金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5E1F69" w:rsidRDefault="005E1F69" w:rsidP="00E24EA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5E1F69" w:rsidRDefault="005E1F69" w:rsidP="00E24EAE">
                    <w:pPr>
                      <w:jc w:val="right"/>
                      <w:rPr>
                        <w:szCs w:val="21"/>
                      </w:rPr>
                    </w:pPr>
                  </w:p>
                </w:tc>
              </w:tr>
              <w:tr w:rsidR="005E1F69" w:rsidTr="00E24EAE">
                <w:sdt>
                  <w:sdtPr>
                    <w:tag w:val="_PLD_306bd3e661db4764bad87ef86490bdf8"/>
                    <w:id w:val="11312151"/>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AC2488" w:rsidRDefault="005E1F69" w:rsidP="00E24EAE">
                    <w:pPr>
                      <w:jc w:val="right"/>
                      <w:rPr>
                        <w:szCs w:val="21"/>
                      </w:rPr>
                    </w:pPr>
                    <w:r w:rsidRPr="00AC2488">
                      <w:rPr>
                        <w:rFonts w:cs="Arial" w:hint="eastAsia"/>
                        <w:szCs w:val="21"/>
                      </w:rPr>
                      <w:t>466,664,137.78</w:t>
                    </w:r>
                  </w:p>
                </w:tc>
                <w:tc>
                  <w:tcPr>
                    <w:tcW w:w="1397" w:type="pct"/>
                    <w:tcBorders>
                      <w:top w:val="outset" w:sz="6" w:space="0" w:color="auto"/>
                      <w:left w:val="outset" w:sz="6" w:space="0" w:color="auto"/>
                      <w:bottom w:val="outset" w:sz="6" w:space="0" w:color="auto"/>
                      <w:right w:val="outset" w:sz="6" w:space="0" w:color="auto"/>
                    </w:tcBorders>
                  </w:tcPr>
                  <w:p w:rsidR="005E1F69" w:rsidRPr="00100F3C" w:rsidRDefault="00100F3C" w:rsidP="00100F3C">
                    <w:pPr>
                      <w:jc w:val="right"/>
                      <w:rPr>
                        <w:szCs w:val="21"/>
                      </w:rPr>
                    </w:pPr>
                    <w:r w:rsidRPr="00100F3C">
                      <w:rPr>
                        <w:rFonts w:cs="Arial" w:hint="eastAsia"/>
                        <w:bCs/>
                        <w:szCs w:val="21"/>
                      </w:rPr>
                      <w:t>573,327,567.77</w:t>
                    </w:r>
                  </w:p>
                </w:tc>
              </w:tr>
              <w:tr w:rsidR="005E1F69" w:rsidTr="00E24EAE">
                <w:sdt>
                  <w:sdtPr>
                    <w:tag w:val="_PLD_de1dd66a280945ca84933d6c08f0fb97"/>
                    <w:id w:val="11312152"/>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收到其他与筹资活动有关的现金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AC2488" w:rsidRDefault="005E1F69" w:rsidP="00E24EA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5E1F69" w:rsidRPr="00100F3C" w:rsidRDefault="005E1F69" w:rsidP="00E24EAE">
                    <w:pPr>
                      <w:jc w:val="right"/>
                      <w:rPr>
                        <w:szCs w:val="21"/>
                      </w:rPr>
                    </w:pPr>
                  </w:p>
                </w:tc>
              </w:tr>
              <w:tr w:rsidR="005E1F69" w:rsidTr="00E24EAE">
                <w:sdt>
                  <w:sdtPr>
                    <w:tag w:val="_PLD_e7bd16e23e26464d8d73532ef9f674bd"/>
                    <w:id w:val="11312153"/>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200" w:firstLine="420"/>
                          <w:rPr>
                            <w:szCs w:val="21"/>
                          </w:rPr>
                        </w:pPr>
                        <w:r>
                          <w:rPr>
                            <w:rFonts w:hint="eastAsia"/>
                            <w:szCs w:val="21"/>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AC2488" w:rsidRDefault="005E1F69" w:rsidP="00E24EAE">
                    <w:pPr>
                      <w:jc w:val="right"/>
                      <w:rPr>
                        <w:szCs w:val="21"/>
                      </w:rPr>
                    </w:pPr>
                    <w:r w:rsidRPr="00AC2488">
                      <w:rPr>
                        <w:rFonts w:cs="Arial" w:hint="eastAsia"/>
                        <w:szCs w:val="21"/>
                      </w:rPr>
                      <w:t>466,664,137.78</w:t>
                    </w:r>
                  </w:p>
                </w:tc>
                <w:tc>
                  <w:tcPr>
                    <w:tcW w:w="1397" w:type="pct"/>
                    <w:tcBorders>
                      <w:top w:val="outset" w:sz="6" w:space="0" w:color="auto"/>
                      <w:left w:val="outset" w:sz="6" w:space="0" w:color="auto"/>
                      <w:bottom w:val="outset" w:sz="6" w:space="0" w:color="auto"/>
                      <w:right w:val="outset" w:sz="6" w:space="0" w:color="auto"/>
                    </w:tcBorders>
                  </w:tcPr>
                  <w:p w:rsidR="005E1F69" w:rsidRPr="00100F3C" w:rsidRDefault="00100F3C" w:rsidP="00100F3C">
                    <w:pPr>
                      <w:jc w:val="right"/>
                      <w:rPr>
                        <w:szCs w:val="21"/>
                      </w:rPr>
                    </w:pPr>
                    <w:r w:rsidRPr="00100F3C">
                      <w:rPr>
                        <w:rFonts w:cs="Arial" w:hint="eastAsia"/>
                        <w:bCs/>
                        <w:szCs w:val="21"/>
                      </w:rPr>
                      <w:t>573,327,567.77</w:t>
                    </w:r>
                  </w:p>
                </w:tc>
              </w:tr>
              <w:tr w:rsidR="005E1F69" w:rsidTr="00E24EAE">
                <w:sdt>
                  <w:sdtPr>
                    <w:tag w:val="_PLD_e8e882ef27a443348ea29135f725dc32"/>
                    <w:id w:val="11312154"/>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偿还债务支付的现金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AC2488" w:rsidRDefault="005E1F69" w:rsidP="00E24EAE">
                    <w:pPr>
                      <w:jc w:val="right"/>
                      <w:rPr>
                        <w:szCs w:val="21"/>
                      </w:rPr>
                    </w:pPr>
                    <w:r w:rsidRPr="00AC2488">
                      <w:rPr>
                        <w:rFonts w:cs="Arial" w:hint="eastAsia"/>
                        <w:szCs w:val="21"/>
                      </w:rPr>
                      <w:t>396,715,637.57</w:t>
                    </w:r>
                  </w:p>
                </w:tc>
                <w:tc>
                  <w:tcPr>
                    <w:tcW w:w="1397" w:type="pct"/>
                    <w:tcBorders>
                      <w:top w:val="outset" w:sz="6" w:space="0" w:color="auto"/>
                      <w:left w:val="outset" w:sz="6" w:space="0" w:color="auto"/>
                      <w:bottom w:val="outset" w:sz="6" w:space="0" w:color="auto"/>
                      <w:right w:val="outset" w:sz="6" w:space="0" w:color="auto"/>
                    </w:tcBorders>
                  </w:tcPr>
                  <w:p w:rsidR="005E1F69" w:rsidRPr="00100F3C" w:rsidRDefault="00100F3C" w:rsidP="00100F3C">
                    <w:pPr>
                      <w:jc w:val="right"/>
                      <w:rPr>
                        <w:szCs w:val="21"/>
                      </w:rPr>
                    </w:pPr>
                    <w:r w:rsidRPr="00100F3C">
                      <w:rPr>
                        <w:rFonts w:cs="Arial" w:hint="eastAsia"/>
                        <w:bCs/>
                        <w:szCs w:val="21"/>
                      </w:rPr>
                      <w:t>410,176,068.87</w:t>
                    </w:r>
                  </w:p>
                </w:tc>
              </w:tr>
              <w:tr w:rsidR="005E1F69" w:rsidTr="00E24EAE">
                <w:sdt>
                  <w:sdtPr>
                    <w:tag w:val="_PLD_a572a982c0604d3bad47f6d0329288f1"/>
                    <w:id w:val="11312155"/>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分配股利、利润或偿付利息支付的现金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AC2488" w:rsidRDefault="005E1F69" w:rsidP="00E24EAE">
                    <w:pPr>
                      <w:jc w:val="right"/>
                      <w:rPr>
                        <w:szCs w:val="21"/>
                      </w:rPr>
                    </w:pPr>
                    <w:r w:rsidRPr="00AC2488">
                      <w:rPr>
                        <w:rFonts w:cs="Arial" w:hint="eastAsia"/>
                        <w:szCs w:val="21"/>
                      </w:rPr>
                      <w:t>61,977,473.67</w:t>
                    </w:r>
                  </w:p>
                </w:tc>
                <w:tc>
                  <w:tcPr>
                    <w:tcW w:w="1397" w:type="pct"/>
                    <w:tcBorders>
                      <w:top w:val="outset" w:sz="6" w:space="0" w:color="auto"/>
                      <w:left w:val="outset" w:sz="6" w:space="0" w:color="auto"/>
                      <w:bottom w:val="outset" w:sz="6" w:space="0" w:color="auto"/>
                      <w:right w:val="outset" w:sz="6" w:space="0" w:color="auto"/>
                    </w:tcBorders>
                  </w:tcPr>
                  <w:p w:rsidR="005E1F69" w:rsidRPr="00100F3C" w:rsidRDefault="00100F3C" w:rsidP="00100F3C">
                    <w:pPr>
                      <w:jc w:val="right"/>
                      <w:rPr>
                        <w:szCs w:val="21"/>
                      </w:rPr>
                    </w:pPr>
                    <w:r w:rsidRPr="00100F3C">
                      <w:rPr>
                        <w:rFonts w:cs="Arial" w:hint="eastAsia"/>
                        <w:bCs/>
                        <w:szCs w:val="21"/>
                      </w:rPr>
                      <w:t>59,538,978.93</w:t>
                    </w:r>
                  </w:p>
                </w:tc>
              </w:tr>
              <w:tr w:rsidR="005E1F69" w:rsidTr="00E24EAE">
                <w:sdt>
                  <w:sdtPr>
                    <w:tag w:val="_PLD_43def5dab9564dac8c67b7c51fdf653d"/>
                    <w:id w:val="11312156"/>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其中：子公司支付给少数股东的股利、利润</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AC2488" w:rsidRDefault="005E1F69" w:rsidP="00E24EA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5E1F69" w:rsidRPr="00100F3C" w:rsidRDefault="005E1F69" w:rsidP="00E24EAE">
                    <w:pPr>
                      <w:jc w:val="right"/>
                      <w:rPr>
                        <w:szCs w:val="21"/>
                      </w:rPr>
                    </w:pPr>
                  </w:p>
                </w:tc>
              </w:tr>
              <w:tr w:rsidR="005E1F69" w:rsidTr="00E24EAE">
                <w:sdt>
                  <w:sdtPr>
                    <w:tag w:val="_PLD_a5c15e34e363475e984a9a675002d139"/>
                    <w:id w:val="11312157"/>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AC2488" w:rsidRDefault="005E1F69" w:rsidP="00E24EA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5E1F69" w:rsidRPr="00100F3C" w:rsidRDefault="005E1F69" w:rsidP="00E24EAE">
                    <w:pPr>
                      <w:jc w:val="right"/>
                      <w:rPr>
                        <w:szCs w:val="21"/>
                      </w:rPr>
                    </w:pPr>
                  </w:p>
                </w:tc>
              </w:tr>
              <w:tr w:rsidR="005E1F69" w:rsidTr="00E24EAE">
                <w:sdt>
                  <w:sdtPr>
                    <w:tag w:val="_PLD_984add961aac4430909d6481ec183df0"/>
                    <w:id w:val="11312158"/>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200" w:firstLine="420"/>
                          <w:rPr>
                            <w:szCs w:val="21"/>
                          </w:rPr>
                        </w:pPr>
                        <w:r>
                          <w:rPr>
                            <w:rFonts w:hint="eastAsia"/>
                            <w:szCs w:val="21"/>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AC2488" w:rsidRDefault="005E1F69" w:rsidP="00E24EAE">
                    <w:pPr>
                      <w:jc w:val="right"/>
                      <w:rPr>
                        <w:szCs w:val="21"/>
                      </w:rPr>
                    </w:pPr>
                    <w:r w:rsidRPr="00AC2488">
                      <w:rPr>
                        <w:rFonts w:cs="Arial" w:hint="eastAsia"/>
                        <w:szCs w:val="21"/>
                      </w:rPr>
                      <w:t>458,693,111.24</w:t>
                    </w:r>
                  </w:p>
                </w:tc>
                <w:tc>
                  <w:tcPr>
                    <w:tcW w:w="1397" w:type="pct"/>
                    <w:tcBorders>
                      <w:top w:val="outset" w:sz="6" w:space="0" w:color="auto"/>
                      <w:left w:val="outset" w:sz="6" w:space="0" w:color="auto"/>
                      <w:bottom w:val="outset" w:sz="6" w:space="0" w:color="auto"/>
                      <w:right w:val="outset" w:sz="6" w:space="0" w:color="auto"/>
                    </w:tcBorders>
                  </w:tcPr>
                  <w:p w:rsidR="005E1F69" w:rsidRPr="00100F3C" w:rsidRDefault="00100F3C" w:rsidP="00100F3C">
                    <w:pPr>
                      <w:jc w:val="right"/>
                      <w:rPr>
                        <w:szCs w:val="21"/>
                      </w:rPr>
                    </w:pPr>
                    <w:r w:rsidRPr="00100F3C">
                      <w:rPr>
                        <w:rFonts w:cs="Arial" w:hint="eastAsia"/>
                        <w:bCs/>
                        <w:szCs w:val="21"/>
                      </w:rPr>
                      <w:t>469,715,047.80</w:t>
                    </w:r>
                  </w:p>
                </w:tc>
              </w:tr>
              <w:tr w:rsidR="005E1F69" w:rsidTr="00E24EAE">
                <w:sdt>
                  <w:sdtPr>
                    <w:tag w:val="_PLD_4e927448372240d6b97fbbfcef7b9180"/>
                    <w:id w:val="11312159"/>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300" w:firstLine="630"/>
                          <w:rPr>
                            <w:szCs w:val="21"/>
                          </w:rPr>
                        </w:pPr>
                        <w:r>
                          <w:rPr>
                            <w:rFonts w:hint="eastAsia"/>
                            <w:szCs w:val="21"/>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AC2488" w:rsidRDefault="005E1F69" w:rsidP="00E24EAE">
                    <w:pPr>
                      <w:jc w:val="right"/>
                      <w:rPr>
                        <w:szCs w:val="21"/>
                      </w:rPr>
                    </w:pPr>
                    <w:r w:rsidRPr="00AC2488">
                      <w:rPr>
                        <w:rFonts w:cs="Arial" w:hint="eastAsia"/>
                        <w:szCs w:val="21"/>
                      </w:rPr>
                      <w:t>7,971,026.54</w:t>
                    </w:r>
                  </w:p>
                </w:tc>
                <w:tc>
                  <w:tcPr>
                    <w:tcW w:w="1397" w:type="pct"/>
                    <w:tcBorders>
                      <w:top w:val="outset" w:sz="6" w:space="0" w:color="auto"/>
                      <w:left w:val="outset" w:sz="6" w:space="0" w:color="auto"/>
                      <w:bottom w:val="outset" w:sz="6" w:space="0" w:color="auto"/>
                      <w:right w:val="outset" w:sz="6" w:space="0" w:color="auto"/>
                    </w:tcBorders>
                  </w:tcPr>
                  <w:p w:rsidR="005E1F69" w:rsidRPr="00100F3C" w:rsidRDefault="00100F3C" w:rsidP="00100F3C">
                    <w:pPr>
                      <w:jc w:val="right"/>
                      <w:rPr>
                        <w:szCs w:val="21"/>
                      </w:rPr>
                    </w:pPr>
                    <w:r w:rsidRPr="00100F3C">
                      <w:rPr>
                        <w:rFonts w:cs="Arial" w:hint="eastAsia"/>
                        <w:bCs/>
                        <w:szCs w:val="21"/>
                      </w:rPr>
                      <w:t>103,612,519.97</w:t>
                    </w:r>
                  </w:p>
                </w:tc>
              </w:tr>
              <w:tr w:rsidR="005E1F69" w:rsidTr="00E24EAE">
                <w:sdt>
                  <w:sdtPr>
                    <w:tag w:val="_PLD_673ebab1096249e2969bff5b7f966667"/>
                    <w:id w:val="11312160"/>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rPr>
                            <w:szCs w:val="21"/>
                          </w:rPr>
                        </w:pPr>
                        <w:r>
                          <w:rPr>
                            <w:rFonts w:hint="eastAsia"/>
                            <w:b/>
                            <w:bCs/>
                            <w:szCs w:val="21"/>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tcPr>
                  <w:p w:rsidR="005E1F69" w:rsidRDefault="005E1F69" w:rsidP="00E24EA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5E1F69" w:rsidRDefault="005E1F69" w:rsidP="00E24EAE">
                    <w:pPr>
                      <w:jc w:val="right"/>
                      <w:rPr>
                        <w:szCs w:val="21"/>
                      </w:rPr>
                    </w:pPr>
                  </w:p>
                </w:tc>
              </w:tr>
              <w:tr w:rsidR="005E1F69" w:rsidTr="00E24EAE">
                <w:sdt>
                  <w:sdtPr>
                    <w:tag w:val="_PLD_8641cd4fbed64a12bdbc436039ffa7b0"/>
                    <w:id w:val="11312161"/>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rPr>
                            <w:szCs w:val="21"/>
                          </w:rPr>
                        </w:pPr>
                        <w:r>
                          <w:rPr>
                            <w:rFonts w:hint="eastAsia"/>
                            <w:b/>
                            <w:bCs/>
                            <w:szCs w:val="21"/>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tcPr>
                  <w:p w:rsidR="005E1F69" w:rsidRDefault="005E1F69" w:rsidP="00E24EAE">
                    <w:pPr>
                      <w:jc w:val="right"/>
                      <w:rPr>
                        <w:szCs w:val="21"/>
                      </w:rPr>
                    </w:pPr>
                    <w:r>
                      <w:rPr>
                        <w:szCs w:val="21"/>
                      </w:rPr>
                      <w:t>-25,798,577.77</w:t>
                    </w:r>
                  </w:p>
                </w:tc>
                <w:tc>
                  <w:tcPr>
                    <w:tcW w:w="1397" w:type="pct"/>
                    <w:tcBorders>
                      <w:top w:val="outset" w:sz="6" w:space="0" w:color="auto"/>
                      <w:left w:val="outset" w:sz="6" w:space="0" w:color="auto"/>
                      <w:bottom w:val="outset" w:sz="6" w:space="0" w:color="auto"/>
                      <w:right w:val="outset" w:sz="6" w:space="0" w:color="auto"/>
                    </w:tcBorders>
                  </w:tcPr>
                  <w:p w:rsidR="005E1F69" w:rsidRPr="006D2A44" w:rsidRDefault="006D2A44" w:rsidP="006D2A44">
                    <w:pPr>
                      <w:jc w:val="right"/>
                      <w:rPr>
                        <w:szCs w:val="21"/>
                      </w:rPr>
                    </w:pPr>
                    <w:r w:rsidRPr="006D2A44">
                      <w:rPr>
                        <w:rFonts w:cs="Arial" w:hint="eastAsia"/>
                        <w:bCs/>
                        <w:szCs w:val="21"/>
                      </w:rPr>
                      <w:t>18,885,495.41</w:t>
                    </w:r>
                  </w:p>
                </w:tc>
              </w:tr>
              <w:tr w:rsidR="005E1F69" w:rsidTr="00E24EAE">
                <w:sdt>
                  <w:sdtPr>
                    <w:tag w:val="_PLD_e05068daf6a8466e93b6c9fb96cf36b0"/>
                    <w:id w:val="11312162"/>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ind w:firstLineChars="100" w:firstLine="210"/>
                          <w:rPr>
                            <w:szCs w:val="21"/>
                          </w:rPr>
                        </w:pPr>
                        <w:r>
                          <w:rPr>
                            <w:rFonts w:hint="eastAsia"/>
                            <w:szCs w:val="21"/>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rsidR="005E1F69" w:rsidRPr="00EC7C96" w:rsidRDefault="005E1F69" w:rsidP="00E24EAE">
                    <w:pPr>
                      <w:jc w:val="right"/>
                      <w:rPr>
                        <w:color w:val="auto"/>
                        <w:szCs w:val="21"/>
                      </w:rPr>
                    </w:pPr>
                    <w:r w:rsidRPr="00EC7C96">
                      <w:rPr>
                        <w:color w:val="auto"/>
                        <w:szCs w:val="21"/>
                      </w:rPr>
                      <w:t>290,342,184.89</w:t>
                    </w:r>
                  </w:p>
                </w:tc>
                <w:tc>
                  <w:tcPr>
                    <w:tcW w:w="1397" w:type="pct"/>
                    <w:tcBorders>
                      <w:top w:val="outset" w:sz="6" w:space="0" w:color="auto"/>
                      <w:left w:val="outset" w:sz="6" w:space="0" w:color="auto"/>
                      <w:bottom w:val="outset" w:sz="6" w:space="0" w:color="auto"/>
                      <w:right w:val="outset" w:sz="6" w:space="0" w:color="auto"/>
                    </w:tcBorders>
                  </w:tcPr>
                  <w:p w:rsidR="005E1F69" w:rsidRPr="00EC7C96" w:rsidRDefault="00A11FF9" w:rsidP="00E24EAE">
                    <w:pPr>
                      <w:jc w:val="right"/>
                      <w:rPr>
                        <w:color w:val="auto"/>
                        <w:szCs w:val="21"/>
                      </w:rPr>
                    </w:pPr>
                    <w:r w:rsidRPr="00EC7C96">
                      <w:rPr>
                        <w:color w:val="auto"/>
                        <w:szCs w:val="21"/>
                      </w:rPr>
                      <w:t>327,105,586.69</w:t>
                    </w:r>
                  </w:p>
                </w:tc>
              </w:tr>
              <w:tr w:rsidR="005E1F69" w:rsidTr="00E24EAE">
                <w:sdt>
                  <w:sdtPr>
                    <w:tag w:val="_PLD_d64886b9dfa04946a54317e5ef94f39f"/>
                    <w:id w:val="11312163"/>
                    <w:lock w:val="sdtLocked"/>
                  </w:sdtPr>
                  <w:sdtContent>
                    <w:tc>
                      <w:tcPr>
                        <w:tcW w:w="2198" w:type="pct"/>
                        <w:tcBorders>
                          <w:top w:val="outset" w:sz="6" w:space="0" w:color="auto"/>
                          <w:left w:val="outset" w:sz="6" w:space="0" w:color="auto"/>
                          <w:bottom w:val="outset" w:sz="6" w:space="0" w:color="auto"/>
                          <w:right w:val="outset" w:sz="6" w:space="0" w:color="auto"/>
                        </w:tcBorders>
                      </w:tcPr>
                      <w:p w:rsidR="005E1F69" w:rsidRDefault="005E1F69" w:rsidP="00E24EAE">
                        <w:pPr>
                          <w:rPr>
                            <w:szCs w:val="21"/>
                          </w:rPr>
                        </w:pPr>
                        <w:r>
                          <w:rPr>
                            <w:rFonts w:hint="eastAsia"/>
                            <w:b/>
                            <w:bCs/>
                            <w:szCs w:val="21"/>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rsidR="005E1F69" w:rsidRDefault="005E1F69" w:rsidP="00E24EAE">
                    <w:pPr>
                      <w:jc w:val="right"/>
                      <w:rPr>
                        <w:szCs w:val="21"/>
                      </w:rPr>
                    </w:pPr>
                    <w:r>
                      <w:rPr>
                        <w:szCs w:val="21"/>
                      </w:rPr>
                      <w:t>264,543,607.12</w:t>
                    </w:r>
                  </w:p>
                </w:tc>
                <w:tc>
                  <w:tcPr>
                    <w:tcW w:w="1397" w:type="pct"/>
                    <w:tcBorders>
                      <w:top w:val="outset" w:sz="6" w:space="0" w:color="auto"/>
                      <w:left w:val="outset" w:sz="6" w:space="0" w:color="auto"/>
                      <w:bottom w:val="outset" w:sz="6" w:space="0" w:color="auto"/>
                      <w:right w:val="outset" w:sz="6" w:space="0" w:color="auto"/>
                    </w:tcBorders>
                  </w:tcPr>
                  <w:p w:rsidR="005E1F69" w:rsidRPr="006D2A44" w:rsidRDefault="00A11FF9" w:rsidP="00E24EAE">
                    <w:pPr>
                      <w:jc w:val="right"/>
                      <w:rPr>
                        <w:szCs w:val="21"/>
                      </w:rPr>
                    </w:pPr>
                    <w:r>
                      <w:rPr>
                        <w:szCs w:val="21"/>
                      </w:rPr>
                      <w:t>345,991,082.10</w:t>
                    </w:r>
                  </w:p>
                </w:tc>
              </w:tr>
            </w:tbl>
            <w:p w:rsidR="005E1F69" w:rsidRDefault="005E1F69"/>
            <w:p w:rsidR="00831849" w:rsidRDefault="00F05297">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Content>
                  <w:r w:rsidR="007F34B3">
                    <w:rPr>
                      <w:rFonts w:hint="eastAsia"/>
                    </w:rPr>
                    <w:t>徐祥</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7F34B3">
                    <w:rPr>
                      <w:rFonts w:hint="eastAsia"/>
                    </w:rPr>
                    <w:t>刘君</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r w:rsidR="007F34B3">
                    <w:rPr>
                      <w:rFonts w:hint="eastAsia"/>
                    </w:rPr>
                    <w:t>刘君</w:t>
                  </w:r>
                </w:sdtContent>
              </w:sdt>
            </w:p>
          </w:sdtContent>
        </w:sdt>
        <w:p w:rsidR="00831849" w:rsidRDefault="00831849"/>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rsidR="00831849" w:rsidRDefault="00F05297">
              <w:pPr>
                <w:jc w:val="center"/>
                <w:outlineLvl w:val="2"/>
                <w:rPr>
                  <w:b/>
                  <w:bCs/>
                </w:rPr>
              </w:pPr>
              <w:r>
                <w:rPr>
                  <w:rFonts w:hint="eastAsia"/>
                  <w:b/>
                  <w:bCs/>
                </w:rPr>
                <w:t>母公司</w:t>
              </w:r>
              <w:r>
                <w:rPr>
                  <w:b/>
                  <w:bCs/>
                </w:rPr>
                <w:t>现金流量表</w:t>
              </w:r>
            </w:p>
            <w:p w:rsidR="00831849" w:rsidRDefault="00F05297">
              <w:pPr>
                <w:jc w:val="center"/>
              </w:pPr>
              <w:r>
                <w:t>2020年</w:t>
              </w:r>
              <w:r>
                <w:rPr>
                  <w:rFonts w:hint="eastAsia"/>
                </w:rPr>
                <w:t>1—9</w:t>
              </w:r>
              <w:r>
                <w:t>月</w:t>
              </w:r>
            </w:p>
            <w:p w:rsidR="00831849" w:rsidRDefault="00F05297">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牡丹江恒丰纸业股份有限公司</w:t>
                  </w:r>
                </w:sdtContent>
              </w:sdt>
            </w:p>
            <w:p w:rsidR="00831849" w:rsidRDefault="00F05297">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84"/>
                <w:gridCol w:w="2539"/>
                <w:gridCol w:w="2526"/>
              </w:tblGrid>
              <w:tr w:rsidR="00F83C69" w:rsidTr="00935606">
                <w:sdt>
                  <w:sdtPr>
                    <w:tag w:val="_PLD_027ccc146d314541bee5ce881c6a77d9"/>
                    <w:id w:val="2408853"/>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jc w:val="center"/>
                          <w:rPr>
                            <w:b/>
                            <w:bCs/>
                            <w:szCs w:val="21"/>
                          </w:rPr>
                        </w:pPr>
                        <w:r>
                          <w:rPr>
                            <w:b/>
                            <w:bCs/>
                            <w:szCs w:val="21"/>
                          </w:rPr>
                          <w:t>项目</w:t>
                        </w:r>
                      </w:p>
                    </w:tc>
                  </w:sdtContent>
                </w:sdt>
                <w:sdt>
                  <w:sdtPr>
                    <w:tag w:val="_PLD_08147bf214864960a3ab997d6a5704a4"/>
                    <w:id w:val="2408854"/>
                    <w:lock w:val="sdtLocked"/>
                  </w:sdtPr>
                  <w:sdtContent>
                    <w:tc>
                      <w:tcPr>
                        <w:tcW w:w="1403" w:type="pct"/>
                        <w:tcBorders>
                          <w:top w:val="outset" w:sz="6" w:space="0" w:color="auto"/>
                          <w:left w:val="outset" w:sz="6" w:space="0" w:color="auto"/>
                          <w:bottom w:val="outset" w:sz="6" w:space="0" w:color="auto"/>
                          <w:right w:val="outset" w:sz="6" w:space="0" w:color="auto"/>
                        </w:tcBorders>
                      </w:tcPr>
                      <w:p w:rsidR="00F83C69" w:rsidRDefault="00F83C69" w:rsidP="00935606">
                        <w:pPr>
                          <w:jc w:val="center"/>
                          <w:rPr>
                            <w:b/>
                          </w:rPr>
                        </w:pPr>
                        <w:r>
                          <w:rPr>
                            <w:b/>
                          </w:rPr>
                          <w:t>2020</w:t>
                        </w:r>
                        <w:r>
                          <w:rPr>
                            <w:rFonts w:hint="eastAsia"/>
                            <w:b/>
                          </w:rPr>
                          <w:t>年前三季度</w:t>
                        </w:r>
                      </w:p>
                      <w:p w:rsidR="00F83C69" w:rsidRDefault="00F83C69" w:rsidP="00935606">
                        <w:pPr>
                          <w:jc w:val="center"/>
                          <w:rPr>
                            <w:rFonts w:cs="宋体"/>
                            <w:szCs w:val="21"/>
                          </w:rPr>
                        </w:pPr>
                        <w:r>
                          <w:rPr>
                            <w:rFonts w:cs="宋体" w:hint="eastAsia"/>
                            <w:b/>
                            <w:bCs/>
                            <w:szCs w:val="21"/>
                          </w:rPr>
                          <w:t>（1-9月）</w:t>
                        </w:r>
                      </w:p>
                    </w:tc>
                  </w:sdtContent>
                </w:sdt>
                <w:sdt>
                  <w:sdtPr>
                    <w:tag w:val="_PLD_7dd965e8f439417cb0c9b7f9fae11e22"/>
                    <w:id w:val="2408855"/>
                    <w:lock w:val="sdtLocked"/>
                  </w:sdtPr>
                  <w:sdtContent>
                    <w:tc>
                      <w:tcPr>
                        <w:tcW w:w="1396" w:type="pct"/>
                        <w:tcBorders>
                          <w:top w:val="outset" w:sz="6" w:space="0" w:color="auto"/>
                          <w:left w:val="outset" w:sz="6" w:space="0" w:color="auto"/>
                          <w:bottom w:val="outset" w:sz="6" w:space="0" w:color="auto"/>
                          <w:right w:val="outset" w:sz="6" w:space="0" w:color="auto"/>
                        </w:tcBorders>
                      </w:tcPr>
                      <w:p w:rsidR="00F83C69" w:rsidRDefault="00F83C69" w:rsidP="00935606">
                        <w:pPr>
                          <w:jc w:val="center"/>
                          <w:rPr>
                            <w:b/>
                          </w:rPr>
                        </w:pPr>
                        <w:r>
                          <w:rPr>
                            <w:b/>
                          </w:rPr>
                          <w:t>2019年</w:t>
                        </w:r>
                        <w:r>
                          <w:rPr>
                            <w:rFonts w:hint="eastAsia"/>
                            <w:b/>
                          </w:rPr>
                          <w:t>前三季度</w:t>
                        </w:r>
                      </w:p>
                      <w:p w:rsidR="00F83C69" w:rsidRDefault="00F83C69" w:rsidP="00935606">
                        <w:pPr>
                          <w:jc w:val="center"/>
                          <w:rPr>
                            <w:rFonts w:cs="宋体"/>
                            <w:szCs w:val="21"/>
                          </w:rPr>
                        </w:pPr>
                        <w:r>
                          <w:rPr>
                            <w:rFonts w:cs="宋体" w:hint="eastAsia"/>
                            <w:b/>
                            <w:bCs/>
                            <w:szCs w:val="21"/>
                          </w:rPr>
                          <w:t>金额（1-9月）</w:t>
                        </w:r>
                      </w:p>
                    </w:tc>
                  </w:sdtContent>
                </w:sdt>
              </w:tr>
              <w:tr w:rsidR="00F83C69" w:rsidTr="00935606">
                <w:sdt>
                  <w:sdtPr>
                    <w:tag w:val="_PLD_141e0f18447241dfb3f6d72d323f0b0f"/>
                    <w:id w:val="2408856"/>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rPr>
                            <w:szCs w:val="21"/>
                          </w:rPr>
                        </w:pPr>
                        <w:r>
                          <w:rPr>
                            <w:rFonts w:hint="eastAsia"/>
                            <w:b/>
                            <w:bCs/>
                            <w:szCs w:val="21"/>
                          </w:rPr>
                          <w:t>一、经营活动产生的现金流量：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F83C69" w:rsidRDefault="00F83C69" w:rsidP="00935606">
                    <w:pPr>
                      <w:jc w:val="right"/>
                      <w:rPr>
                        <w:szCs w:val="21"/>
                      </w:rPr>
                    </w:pPr>
                  </w:p>
                </w:tc>
              </w:tr>
              <w:tr w:rsidR="00F83C69" w:rsidTr="00935606">
                <w:sdt>
                  <w:sdtPr>
                    <w:tag w:val="_PLD_bf968a6fd2894c32926f28c1556fb43c"/>
                    <w:id w:val="2408857"/>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100" w:firstLine="210"/>
                          <w:rPr>
                            <w:szCs w:val="21"/>
                          </w:rPr>
                        </w:pPr>
                        <w:r>
                          <w:rPr>
                            <w:rFonts w:hint="eastAsia"/>
                            <w:szCs w:val="21"/>
                          </w:rPr>
                          <w:t>销售商品、提供劳务收到的现金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F83C69" w:rsidRPr="00BC57BB" w:rsidRDefault="00F83C69" w:rsidP="00935606">
                    <w:pPr>
                      <w:jc w:val="right"/>
                      <w:rPr>
                        <w:szCs w:val="21"/>
                      </w:rPr>
                    </w:pPr>
                    <w:r w:rsidRPr="00BC57BB">
                      <w:rPr>
                        <w:rFonts w:cs="Arial" w:hint="eastAsia"/>
                        <w:szCs w:val="21"/>
                      </w:rPr>
                      <w:t>1,274,589,031.37</w:t>
                    </w:r>
                  </w:p>
                </w:tc>
                <w:tc>
                  <w:tcPr>
                    <w:tcW w:w="1396" w:type="pct"/>
                    <w:tcBorders>
                      <w:top w:val="outset" w:sz="6" w:space="0" w:color="auto"/>
                      <w:left w:val="outset" w:sz="6" w:space="0" w:color="auto"/>
                      <w:bottom w:val="outset" w:sz="6" w:space="0" w:color="auto"/>
                      <w:right w:val="outset" w:sz="6" w:space="0" w:color="auto"/>
                    </w:tcBorders>
                  </w:tcPr>
                  <w:p w:rsidR="00F83C69" w:rsidRDefault="00A16847" w:rsidP="00935606">
                    <w:pPr>
                      <w:jc w:val="right"/>
                      <w:rPr>
                        <w:szCs w:val="21"/>
                      </w:rPr>
                    </w:pPr>
                    <w:r>
                      <w:rPr>
                        <w:szCs w:val="21"/>
                      </w:rPr>
                      <w:t>1,275,210,217.76</w:t>
                    </w:r>
                  </w:p>
                </w:tc>
              </w:tr>
              <w:tr w:rsidR="00F83C69" w:rsidTr="00935606">
                <w:sdt>
                  <w:sdtPr>
                    <w:tag w:val="_PLD_f5de5ab430c547819b5f8d6fbb8a3a91"/>
                    <w:id w:val="2408858"/>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100" w:firstLine="210"/>
                          <w:rPr>
                            <w:szCs w:val="21"/>
                          </w:rPr>
                        </w:pPr>
                        <w:r>
                          <w:rPr>
                            <w:rFonts w:hint="eastAsia"/>
                            <w:szCs w:val="21"/>
                          </w:rPr>
                          <w:t>收到的税费返还</w:t>
                        </w:r>
                      </w:p>
                    </w:tc>
                  </w:sdtContent>
                </w:sdt>
                <w:tc>
                  <w:tcPr>
                    <w:tcW w:w="1403" w:type="pct"/>
                    <w:tcBorders>
                      <w:top w:val="outset" w:sz="6" w:space="0" w:color="auto"/>
                      <w:left w:val="outset" w:sz="6" w:space="0" w:color="auto"/>
                      <w:bottom w:val="outset" w:sz="6" w:space="0" w:color="auto"/>
                      <w:right w:val="outset" w:sz="6" w:space="0" w:color="auto"/>
                    </w:tcBorders>
                  </w:tcPr>
                  <w:p w:rsidR="00F83C69" w:rsidRPr="00BC57BB" w:rsidRDefault="00F83C69" w:rsidP="00935606">
                    <w:pPr>
                      <w:jc w:val="right"/>
                      <w:rPr>
                        <w:szCs w:val="21"/>
                      </w:rPr>
                    </w:pPr>
                    <w:r w:rsidRPr="00BC57BB">
                      <w:rPr>
                        <w:rFonts w:cs="Arial" w:hint="eastAsia"/>
                        <w:szCs w:val="21"/>
                      </w:rPr>
                      <w:t>124,743.54</w:t>
                    </w:r>
                  </w:p>
                </w:tc>
                <w:tc>
                  <w:tcPr>
                    <w:tcW w:w="1396" w:type="pct"/>
                    <w:tcBorders>
                      <w:top w:val="outset" w:sz="6" w:space="0" w:color="auto"/>
                      <w:left w:val="outset" w:sz="6" w:space="0" w:color="auto"/>
                      <w:bottom w:val="outset" w:sz="6" w:space="0" w:color="auto"/>
                      <w:right w:val="outset" w:sz="6" w:space="0" w:color="auto"/>
                    </w:tcBorders>
                  </w:tcPr>
                  <w:p w:rsidR="00F83C69" w:rsidRDefault="00A16847" w:rsidP="00935606">
                    <w:pPr>
                      <w:jc w:val="right"/>
                      <w:rPr>
                        <w:szCs w:val="21"/>
                      </w:rPr>
                    </w:pPr>
                    <w:r>
                      <w:rPr>
                        <w:szCs w:val="21"/>
                      </w:rPr>
                      <w:t>187,662.25</w:t>
                    </w:r>
                  </w:p>
                </w:tc>
              </w:tr>
              <w:tr w:rsidR="00F83C69" w:rsidTr="00935606">
                <w:sdt>
                  <w:sdtPr>
                    <w:tag w:val="_PLD_f33af48682ae4e1bb0259249411c14d6"/>
                    <w:id w:val="2408859"/>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100" w:firstLine="210"/>
                          <w:rPr>
                            <w:szCs w:val="21"/>
                          </w:rPr>
                        </w:pPr>
                        <w:r>
                          <w:rPr>
                            <w:rFonts w:hint="eastAsia"/>
                            <w:szCs w:val="21"/>
                          </w:rPr>
                          <w:t>收到其他与经营活动有关的现金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F83C69" w:rsidRPr="00BC57BB" w:rsidRDefault="00F83C69" w:rsidP="00935606">
                    <w:pPr>
                      <w:jc w:val="right"/>
                      <w:rPr>
                        <w:szCs w:val="21"/>
                      </w:rPr>
                    </w:pPr>
                    <w:r w:rsidRPr="00BC57BB">
                      <w:rPr>
                        <w:rFonts w:cs="Arial" w:hint="eastAsia"/>
                        <w:szCs w:val="21"/>
                      </w:rPr>
                      <w:t>24,168,000.15</w:t>
                    </w:r>
                  </w:p>
                </w:tc>
                <w:tc>
                  <w:tcPr>
                    <w:tcW w:w="1396" w:type="pct"/>
                    <w:tcBorders>
                      <w:top w:val="outset" w:sz="6" w:space="0" w:color="auto"/>
                      <w:left w:val="outset" w:sz="6" w:space="0" w:color="auto"/>
                      <w:bottom w:val="outset" w:sz="6" w:space="0" w:color="auto"/>
                      <w:right w:val="outset" w:sz="6" w:space="0" w:color="auto"/>
                    </w:tcBorders>
                  </w:tcPr>
                  <w:p w:rsidR="00F83C69" w:rsidRDefault="00A16847" w:rsidP="00935606">
                    <w:pPr>
                      <w:jc w:val="right"/>
                      <w:rPr>
                        <w:szCs w:val="21"/>
                      </w:rPr>
                    </w:pPr>
                    <w:r>
                      <w:rPr>
                        <w:szCs w:val="21"/>
                      </w:rPr>
                      <w:t>10,833,012.43</w:t>
                    </w:r>
                  </w:p>
                </w:tc>
              </w:tr>
              <w:tr w:rsidR="00F83C69" w:rsidTr="00935606">
                <w:sdt>
                  <w:sdtPr>
                    <w:tag w:val="_PLD_0de49b67cd2643a0a149bd5271acdec6"/>
                    <w:id w:val="2408860"/>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200" w:firstLine="420"/>
                          <w:rPr>
                            <w:szCs w:val="21"/>
                          </w:rPr>
                        </w:pPr>
                        <w:r>
                          <w:rPr>
                            <w:rFonts w:hint="eastAsia"/>
                            <w:szCs w:val="21"/>
                          </w:rPr>
                          <w:t>经营活动现金流入小计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F83C69" w:rsidRPr="00BC57BB" w:rsidRDefault="00F83C69" w:rsidP="00935606">
                    <w:pPr>
                      <w:jc w:val="right"/>
                      <w:rPr>
                        <w:szCs w:val="21"/>
                      </w:rPr>
                    </w:pPr>
                    <w:r w:rsidRPr="00BC57BB">
                      <w:rPr>
                        <w:rFonts w:cs="Arial" w:hint="eastAsia"/>
                        <w:szCs w:val="21"/>
                      </w:rPr>
                      <w:t>1,298,881,775.06</w:t>
                    </w:r>
                  </w:p>
                </w:tc>
                <w:tc>
                  <w:tcPr>
                    <w:tcW w:w="1396" w:type="pct"/>
                    <w:tcBorders>
                      <w:top w:val="outset" w:sz="6" w:space="0" w:color="auto"/>
                      <w:left w:val="outset" w:sz="6" w:space="0" w:color="auto"/>
                      <w:bottom w:val="outset" w:sz="6" w:space="0" w:color="auto"/>
                      <w:right w:val="outset" w:sz="6" w:space="0" w:color="auto"/>
                    </w:tcBorders>
                  </w:tcPr>
                  <w:p w:rsidR="00F83C69" w:rsidRDefault="00A16847" w:rsidP="00935606">
                    <w:pPr>
                      <w:jc w:val="right"/>
                      <w:rPr>
                        <w:szCs w:val="21"/>
                      </w:rPr>
                    </w:pPr>
                    <w:r>
                      <w:rPr>
                        <w:szCs w:val="21"/>
                      </w:rPr>
                      <w:t>1,286,230,892.44</w:t>
                    </w:r>
                  </w:p>
                </w:tc>
              </w:tr>
              <w:tr w:rsidR="00F83C69" w:rsidTr="00935606">
                <w:sdt>
                  <w:sdtPr>
                    <w:tag w:val="_PLD_554fc78dad8347ef87ce8701fd017d3d"/>
                    <w:id w:val="2408861"/>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100" w:firstLine="210"/>
                          <w:rPr>
                            <w:szCs w:val="21"/>
                          </w:rPr>
                        </w:pPr>
                        <w:r>
                          <w:rPr>
                            <w:rFonts w:hint="eastAsia"/>
                            <w:szCs w:val="21"/>
                          </w:rPr>
                          <w:t>购买商品、接受劳务支付的现金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F83C69" w:rsidRPr="00BC57BB" w:rsidRDefault="00F83C69" w:rsidP="00935606">
                    <w:pPr>
                      <w:jc w:val="right"/>
                      <w:rPr>
                        <w:szCs w:val="21"/>
                      </w:rPr>
                    </w:pPr>
                    <w:r w:rsidRPr="00BC57BB">
                      <w:rPr>
                        <w:rFonts w:cs="Arial" w:hint="eastAsia"/>
                        <w:szCs w:val="21"/>
                      </w:rPr>
                      <w:t>900,895,295.43</w:t>
                    </w:r>
                  </w:p>
                </w:tc>
                <w:tc>
                  <w:tcPr>
                    <w:tcW w:w="1396" w:type="pct"/>
                    <w:tcBorders>
                      <w:top w:val="outset" w:sz="6" w:space="0" w:color="auto"/>
                      <w:left w:val="outset" w:sz="6" w:space="0" w:color="auto"/>
                      <w:bottom w:val="outset" w:sz="6" w:space="0" w:color="auto"/>
                      <w:right w:val="outset" w:sz="6" w:space="0" w:color="auto"/>
                    </w:tcBorders>
                  </w:tcPr>
                  <w:p w:rsidR="00A16847" w:rsidRDefault="00A16847" w:rsidP="00A16847">
                    <w:pPr>
                      <w:jc w:val="right"/>
                      <w:rPr>
                        <w:szCs w:val="21"/>
                      </w:rPr>
                    </w:pPr>
                    <w:r>
                      <w:rPr>
                        <w:szCs w:val="21"/>
                      </w:rPr>
                      <w:t>873,782,957.10</w:t>
                    </w:r>
                  </w:p>
                </w:tc>
              </w:tr>
              <w:tr w:rsidR="00F83C69" w:rsidTr="00935606">
                <w:sdt>
                  <w:sdtPr>
                    <w:tag w:val="_PLD_834638a5e20b4631b5c901276244f3e8"/>
                    <w:id w:val="2408862"/>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100" w:firstLine="210"/>
                          <w:rPr>
                            <w:szCs w:val="21"/>
                          </w:rPr>
                        </w:pPr>
                        <w:r>
                          <w:rPr>
                            <w:rFonts w:hint="eastAsia"/>
                            <w:szCs w:val="21"/>
                          </w:rPr>
                          <w:t>支付给职工及为职工支付的现金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F83C69" w:rsidRPr="00BC57BB" w:rsidRDefault="00F83C69" w:rsidP="00935606">
                    <w:pPr>
                      <w:jc w:val="right"/>
                      <w:rPr>
                        <w:szCs w:val="21"/>
                      </w:rPr>
                    </w:pPr>
                    <w:r w:rsidRPr="00BC57BB">
                      <w:rPr>
                        <w:rFonts w:cs="Arial" w:hint="eastAsia"/>
                        <w:szCs w:val="21"/>
                      </w:rPr>
                      <w:t>129,607,259.56</w:t>
                    </w:r>
                  </w:p>
                </w:tc>
                <w:tc>
                  <w:tcPr>
                    <w:tcW w:w="1396" w:type="pct"/>
                    <w:tcBorders>
                      <w:top w:val="outset" w:sz="6" w:space="0" w:color="auto"/>
                      <w:left w:val="outset" w:sz="6" w:space="0" w:color="auto"/>
                      <w:bottom w:val="outset" w:sz="6" w:space="0" w:color="auto"/>
                      <w:right w:val="outset" w:sz="6" w:space="0" w:color="auto"/>
                    </w:tcBorders>
                  </w:tcPr>
                  <w:p w:rsidR="00F83C69" w:rsidRDefault="00A16847" w:rsidP="00935606">
                    <w:pPr>
                      <w:jc w:val="right"/>
                      <w:rPr>
                        <w:szCs w:val="21"/>
                      </w:rPr>
                    </w:pPr>
                    <w:r>
                      <w:rPr>
                        <w:szCs w:val="21"/>
                      </w:rPr>
                      <w:t>108,905,998.10</w:t>
                    </w:r>
                  </w:p>
                </w:tc>
              </w:tr>
              <w:tr w:rsidR="00F83C69" w:rsidTr="00935606">
                <w:sdt>
                  <w:sdtPr>
                    <w:tag w:val="_PLD_0615565c0f174fd99bd1b4dae0896375"/>
                    <w:id w:val="2408863"/>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100" w:firstLine="210"/>
                          <w:rPr>
                            <w:szCs w:val="21"/>
                          </w:rPr>
                        </w:pPr>
                        <w:r>
                          <w:rPr>
                            <w:rFonts w:hint="eastAsia"/>
                            <w:szCs w:val="21"/>
                          </w:rPr>
                          <w:t>支付的各项税费</w:t>
                        </w:r>
                      </w:p>
                    </w:tc>
                  </w:sdtContent>
                </w:sdt>
                <w:tc>
                  <w:tcPr>
                    <w:tcW w:w="1403" w:type="pct"/>
                    <w:tcBorders>
                      <w:top w:val="outset" w:sz="6" w:space="0" w:color="auto"/>
                      <w:left w:val="outset" w:sz="6" w:space="0" w:color="auto"/>
                      <w:bottom w:val="outset" w:sz="6" w:space="0" w:color="auto"/>
                      <w:right w:val="outset" w:sz="6" w:space="0" w:color="auto"/>
                    </w:tcBorders>
                  </w:tcPr>
                  <w:p w:rsidR="00F83C69" w:rsidRPr="00BC57BB" w:rsidRDefault="00F83C69" w:rsidP="00935606">
                    <w:pPr>
                      <w:jc w:val="right"/>
                      <w:rPr>
                        <w:szCs w:val="21"/>
                      </w:rPr>
                    </w:pPr>
                    <w:r w:rsidRPr="00BC57BB">
                      <w:rPr>
                        <w:rFonts w:cs="Arial" w:hint="eastAsia"/>
                        <w:szCs w:val="21"/>
                      </w:rPr>
                      <w:t>77,409,769.43</w:t>
                    </w:r>
                  </w:p>
                </w:tc>
                <w:tc>
                  <w:tcPr>
                    <w:tcW w:w="1396" w:type="pct"/>
                    <w:tcBorders>
                      <w:top w:val="outset" w:sz="6" w:space="0" w:color="auto"/>
                      <w:left w:val="outset" w:sz="6" w:space="0" w:color="auto"/>
                      <w:bottom w:val="outset" w:sz="6" w:space="0" w:color="auto"/>
                      <w:right w:val="outset" w:sz="6" w:space="0" w:color="auto"/>
                    </w:tcBorders>
                  </w:tcPr>
                  <w:p w:rsidR="00F83C69" w:rsidRDefault="00A16847" w:rsidP="00935606">
                    <w:pPr>
                      <w:jc w:val="right"/>
                      <w:rPr>
                        <w:szCs w:val="21"/>
                      </w:rPr>
                    </w:pPr>
                    <w:r>
                      <w:rPr>
                        <w:szCs w:val="21"/>
                      </w:rPr>
                      <w:t>79,629,300.41</w:t>
                    </w:r>
                  </w:p>
                </w:tc>
              </w:tr>
              <w:tr w:rsidR="00F83C69" w:rsidTr="00935606">
                <w:sdt>
                  <w:sdtPr>
                    <w:tag w:val="_PLD_abeaf614ed8a481f9f0a31e18cde6080"/>
                    <w:id w:val="2408864"/>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100" w:firstLine="210"/>
                          <w:rPr>
                            <w:szCs w:val="21"/>
                          </w:rPr>
                        </w:pPr>
                        <w:r>
                          <w:rPr>
                            <w:rFonts w:hint="eastAsia"/>
                            <w:szCs w:val="21"/>
                          </w:rPr>
                          <w:t>支付其他与经营活动有关的现金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F83C69" w:rsidRPr="00BC57BB" w:rsidRDefault="00F83C69" w:rsidP="00935606">
                    <w:pPr>
                      <w:jc w:val="right"/>
                      <w:rPr>
                        <w:szCs w:val="21"/>
                      </w:rPr>
                    </w:pPr>
                    <w:r w:rsidRPr="00BC57BB">
                      <w:rPr>
                        <w:rFonts w:cs="Arial" w:hint="eastAsia"/>
                        <w:szCs w:val="21"/>
                      </w:rPr>
                      <w:t>135,161,345.60</w:t>
                    </w:r>
                  </w:p>
                </w:tc>
                <w:tc>
                  <w:tcPr>
                    <w:tcW w:w="1396" w:type="pct"/>
                    <w:tcBorders>
                      <w:top w:val="outset" w:sz="6" w:space="0" w:color="auto"/>
                      <w:left w:val="outset" w:sz="6" w:space="0" w:color="auto"/>
                      <w:bottom w:val="outset" w:sz="6" w:space="0" w:color="auto"/>
                      <w:right w:val="outset" w:sz="6" w:space="0" w:color="auto"/>
                    </w:tcBorders>
                  </w:tcPr>
                  <w:p w:rsidR="00F83C69" w:rsidRDefault="00A16847" w:rsidP="00935606">
                    <w:pPr>
                      <w:jc w:val="right"/>
                      <w:rPr>
                        <w:szCs w:val="21"/>
                      </w:rPr>
                    </w:pPr>
                    <w:r>
                      <w:rPr>
                        <w:szCs w:val="21"/>
                      </w:rPr>
                      <w:t>125,602,370.52</w:t>
                    </w:r>
                  </w:p>
                </w:tc>
              </w:tr>
              <w:tr w:rsidR="00F83C69" w:rsidTr="00935606">
                <w:sdt>
                  <w:sdtPr>
                    <w:tag w:val="_PLD_f39e54627c5e4e71b83662499302ef6e"/>
                    <w:id w:val="2408865"/>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200" w:firstLine="420"/>
                          <w:rPr>
                            <w:szCs w:val="21"/>
                          </w:rPr>
                        </w:pPr>
                        <w:r>
                          <w:rPr>
                            <w:rFonts w:hint="eastAsia"/>
                            <w:szCs w:val="21"/>
                          </w:rPr>
                          <w:t>经营活动现金流出小计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F83C69" w:rsidRPr="00935606" w:rsidRDefault="00F83C69" w:rsidP="00935606">
                    <w:pPr>
                      <w:jc w:val="right"/>
                      <w:rPr>
                        <w:szCs w:val="21"/>
                      </w:rPr>
                    </w:pPr>
                    <w:r w:rsidRPr="00935606">
                      <w:rPr>
                        <w:rFonts w:cs="Arial" w:hint="eastAsia"/>
                        <w:szCs w:val="21"/>
                      </w:rPr>
                      <w:t>1,243,073,670.02</w:t>
                    </w:r>
                  </w:p>
                </w:tc>
                <w:tc>
                  <w:tcPr>
                    <w:tcW w:w="1396" w:type="pct"/>
                    <w:tcBorders>
                      <w:top w:val="outset" w:sz="6" w:space="0" w:color="auto"/>
                      <w:left w:val="outset" w:sz="6" w:space="0" w:color="auto"/>
                      <w:bottom w:val="outset" w:sz="6" w:space="0" w:color="auto"/>
                      <w:right w:val="outset" w:sz="6" w:space="0" w:color="auto"/>
                    </w:tcBorders>
                  </w:tcPr>
                  <w:p w:rsidR="00F83C69" w:rsidRDefault="00A16847" w:rsidP="00935606">
                    <w:pPr>
                      <w:jc w:val="right"/>
                      <w:rPr>
                        <w:szCs w:val="21"/>
                      </w:rPr>
                    </w:pPr>
                    <w:r>
                      <w:rPr>
                        <w:szCs w:val="21"/>
                      </w:rPr>
                      <w:t>1,187,920,626.13</w:t>
                    </w:r>
                  </w:p>
                </w:tc>
              </w:tr>
              <w:tr w:rsidR="00F83C69" w:rsidTr="00935606">
                <w:sdt>
                  <w:sdtPr>
                    <w:tag w:val="_PLD_bb07070df8f44c66878dbe26e26fda37"/>
                    <w:id w:val="2408866"/>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100" w:firstLine="210"/>
                          <w:rPr>
                            <w:szCs w:val="21"/>
                          </w:rPr>
                        </w:pPr>
                        <w:r>
                          <w:rPr>
                            <w:rFonts w:hint="eastAsia"/>
                            <w:szCs w:val="21"/>
                          </w:rPr>
                          <w:t>经营活动产生的现金流量净额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F83C69" w:rsidRPr="00935606" w:rsidRDefault="00F83C69" w:rsidP="00935606">
                    <w:pPr>
                      <w:jc w:val="right"/>
                      <w:rPr>
                        <w:szCs w:val="21"/>
                      </w:rPr>
                    </w:pPr>
                    <w:r w:rsidRPr="00935606">
                      <w:rPr>
                        <w:rFonts w:cs="Arial" w:hint="eastAsia"/>
                        <w:szCs w:val="21"/>
                      </w:rPr>
                      <w:t>55,808,105.04</w:t>
                    </w:r>
                  </w:p>
                </w:tc>
                <w:tc>
                  <w:tcPr>
                    <w:tcW w:w="1396" w:type="pct"/>
                    <w:tcBorders>
                      <w:top w:val="outset" w:sz="6" w:space="0" w:color="auto"/>
                      <w:left w:val="outset" w:sz="6" w:space="0" w:color="auto"/>
                      <w:bottom w:val="outset" w:sz="6" w:space="0" w:color="auto"/>
                      <w:right w:val="outset" w:sz="6" w:space="0" w:color="auto"/>
                    </w:tcBorders>
                  </w:tcPr>
                  <w:p w:rsidR="00F83C69" w:rsidRDefault="00A16847" w:rsidP="00935606">
                    <w:pPr>
                      <w:jc w:val="right"/>
                      <w:rPr>
                        <w:szCs w:val="21"/>
                      </w:rPr>
                    </w:pPr>
                    <w:r>
                      <w:rPr>
                        <w:szCs w:val="21"/>
                      </w:rPr>
                      <w:t>98,310,266.31</w:t>
                    </w:r>
                  </w:p>
                </w:tc>
              </w:tr>
              <w:tr w:rsidR="00F83C69" w:rsidTr="00935606">
                <w:sdt>
                  <w:sdtPr>
                    <w:tag w:val="_PLD_31f6f55484cc403ca4b67e85fc3aa7eb"/>
                    <w:id w:val="2408867"/>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rPr>
                            <w:szCs w:val="21"/>
                          </w:rPr>
                        </w:pPr>
                        <w:r>
                          <w:rPr>
                            <w:rFonts w:hint="eastAsia"/>
                            <w:b/>
                            <w:bCs/>
                            <w:szCs w:val="21"/>
                          </w:rPr>
                          <w:t>二、投资活动产生的现金流量：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F83C69" w:rsidRPr="00935606" w:rsidRDefault="00F83C69" w:rsidP="00935606">
                    <w:pPr>
                      <w:jc w:val="right"/>
                      <w:rPr>
                        <w:color w:val="008000"/>
                        <w:szCs w:val="21"/>
                      </w:rPr>
                    </w:pPr>
                  </w:p>
                </w:tc>
              </w:tr>
              <w:tr w:rsidR="00F83C69" w:rsidTr="00935606">
                <w:sdt>
                  <w:sdtPr>
                    <w:tag w:val="_PLD_7e5b4d44cc7a4486a10244e98bbc8620"/>
                    <w:id w:val="2408868"/>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100" w:firstLine="210"/>
                          <w:rPr>
                            <w:szCs w:val="21"/>
                          </w:rPr>
                        </w:pPr>
                        <w:r>
                          <w:rPr>
                            <w:rFonts w:hint="eastAsia"/>
                            <w:szCs w:val="21"/>
                          </w:rPr>
                          <w:t>收回投资收到的现金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F83C69" w:rsidRPr="00935606" w:rsidRDefault="00F83C69" w:rsidP="00935606">
                    <w:pPr>
                      <w:jc w:val="right"/>
                      <w:rPr>
                        <w:szCs w:val="21"/>
                      </w:rPr>
                    </w:pPr>
                    <w:r w:rsidRPr="00935606">
                      <w:rPr>
                        <w:rFonts w:cs="Arial" w:hint="eastAsia"/>
                        <w:szCs w:val="21"/>
                      </w:rPr>
                      <w:t>45,000,000.00</w:t>
                    </w:r>
                  </w:p>
                </w:tc>
                <w:tc>
                  <w:tcPr>
                    <w:tcW w:w="1396" w:type="pct"/>
                    <w:tcBorders>
                      <w:top w:val="outset" w:sz="6" w:space="0" w:color="auto"/>
                      <w:left w:val="outset" w:sz="6" w:space="0" w:color="auto"/>
                      <w:bottom w:val="outset" w:sz="6" w:space="0" w:color="auto"/>
                      <w:right w:val="outset" w:sz="6" w:space="0" w:color="auto"/>
                    </w:tcBorders>
                  </w:tcPr>
                  <w:p w:rsidR="00F83C69" w:rsidRDefault="00F83C69" w:rsidP="00935606">
                    <w:pPr>
                      <w:jc w:val="right"/>
                      <w:rPr>
                        <w:szCs w:val="21"/>
                      </w:rPr>
                    </w:pPr>
                  </w:p>
                </w:tc>
              </w:tr>
              <w:tr w:rsidR="00F83C69" w:rsidTr="00935606">
                <w:sdt>
                  <w:sdtPr>
                    <w:tag w:val="_PLD_a515260fa4524e02b22ae681c3277fd0"/>
                    <w:id w:val="2408869"/>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100" w:firstLine="210"/>
                          <w:rPr>
                            <w:szCs w:val="21"/>
                          </w:rPr>
                        </w:pPr>
                        <w:r>
                          <w:rPr>
                            <w:rFonts w:hint="eastAsia"/>
                            <w:szCs w:val="21"/>
                          </w:rPr>
                          <w:t>取得投资收益收到的现金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F83C69" w:rsidRPr="00935606" w:rsidRDefault="00F83C69" w:rsidP="00935606">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F83C69" w:rsidRDefault="00F83C69" w:rsidP="00935606">
                    <w:pPr>
                      <w:jc w:val="right"/>
                      <w:rPr>
                        <w:szCs w:val="21"/>
                      </w:rPr>
                    </w:pPr>
                  </w:p>
                </w:tc>
              </w:tr>
              <w:tr w:rsidR="00F83C69" w:rsidTr="00935606">
                <w:sdt>
                  <w:sdtPr>
                    <w:tag w:val="_PLD_c4b0bb5b8c3b4f0782992c687b70e5cb"/>
                    <w:id w:val="2408870"/>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100" w:firstLine="210"/>
                          <w:rPr>
                            <w:szCs w:val="21"/>
                          </w:rPr>
                        </w:pPr>
                        <w:r>
                          <w:rPr>
                            <w:rFonts w:hint="eastAsia"/>
                            <w:szCs w:val="21"/>
                          </w:rPr>
                          <w:t>处置固定资产、无形资产和其他长期资产收回的现金净额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F83C69" w:rsidRPr="00935606" w:rsidRDefault="00F83C69" w:rsidP="00935606">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F83C69" w:rsidRDefault="006F169C" w:rsidP="00935606">
                    <w:pPr>
                      <w:jc w:val="right"/>
                      <w:rPr>
                        <w:szCs w:val="21"/>
                      </w:rPr>
                    </w:pPr>
                    <w:r>
                      <w:rPr>
                        <w:szCs w:val="21"/>
                      </w:rPr>
                      <w:t>172,334.00</w:t>
                    </w:r>
                  </w:p>
                </w:tc>
              </w:tr>
              <w:tr w:rsidR="00F83C69" w:rsidTr="00935606">
                <w:sdt>
                  <w:sdtPr>
                    <w:tag w:val="_PLD_3180c177f3de4c1ba9ab11248d63fba5"/>
                    <w:id w:val="2408871"/>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100" w:firstLine="210"/>
                          <w:rPr>
                            <w:szCs w:val="21"/>
                          </w:rPr>
                        </w:pPr>
                        <w:r>
                          <w:rPr>
                            <w:rFonts w:hint="eastAsia"/>
                            <w:szCs w:val="21"/>
                          </w:rPr>
                          <w:t>处置子公司及其他营业单位收到的现金净额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F83C69" w:rsidRPr="00935606" w:rsidRDefault="00F83C69" w:rsidP="00935606">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F83C69" w:rsidRDefault="00F83C69" w:rsidP="00935606">
                    <w:pPr>
                      <w:jc w:val="right"/>
                      <w:rPr>
                        <w:szCs w:val="21"/>
                      </w:rPr>
                    </w:pPr>
                  </w:p>
                </w:tc>
              </w:tr>
              <w:tr w:rsidR="00F83C69" w:rsidTr="00935606">
                <w:sdt>
                  <w:sdtPr>
                    <w:tag w:val="_PLD_db60a733899142bca70657104367654c"/>
                    <w:id w:val="2408872"/>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100" w:firstLine="210"/>
                          <w:rPr>
                            <w:szCs w:val="21"/>
                          </w:rPr>
                        </w:pPr>
                        <w:r>
                          <w:rPr>
                            <w:rFonts w:hint="eastAsia"/>
                            <w:szCs w:val="21"/>
                          </w:rPr>
                          <w:t>收到其他与投资活动有关的现金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F83C69" w:rsidRPr="00935606" w:rsidRDefault="00F83C69" w:rsidP="00935606">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F83C69" w:rsidRDefault="00F83C69" w:rsidP="00935606">
                    <w:pPr>
                      <w:jc w:val="right"/>
                      <w:rPr>
                        <w:szCs w:val="21"/>
                      </w:rPr>
                    </w:pPr>
                  </w:p>
                </w:tc>
              </w:tr>
              <w:tr w:rsidR="00F83C69" w:rsidTr="00935606">
                <w:sdt>
                  <w:sdtPr>
                    <w:tag w:val="_PLD_0170ed7e603845ad8db98dd4f317e7f3"/>
                    <w:id w:val="2408873"/>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200" w:firstLine="420"/>
                          <w:rPr>
                            <w:szCs w:val="21"/>
                          </w:rPr>
                        </w:pPr>
                        <w:r>
                          <w:rPr>
                            <w:rFonts w:hint="eastAsia"/>
                            <w:szCs w:val="21"/>
                          </w:rPr>
                          <w:t>投资活动现金流入小计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F83C69" w:rsidRPr="00935606" w:rsidRDefault="00F83C69" w:rsidP="00935606">
                    <w:pPr>
                      <w:jc w:val="right"/>
                      <w:rPr>
                        <w:szCs w:val="21"/>
                      </w:rPr>
                    </w:pPr>
                    <w:r w:rsidRPr="00935606">
                      <w:rPr>
                        <w:rFonts w:cs="Arial" w:hint="eastAsia"/>
                        <w:szCs w:val="21"/>
                      </w:rPr>
                      <w:t>45,000,000.00</w:t>
                    </w:r>
                  </w:p>
                </w:tc>
                <w:tc>
                  <w:tcPr>
                    <w:tcW w:w="1396" w:type="pct"/>
                    <w:tcBorders>
                      <w:top w:val="outset" w:sz="6" w:space="0" w:color="auto"/>
                      <w:left w:val="outset" w:sz="6" w:space="0" w:color="auto"/>
                      <w:bottom w:val="outset" w:sz="6" w:space="0" w:color="auto"/>
                      <w:right w:val="outset" w:sz="6" w:space="0" w:color="auto"/>
                    </w:tcBorders>
                  </w:tcPr>
                  <w:p w:rsidR="00F83C69" w:rsidRDefault="006F169C" w:rsidP="00935606">
                    <w:pPr>
                      <w:jc w:val="right"/>
                      <w:rPr>
                        <w:szCs w:val="21"/>
                      </w:rPr>
                    </w:pPr>
                    <w:r>
                      <w:rPr>
                        <w:szCs w:val="21"/>
                      </w:rPr>
                      <w:t>172,334.00</w:t>
                    </w:r>
                  </w:p>
                </w:tc>
              </w:tr>
              <w:tr w:rsidR="00F83C69" w:rsidTr="00935606">
                <w:sdt>
                  <w:sdtPr>
                    <w:tag w:val="_PLD_8f7b2bcd20bf4051b16ae35771146da4"/>
                    <w:id w:val="2408874"/>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100" w:firstLine="210"/>
                          <w:rPr>
                            <w:szCs w:val="21"/>
                          </w:rPr>
                        </w:pPr>
                        <w:r>
                          <w:rPr>
                            <w:rFonts w:hint="eastAsia"/>
                            <w:szCs w:val="21"/>
                          </w:rPr>
                          <w:t>购建固定资产、无形资产和其他长期资产支付的现金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F83C69" w:rsidRPr="00935606" w:rsidRDefault="00F83C69" w:rsidP="00935606">
                    <w:pPr>
                      <w:jc w:val="right"/>
                      <w:rPr>
                        <w:szCs w:val="21"/>
                      </w:rPr>
                    </w:pPr>
                    <w:r w:rsidRPr="00935606">
                      <w:rPr>
                        <w:rFonts w:cs="Arial" w:hint="eastAsia"/>
                        <w:szCs w:val="21"/>
                      </w:rPr>
                      <w:t>152,358,305.31</w:t>
                    </w:r>
                  </w:p>
                </w:tc>
                <w:tc>
                  <w:tcPr>
                    <w:tcW w:w="1396" w:type="pct"/>
                    <w:tcBorders>
                      <w:top w:val="outset" w:sz="6" w:space="0" w:color="auto"/>
                      <w:left w:val="outset" w:sz="6" w:space="0" w:color="auto"/>
                      <w:bottom w:val="outset" w:sz="6" w:space="0" w:color="auto"/>
                      <w:right w:val="outset" w:sz="6" w:space="0" w:color="auto"/>
                    </w:tcBorders>
                  </w:tcPr>
                  <w:p w:rsidR="00F83C69" w:rsidRDefault="006F169C" w:rsidP="00935606">
                    <w:pPr>
                      <w:jc w:val="right"/>
                      <w:rPr>
                        <w:szCs w:val="21"/>
                      </w:rPr>
                    </w:pPr>
                    <w:r>
                      <w:rPr>
                        <w:szCs w:val="21"/>
                      </w:rPr>
                      <w:t>153,941,023.21</w:t>
                    </w:r>
                  </w:p>
                </w:tc>
              </w:tr>
              <w:tr w:rsidR="00F83C69" w:rsidTr="00935606">
                <w:sdt>
                  <w:sdtPr>
                    <w:tag w:val="_PLD_9c48fe244aa9475eba608287c5a9a647"/>
                    <w:id w:val="2408875"/>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100" w:firstLine="210"/>
                          <w:rPr>
                            <w:szCs w:val="21"/>
                          </w:rPr>
                        </w:pPr>
                        <w:r>
                          <w:rPr>
                            <w:rFonts w:hint="eastAsia"/>
                            <w:szCs w:val="21"/>
                          </w:rPr>
                          <w:t>投资支付的现金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F83C69" w:rsidRPr="00935606" w:rsidRDefault="00F83C69" w:rsidP="00935606">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F83C69" w:rsidRDefault="00F83C69" w:rsidP="006F169C">
                    <w:pPr>
                      <w:ind w:right="105"/>
                      <w:jc w:val="right"/>
                      <w:rPr>
                        <w:szCs w:val="21"/>
                      </w:rPr>
                    </w:pPr>
                  </w:p>
                </w:tc>
              </w:tr>
              <w:tr w:rsidR="00F83C69" w:rsidTr="00935606">
                <w:sdt>
                  <w:sdtPr>
                    <w:tag w:val="_PLD_bbe19ba36ad44383b9a4060db7df312a"/>
                    <w:id w:val="2408876"/>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100" w:firstLine="210"/>
                          <w:rPr>
                            <w:szCs w:val="21"/>
                          </w:rPr>
                        </w:pPr>
                        <w:r>
                          <w:rPr>
                            <w:rFonts w:hint="eastAsia"/>
                            <w:szCs w:val="21"/>
                          </w:rPr>
                          <w:t>取得子公司及其他营业单位支付的现</w:t>
                        </w:r>
                        <w:r>
                          <w:rPr>
                            <w:rFonts w:hint="eastAsia"/>
                            <w:szCs w:val="21"/>
                          </w:rPr>
                          <w:lastRenderedPageBreak/>
                          <w:t>金净额</w:t>
                        </w:r>
                      </w:p>
                    </w:tc>
                  </w:sdtContent>
                </w:sdt>
                <w:tc>
                  <w:tcPr>
                    <w:tcW w:w="1403" w:type="pct"/>
                    <w:tcBorders>
                      <w:top w:val="outset" w:sz="6" w:space="0" w:color="auto"/>
                      <w:left w:val="outset" w:sz="6" w:space="0" w:color="auto"/>
                      <w:bottom w:val="outset" w:sz="6" w:space="0" w:color="auto"/>
                      <w:right w:val="outset" w:sz="6" w:space="0" w:color="auto"/>
                    </w:tcBorders>
                  </w:tcPr>
                  <w:p w:rsidR="00F83C69" w:rsidRPr="00935606" w:rsidRDefault="00F83C69" w:rsidP="00935606">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F83C69" w:rsidRDefault="00F83C69" w:rsidP="00935606">
                    <w:pPr>
                      <w:jc w:val="right"/>
                      <w:rPr>
                        <w:szCs w:val="21"/>
                      </w:rPr>
                    </w:pPr>
                  </w:p>
                </w:tc>
              </w:tr>
              <w:tr w:rsidR="00F83C69" w:rsidTr="00935606">
                <w:sdt>
                  <w:sdtPr>
                    <w:tag w:val="_PLD_56f741ddc598417b98d8e47183095c55"/>
                    <w:id w:val="2408877"/>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100" w:firstLine="210"/>
                          <w:rPr>
                            <w:szCs w:val="21"/>
                          </w:rPr>
                        </w:pPr>
                        <w:r>
                          <w:rPr>
                            <w:rFonts w:hint="eastAsia"/>
                            <w:szCs w:val="21"/>
                          </w:rPr>
                          <w:t>支付其他与投资活动有关的现金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F83C69" w:rsidRPr="00935606" w:rsidRDefault="00F83C69" w:rsidP="00935606">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F83C69" w:rsidRDefault="00F83C69" w:rsidP="00935606">
                    <w:pPr>
                      <w:jc w:val="right"/>
                      <w:rPr>
                        <w:szCs w:val="21"/>
                      </w:rPr>
                    </w:pPr>
                  </w:p>
                </w:tc>
              </w:tr>
              <w:tr w:rsidR="00F83C69" w:rsidTr="00935606">
                <w:sdt>
                  <w:sdtPr>
                    <w:tag w:val="_PLD_863a01ea6e4a47c7bf344f0340576063"/>
                    <w:id w:val="2408878"/>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200" w:firstLine="420"/>
                          <w:rPr>
                            <w:szCs w:val="21"/>
                          </w:rPr>
                        </w:pPr>
                        <w:r>
                          <w:rPr>
                            <w:rFonts w:hint="eastAsia"/>
                            <w:szCs w:val="21"/>
                          </w:rPr>
                          <w:t>投资活动现金流出小计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F83C69" w:rsidRPr="00935606" w:rsidRDefault="00F83C69" w:rsidP="00935606">
                    <w:pPr>
                      <w:jc w:val="right"/>
                      <w:rPr>
                        <w:szCs w:val="21"/>
                      </w:rPr>
                    </w:pPr>
                    <w:r w:rsidRPr="00935606">
                      <w:rPr>
                        <w:szCs w:val="21"/>
                      </w:rPr>
                      <w:t>152,358,305.31</w:t>
                    </w:r>
                  </w:p>
                </w:tc>
                <w:tc>
                  <w:tcPr>
                    <w:tcW w:w="1396" w:type="pct"/>
                    <w:tcBorders>
                      <w:top w:val="outset" w:sz="6" w:space="0" w:color="auto"/>
                      <w:left w:val="outset" w:sz="6" w:space="0" w:color="auto"/>
                      <w:bottom w:val="outset" w:sz="6" w:space="0" w:color="auto"/>
                      <w:right w:val="outset" w:sz="6" w:space="0" w:color="auto"/>
                    </w:tcBorders>
                  </w:tcPr>
                  <w:p w:rsidR="00F83C69" w:rsidRDefault="006F169C" w:rsidP="00935606">
                    <w:pPr>
                      <w:jc w:val="right"/>
                      <w:rPr>
                        <w:szCs w:val="21"/>
                      </w:rPr>
                    </w:pPr>
                    <w:r>
                      <w:rPr>
                        <w:szCs w:val="21"/>
                      </w:rPr>
                      <w:t>153,941,023.21</w:t>
                    </w:r>
                  </w:p>
                </w:tc>
              </w:tr>
              <w:tr w:rsidR="00F83C69" w:rsidTr="00935606">
                <w:sdt>
                  <w:sdtPr>
                    <w:tag w:val="_PLD_44ed5baa55ef452bb61eb8597f5392d0"/>
                    <w:id w:val="2408879"/>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300" w:firstLine="630"/>
                          <w:rPr>
                            <w:szCs w:val="21"/>
                          </w:rPr>
                        </w:pPr>
                        <w:r>
                          <w:rPr>
                            <w:rFonts w:hint="eastAsia"/>
                            <w:szCs w:val="21"/>
                          </w:rPr>
                          <w:t>投资活动产生的现金流量净额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F83C69" w:rsidRDefault="00F83C69" w:rsidP="00935606">
                    <w:pPr>
                      <w:jc w:val="right"/>
                      <w:rPr>
                        <w:szCs w:val="21"/>
                      </w:rPr>
                    </w:pPr>
                    <w:r>
                      <w:t>-107,358,305.31</w:t>
                    </w:r>
                  </w:p>
                </w:tc>
                <w:tc>
                  <w:tcPr>
                    <w:tcW w:w="1396" w:type="pct"/>
                    <w:tcBorders>
                      <w:top w:val="outset" w:sz="6" w:space="0" w:color="auto"/>
                      <w:left w:val="outset" w:sz="6" w:space="0" w:color="auto"/>
                      <w:bottom w:val="outset" w:sz="6" w:space="0" w:color="auto"/>
                      <w:right w:val="outset" w:sz="6" w:space="0" w:color="auto"/>
                    </w:tcBorders>
                  </w:tcPr>
                  <w:p w:rsidR="00F83C69" w:rsidRDefault="006F169C" w:rsidP="00935606">
                    <w:pPr>
                      <w:jc w:val="right"/>
                      <w:rPr>
                        <w:szCs w:val="21"/>
                      </w:rPr>
                    </w:pPr>
                    <w:r>
                      <w:rPr>
                        <w:szCs w:val="21"/>
                      </w:rPr>
                      <w:t>-153,768,689.21</w:t>
                    </w:r>
                  </w:p>
                </w:tc>
              </w:tr>
              <w:tr w:rsidR="00F83C69" w:rsidTr="00935606">
                <w:sdt>
                  <w:sdtPr>
                    <w:tag w:val="_PLD_5e7ac347a19e42f984f013c5993835f4"/>
                    <w:id w:val="2408880"/>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rPr>
                            <w:szCs w:val="21"/>
                          </w:rPr>
                        </w:pPr>
                        <w:r>
                          <w:rPr>
                            <w:rFonts w:hint="eastAsia"/>
                            <w:b/>
                            <w:bCs/>
                            <w:szCs w:val="21"/>
                          </w:rPr>
                          <w:t>三、筹资活动产生的现金流量：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F83C69" w:rsidRDefault="00F83C69" w:rsidP="00935606">
                    <w:pPr>
                      <w:jc w:val="right"/>
                      <w:rPr>
                        <w:color w:val="008000"/>
                        <w:szCs w:val="21"/>
                      </w:rPr>
                    </w:pPr>
                  </w:p>
                </w:tc>
              </w:tr>
              <w:tr w:rsidR="00F83C69" w:rsidTr="00935606">
                <w:sdt>
                  <w:sdtPr>
                    <w:tag w:val="_PLD_d0c68d1d403442c488e9323201b7dc78"/>
                    <w:id w:val="2408881"/>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100" w:firstLine="210"/>
                          <w:rPr>
                            <w:szCs w:val="21"/>
                          </w:rPr>
                        </w:pPr>
                        <w:r>
                          <w:rPr>
                            <w:rFonts w:hint="eastAsia"/>
                            <w:szCs w:val="21"/>
                          </w:rPr>
                          <w:t>吸收投资收到的现金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F83C69" w:rsidRDefault="00F83C69" w:rsidP="00935606">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F83C69" w:rsidRDefault="00F83C69" w:rsidP="00935606">
                    <w:pPr>
                      <w:jc w:val="right"/>
                      <w:rPr>
                        <w:szCs w:val="21"/>
                      </w:rPr>
                    </w:pPr>
                  </w:p>
                </w:tc>
              </w:tr>
              <w:tr w:rsidR="00F83C69" w:rsidTr="00935606">
                <w:sdt>
                  <w:sdtPr>
                    <w:tag w:val="_PLD_9594cf1d8f3d42bca6340839baf5733d"/>
                    <w:id w:val="2408882"/>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100" w:firstLine="210"/>
                          <w:rPr>
                            <w:szCs w:val="21"/>
                          </w:rPr>
                        </w:pPr>
                        <w:r>
                          <w:rPr>
                            <w:rFonts w:hint="eastAsia"/>
                            <w:szCs w:val="21"/>
                          </w:rPr>
                          <w:t>取得借款收到的现金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F83C69" w:rsidRPr="00F83C69" w:rsidRDefault="00F83C69" w:rsidP="00935606">
                    <w:pPr>
                      <w:jc w:val="right"/>
                      <w:rPr>
                        <w:szCs w:val="21"/>
                      </w:rPr>
                    </w:pPr>
                    <w:r w:rsidRPr="00F83C69">
                      <w:rPr>
                        <w:rFonts w:cs="Arial" w:hint="eastAsia"/>
                        <w:szCs w:val="21"/>
                      </w:rPr>
                      <w:t>456,664,137.78</w:t>
                    </w:r>
                  </w:p>
                </w:tc>
                <w:tc>
                  <w:tcPr>
                    <w:tcW w:w="1396" w:type="pct"/>
                    <w:tcBorders>
                      <w:top w:val="outset" w:sz="6" w:space="0" w:color="auto"/>
                      <w:left w:val="outset" w:sz="6" w:space="0" w:color="auto"/>
                      <w:bottom w:val="outset" w:sz="6" w:space="0" w:color="auto"/>
                      <w:right w:val="outset" w:sz="6" w:space="0" w:color="auto"/>
                    </w:tcBorders>
                  </w:tcPr>
                  <w:p w:rsidR="00F83C69" w:rsidRDefault="006F169C" w:rsidP="00935606">
                    <w:pPr>
                      <w:jc w:val="right"/>
                      <w:rPr>
                        <w:szCs w:val="21"/>
                      </w:rPr>
                    </w:pPr>
                    <w:r>
                      <w:rPr>
                        <w:szCs w:val="21"/>
                      </w:rPr>
                      <w:t>524,327,567.77</w:t>
                    </w:r>
                  </w:p>
                </w:tc>
              </w:tr>
              <w:tr w:rsidR="00F83C69" w:rsidTr="00935606">
                <w:sdt>
                  <w:sdtPr>
                    <w:tag w:val="_PLD_d230eb7d276e4c268519ebf853c72dc1"/>
                    <w:id w:val="2408883"/>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100" w:firstLine="210"/>
                          <w:rPr>
                            <w:szCs w:val="21"/>
                          </w:rPr>
                        </w:pPr>
                        <w:r>
                          <w:rPr>
                            <w:rFonts w:hint="eastAsia"/>
                            <w:szCs w:val="21"/>
                          </w:rPr>
                          <w:t>收到其他与筹资活动有关的现金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F83C69" w:rsidRPr="00F83C69" w:rsidRDefault="00F83C69" w:rsidP="00935606">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F83C69" w:rsidRDefault="00F83C69" w:rsidP="00935606">
                    <w:pPr>
                      <w:jc w:val="right"/>
                      <w:rPr>
                        <w:szCs w:val="21"/>
                      </w:rPr>
                    </w:pPr>
                  </w:p>
                </w:tc>
              </w:tr>
              <w:tr w:rsidR="00F83C69" w:rsidTr="00935606">
                <w:sdt>
                  <w:sdtPr>
                    <w:tag w:val="_PLD_d7a18823a5554bb6979e5dd67e2d75f2"/>
                    <w:id w:val="2408884"/>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200" w:firstLine="420"/>
                          <w:rPr>
                            <w:szCs w:val="21"/>
                          </w:rPr>
                        </w:pPr>
                        <w:r>
                          <w:rPr>
                            <w:rFonts w:hint="eastAsia"/>
                            <w:szCs w:val="21"/>
                          </w:rPr>
                          <w:t>筹资活动现金流入小计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F83C69" w:rsidRPr="00F83C69" w:rsidRDefault="00F83C69" w:rsidP="00935606">
                    <w:pPr>
                      <w:jc w:val="right"/>
                      <w:rPr>
                        <w:szCs w:val="21"/>
                      </w:rPr>
                    </w:pPr>
                    <w:r w:rsidRPr="00F83C69">
                      <w:rPr>
                        <w:rFonts w:cs="Arial" w:hint="eastAsia"/>
                        <w:szCs w:val="21"/>
                      </w:rPr>
                      <w:t>456,664,137.78</w:t>
                    </w:r>
                  </w:p>
                </w:tc>
                <w:tc>
                  <w:tcPr>
                    <w:tcW w:w="1396" w:type="pct"/>
                    <w:tcBorders>
                      <w:top w:val="outset" w:sz="6" w:space="0" w:color="auto"/>
                      <w:left w:val="outset" w:sz="6" w:space="0" w:color="auto"/>
                      <w:bottom w:val="outset" w:sz="6" w:space="0" w:color="auto"/>
                      <w:right w:val="outset" w:sz="6" w:space="0" w:color="auto"/>
                    </w:tcBorders>
                  </w:tcPr>
                  <w:p w:rsidR="00F83C69" w:rsidRDefault="006F169C" w:rsidP="00935606">
                    <w:pPr>
                      <w:jc w:val="right"/>
                      <w:rPr>
                        <w:szCs w:val="21"/>
                      </w:rPr>
                    </w:pPr>
                    <w:r>
                      <w:rPr>
                        <w:szCs w:val="21"/>
                      </w:rPr>
                      <w:t>524,327,567.77</w:t>
                    </w:r>
                  </w:p>
                </w:tc>
              </w:tr>
              <w:tr w:rsidR="00F83C69" w:rsidTr="00935606">
                <w:sdt>
                  <w:sdtPr>
                    <w:tag w:val="_PLD_14fa2a6cb9354ce79c1204d759a9dc17"/>
                    <w:id w:val="2408885"/>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100" w:firstLine="210"/>
                          <w:rPr>
                            <w:szCs w:val="21"/>
                          </w:rPr>
                        </w:pPr>
                        <w:r>
                          <w:rPr>
                            <w:rFonts w:hint="eastAsia"/>
                            <w:szCs w:val="21"/>
                          </w:rPr>
                          <w:t>偿还债务支付的现金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F83C69" w:rsidRPr="00F83C69" w:rsidRDefault="00F83C69" w:rsidP="00935606">
                    <w:pPr>
                      <w:jc w:val="right"/>
                      <w:rPr>
                        <w:szCs w:val="21"/>
                      </w:rPr>
                    </w:pPr>
                    <w:r w:rsidRPr="00F83C69">
                      <w:rPr>
                        <w:rFonts w:cs="Arial" w:hint="eastAsia"/>
                        <w:szCs w:val="21"/>
                      </w:rPr>
                      <w:t>352,715,637.57</w:t>
                    </w:r>
                  </w:p>
                </w:tc>
                <w:tc>
                  <w:tcPr>
                    <w:tcW w:w="1396" w:type="pct"/>
                    <w:tcBorders>
                      <w:top w:val="outset" w:sz="6" w:space="0" w:color="auto"/>
                      <w:left w:val="outset" w:sz="6" w:space="0" w:color="auto"/>
                      <w:bottom w:val="outset" w:sz="6" w:space="0" w:color="auto"/>
                      <w:right w:val="outset" w:sz="6" w:space="0" w:color="auto"/>
                    </w:tcBorders>
                  </w:tcPr>
                  <w:p w:rsidR="00F83C69" w:rsidRDefault="006F169C" w:rsidP="00935606">
                    <w:pPr>
                      <w:jc w:val="right"/>
                      <w:rPr>
                        <w:szCs w:val="21"/>
                      </w:rPr>
                    </w:pPr>
                    <w:r>
                      <w:rPr>
                        <w:szCs w:val="21"/>
                      </w:rPr>
                      <w:t>380,176,068.87</w:t>
                    </w:r>
                  </w:p>
                </w:tc>
              </w:tr>
              <w:tr w:rsidR="00F83C69" w:rsidTr="00935606">
                <w:sdt>
                  <w:sdtPr>
                    <w:tag w:val="_PLD_4c60638b9008415f812caab8e585eaf1"/>
                    <w:id w:val="2408886"/>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100" w:firstLine="210"/>
                          <w:rPr>
                            <w:szCs w:val="21"/>
                          </w:rPr>
                        </w:pPr>
                        <w:r>
                          <w:rPr>
                            <w:rFonts w:hint="eastAsia"/>
                            <w:szCs w:val="21"/>
                          </w:rPr>
                          <w:t>分配股利、利润或偿付利息支付的现金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F83C69" w:rsidRPr="00F83C69" w:rsidRDefault="00F83C69" w:rsidP="00935606">
                    <w:pPr>
                      <w:jc w:val="right"/>
                      <w:rPr>
                        <w:szCs w:val="21"/>
                      </w:rPr>
                    </w:pPr>
                    <w:r w:rsidRPr="00F83C69">
                      <w:rPr>
                        <w:rFonts w:cs="Arial" w:hint="eastAsia"/>
                        <w:szCs w:val="21"/>
                      </w:rPr>
                      <w:t>44,702,350.35</w:t>
                    </w:r>
                  </w:p>
                </w:tc>
                <w:tc>
                  <w:tcPr>
                    <w:tcW w:w="1396" w:type="pct"/>
                    <w:tcBorders>
                      <w:top w:val="outset" w:sz="6" w:space="0" w:color="auto"/>
                      <w:left w:val="outset" w:sz="6" w:space="0" w:color="auto"/>
                      <w:bottom w:val="outset" w:sz="6" w:space="0" w:color="auto"/>
                      <w:right w:val="outset" w:sz="6" w:space="0" w:color="auto"/>
                    </w:tcBorders>
                  </w:tcPr>
                  <w:p w:rsidR="00F83C69" w:rsidRDefault="006F169C" w:rsidP="00935606">
                    <w:pPr>
                      <w:jc w:val="right"/>
                      <w:rPr>
                        <w:szCs w:val="21"/>
                      </w:rPr>
                    </w:pPr>
                    <w:r>
                      <w:rPr>
                        <w:szCs w:val="21"/>
                      </w:rPr>
                      <w:t>35,303,974.38</w:t>
                    </w:r>
                  </w:p>
                </w:tc>
              </w:tr>
              <w:tr w:rsidR="00F83C69" w:rsidTr="00935606">
                <w:sdt>
                  <w:sdtPr>
                    <w:tag w:val="_PLD_ead413e8af7a4d8d9e59dcac5c649dd5"/>
                    <w:id w:val="2408887"/>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100" w:firstLine="210"/>
                          <w:rPr>
                            <w:szCs w:val="21"/>
                          </w:rPr>
                        </w:pPr>
                        <w:r>
                          <w:rPr>
                            <w:rFonts w:hint="eastAsia"/>
                            <w:szCs w:val="21"/>
                          </w:rPr>
                          <w:t>支付其他与筹资活动有关的现金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F83C69" w:rsidRPr="00F83C69" w:rsidRDefault="00F83C69" w:rsidP="00935606">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F83C69" w:rsidRDefault="00F83C69" w:rsidP="00935606">
                    <w:pPr>
                      <w:jc w:val="right"/>
                      <w:rPr>
                        <w:szCs w:val="21"/>
                      </w:rPr>
                    </w:pPr>
                  </w:p>
                </w:tc>
              </w:tr>
              <w:tr w:rsidR="00F83C69" w:rsidTr="00935606">
                <w:sdt>
                  <w:sdtPr>
                    <w:tag w:val="_PLD_f8613df30d91447ab74bd5a4a325d31c"/>
                    <w:id w:val="2408888"/>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200" w:firstLine="420"/>
                          <w:rPr>
                            <w:szCs w:val="21"/>
                          </w:rPr>
                        </w:pPr>
                        <w:r>
                          <w:rPr>
                            <w:rFonts w:hint="eastAsia"/>
                            <w:szCs w:val="21"/>
                          </w:rPr>
                          <w:t>筹资活动现金流出小计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F83C69" w:rsidRPr="00B63EB6" w:rsidRDefault="00B63EB6" w:rsidP="00B63EB6">
                    <w:pPr>
                      <w:jc w:val="right"/>
                      <w:rPr>
                        <w:szCs w:val="21"/>
                      </w:rPr>
                    </w:pPr>
                    <w:r w:rsidRPr="00B63EB6">
                      <w:rPr>
                        <w:rFonts w:cs="Arial" w:hint="eastAsia"/>
                        <w:szCs w:val="21"/>
                      </w:rPr>
                      <w:t>397,417,987.92</w:t>
                    </w:r>
                  </w:p>
                </w:tc>
                <w:tc>
                  <w:tcPr>
                    <w:tcW w:w="1396" w:type="pct"/>
                    <w:tcBorders>
                      <w:top w:val="outset" w:sz="6" w:space="0" w:color="auto"/>
                      <w:left w:val="outset" w:sz="6" w:space="0" w:color="auto"/>
                      <w:bottom w:val="outset" w:sz="6" w:space="0" w:color="auto"/>
                      <w:right w:val="outset" w:sz="6" w:space="0" w:color="auto"/>
                    </w:tcBorders>
                  </w:tcPr>
                  <w:p w:rsidR="00F83C69" w:rsidRDefault="006F169C" w:rsidP="00935606">
                    <w:pPr>
                      <w:jc w:val="right"/>
                      <w:rPr>
                        <w:szCs w:val="21"/>
                      </w:rPr>
                    </w:pPr>
                    <w:r>
                      <w:rPr>
                        <w:szCs w:val="21"/>
                      </w:rPr>
                      <w:t>415,480,043.25</w:t>
                    </w:r>
                  </w:p>
                </w:tc>
              </w:tr>
              <w:tr w:rsidR="00F83C69" w:rsidTr="00935606">
                <w:sdt>
                  <w:sdtPr>
                    <w:tag w:val="_PLD_5d3265f30bb447d8bf96a8a2adbcb5a9"/>
                    <w:id w:val="2408889"/>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300" w:firstLine="630"/>
                          <w:rPr>
                            <w:szCs w:val="21"/>
                          </w:rPr>
                        </w:pPr>
                        <w:r>
                          <w:rPr>
                            <w:rFonts w:hint="eastAsia"/>
                            <w:szCs w:val="21"/>
                          </w:rPr>
                          <w:t>筹资活动产生的现金流量净额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F83C69" w:rsidRPr="00B63EB6" w:rsidRDefault="00B63EB6" w:rsidP="00B63EB6">
                    <w:pPr>
                      <w:jc w:val="right"/>
                      <w:rPr>
                        <w:szCs w:val="21"/>
                      </w:rPr>
                    </w:pPr>
                    <w:r w:rsidRPr="00B63EB6">
                      <w:rPr>
                        <w:rFonts w:cs="Arial" w:hint="eastAsia"/>
                        <w:szCs w:val="21"/>
                      </w:rPr>
                      <w:t>59,246,149.86</w:t>
                    </w:r>
                  </w:p>
                </w:tc>
                <w:tc>
                  <w:tcPr>
                    <w:tcW w:w="1396" w:type="pct"/>
                    <w:tcBorders>
                      <w:top w:val="outset" w:sz="6" w:space="0" w:color="auto"/>
                      <w:left w:val="outset" w:sz="6" w:space="0" w:color="auto"/>
                      <w:bottom w:val="outset" w:sz="6" w:space="0" w:color="auto"/>
                      <w:right w:val="outset" w:sz="6" w:space="0" w:color="auto"/>
                    </w:tcBorders>
                  </w:tcPr>
                  <w:p w:rsidR="00F83C69" w:rsidRDefault="006F169C" w:rsidP="00935606">
                    <w:pPr>
                      <w:jc w:val="right"/>
                      <w:rPr>
                        <w:szCs w:val="21"/>
                      </w:rPr>
                    </w:pPr>
                    <w:r>
                      <w:rPr>
                        <w:szCs w:val="21"/>
                      </w:rPr>
                      <w:t>108,847,524.52</w:t>
                    </w:r>
                  </w:p>
                </w:tc>
              </w:tr>
              <w:tr w:rsidR="00F83C69" w:rsidTr="00935606">
                <w:sdt>
                  <w:sdtPr>
                    <w:tag w:val="_PLD_4d2d6ff7135249558a59eed63386da9a"/>
                    <w:id w:val="2408890"/>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rPr>
                            <w:szCs w:val="21"/>
                          </w:rPr>
                        </w:pPr>
                        <w:r>
                          <w:rPr>
                            <w:rFonts w:hint="eastAsia"/>
                            <w:b/>
                            <w:bCs/>
                            <w:szCs w:val="21"/>
                          </w:rPr>
                          <w:t>四、汇率变动对现金及现金等价物的影响</w:t>
                        </w:r>
                      </w:p>
                    </w:tc>
                  </w:sdtContent>
                </w:sdt>
                <w:tc>
                  <w:tcPr>
                    <w:tcW w:w="1403" w:type="pct"/>
                    <w:tcBorders>
                      <w:top w:val="outset" w:sz="6" w:space="0" w:color="auto"/>
                      <w:left w:val="outset" w:sz="6" w:space="0" w:color="auto"/>
                      <w:bottom w:val="outset" w:sz="6" w:space="0" w:color="auto"/>
                      <w:right w:val="outset" w:sz="6" w:space="0" w:color="auto"/>
                    </w:tcBorders>
                  </w:tcPr>
                  <w:p w:rsidR="00F83C69" w:rsidRDefault="00F83C69" w:rsidP="00935606">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F83C69" w:rsidRDefault="00F83C69" w:rsidP="00935606">
                    <w:pPr>
                      <w:jc w:val="right"/>
                      <w:rPr>
                        <w:szCs w:val="21"/>
                      </w:rPr>
                    </w:pPr>
                  </w:p>
                </w:tc>
              </w:tr>
              <w:tr w:rsidR="00F83C69" w:rsidTr="00935606">
                <w:sdt>
                  <w:sdtPr>
                    <w:tag w:val="_PLD_a50b000cce8a41efa5123f7b538b2a7f"/>
                    <w:id w:val="2408891"/>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rPr>
                            <w:szCs w:val="21"/>
                          </w:rPr>
                        </w:pPr>
                        <w:r>
                          <w:rPr>
                            <w:rFonts w:hint="eastAsia"/>
                            <w:b/>
                            <w:bCs/>
                            <w:szCs w:val="21"/>
                          </w:rPr>
                          <w:t>五、现金及现金等价物净增加额</w:t>
                        </w:r>
                      </w:p>
                    </w:tc>
                  </w:sdtContent>
                </w:sdt>
                <w:tc>
                  <w:tcPr>
                    <w:tcW w:w="1403" w:type="pct"/>
                    <w:tcBorders>
                      <w:top w:val="outset" w:sz="6" w:space="0" w:color="auto"/>
                      <w:left w:val="outset" w:sz="6" w:space="0" w:color="auto"/>
                      <w:bottom w:val="outset" w:sz="6" w:space="0" w:color="auto"/>
                      <w:right w:val="outset" w:sz="6" w:space="0" w:color="auto"/>
                    </w:tcBorders>
                  </w:tcPr>
                  <w:p w:rsidR="00F83C69" w:rsidRPr="00A62DED" w:rsidRDefault="00A62DED" w:rsidP="00A62DED">
                    <w:pPr>
                      <w:jc w:val="right"/>
                      <w:rPr>
                        <w:szCs w:val="21"/>
                      </w:rPr>
                    </w:pPr>
                    <w:r w:rsidRPr="00A62DED">
                      <w:rPr>
                        <w:rFonts w:cs="Arial" w:hint="eastAsia"/>
                        <w:szCs w:val="21"/>
                      </w:rPr>
                      <w:t>7,695,949.59</w:t>
                    </w:r>
                  </w:p>
                </w:tc>
                <w:tc>
                  <w:tcPr>
                    <w:tcW w:w="1396" w:type="pct"/>
                    <w:tcBorders>
                      <w:top w:val="outset" w:sz="6" w:space="0" w:color="auto"/>
                      <w:left w:val="outset" w:sz="6" w:space="0" w:color="auto"/>
                      <w:bottom w:val="outset" w:sz="6" w:space="0" w:color="auto"/>
                      <w:right w:val="outset" w:sz="6" w:space="0" w:color="auto"/>
                    </w:tcBorders>
                  </w:tcPr>
                  <w:p w:rsidR="00F83C69" w:rsidRDefault="006F169C" w:rsidP="00935606">
                    <w:pPr>
                      <w:jc w:val="right"/>
                      <w:rPr>
                        <w:szCs w:val="21"/>
                      </w:rPr>
                    </w:pPr>
                    <w:r>
                      <w:rPr>
                        <w:szCs w:val="21"/>
                      </w:rPr>
                      <w:t>53,389,101.62</w:t>
                    </w:r>
                  </w:p>
                </w:tc>
              </w:tr>
              <w:tr w:rsidR="00F83C69" w:rsidTr="00935606">
                <w:sdt>
                  <w:sdtPr>
                    <w:tag w:val="_PLD_c277ba23e9be48f9afe16ca166021c01"/>
                    <w:id w:val="2408892"/>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ind w:firstLineChars="100" w:firstLine="210"/>
                          <w:rPr>
                            <w:szCs w:val="21"/>
                          </w:rPr>
                        </w:pPr>
                        <w:r>
                          <w:rPr>
                            <w:rFonts w:hint="eastAsia"/>
                            <w:szCs w:val="21"/>
                          </w:rPr>
                          <w:t>加：期初现金及现金等价物余额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rsidR="00F83C69" w:rsidRDefault="00E93325" w:rsidP="00E93325">
                    <w:pPr>
                      <w:jc w:val="right"/>
                      <w:rPr>
                        <w:szCs w:val="21"/>
                      </w:rPr>
                    </w:pPr>
                    <w:r>
                      <w:rPr>
                        <w:szCs w:val="21"/>
                      </w:rPr>
                      <w:t>248,960,121.23</w:t>
                    </w:r>
                  </w:p>
                </w:tc>
                <w:tc>
                  <w:tcPr>
                    <w:tcW w:w="1396" w:type="pct"/>
                    <w:tcBorders>
                      <w:top w:val="outset" w:sz="6" w:space="0" w:color="auto"/>
                      <w:left w:val="outset" w:sz="6" w:space="0" w:color="auto"/>
                      <w:bottom w:val="outset" w:sz="6" w:space="0" w:color="auto"/>
                      <w:right w:val="outset" w:sz="6" w:space="0" w:color="auto"/>
                    </w:tcBorders>
                  </w:tcPr>
                  <w:p w:rsidR="00F83C69" w:rsidRDefault="006F169C" w:rsidP="00935606">
                    <w:pPr>
                      <w:jc w:val="right"/>
                      <w:rPr>
                        <w:szCs w:val="21"/>
                      </w:rPr>
                    </w:pPr>
                    <w:r>
                      <w:rPr>
                        <w:szCs w:val="21"/>
                      </w:rPr>
                      <w:t>289,280,584.67</w:t>
                    </w:r>
                  </w:p>
                </w:tc>
              </w:tr>
              <w:tr w:rsidR="00F83C69" w:rsidTr="00935606">
                <w:sdt>
                  <w:sdtPr>
                    <w:tag w:val="_PLD_e4f488ecbb264c3e959bfaeb5791ef62"/>
                    <w:id w:val="2408893"/>
                    <w:lock w:val="sdtLocked"/>
                  </w:sdtPr>
                  <w:sdtContent>
                    <w:tc>
                      <w:tcPr>
                        <w:tcW w:w="2201" w:type="pct"/>
                        <w:tcBorders>
                          <w:top w:val="outset" w:sz="6" w:space="0" w:color="auto"/>
                          <w:left w:val="outset" w:sz="6" w:space="0" w:color="auto"/>
                          <w:bottom w:val="outset" w:sz="6" w:space="0" w:color="auto"/>
                          <w:right w:val="outset" w:sz="6" w:space="0" w:color="auto"/>
                        </w:tcBorders>
                      </w:tcPr>
                      <w:p w:rsidR="00F83C69" w:rsidRDefault="00F83C69" w:rsidP="00935606">
                        <w:pPr>
                          <w:rPr>
                            <w:szCs w:val="21"/>
                          </w:rPr>
                        </w:pPr>
                        <w:r>
                          <w:rPr>
                            <w:rFonts w:hint="eastAsia"/>
                            <w:b/>
                            <w:bCs/>
                            <w:szCs w:val="21"/>
                          </w:rPr>
                          <w:t>六、期末现金及现金等价物余额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rsidR="00F83C69" w:rsidRDefault="00A62DED" w:rsidP="00E93325">
                    <w:pPr>
                      <w:jc w:val="right"/>
                      <w:rPr>
                        <w:szCs w:val="21"/>
                      </w:rPr>
                    </w:pPr>
                    <w:r>
                      <w:rPr>
                        <w:szCs w:val="21"/>
                      </w:rPr>
                      <w:t>256,656,070.82</w:t>
                    </w:r>
                  </w:p>
                </w:tc>
                <w:tc>
                  <w:tcPr>
                    <w:tcW w:w="1396" w:type="pct"/>
                    <w:tcBorders>
                      <w:top w:val="outset" w:sz="6" w:space="0" w:color="auto"/>
                      <w:left w:val="outset" w:sz="6" w:space="0" w:color="auto"/>
                      <w:bottom w:val="outset" w:sz="6" w:space="0" w:color="auto"/>
                      <w:right w:val="outset" w:sz="6" w:space="0" w:color="auto"/>
                    </w:tcBorders>
                  </w:tcPr>
                  <w:p w:rsidR="00F83C69" w:rsidRDefault="006F169C" w:rsidP="00935606">
                    <w:pPr>
                      <w:jc w:val="right"/>
                      <w:rPr>
                        <w:szCs w:val="21"/>
                      </w:rPr>
                    </w:pPr>
                    <w:r>
                      <w:rPr>
                        <w:szCs w:val="21"/>
                      </w:rPr>
                      <w:t>342,669,686.29</w:t>
                    </w:r>
                  </w:p>
                </w:tc>
              </w:tr>
            </w:tbl>
            <w:p w:rsidR="00F83C69" w:rsidRDefault="00F83C69"/>
            <w:p w:rsidR="00831849" w:rsidRDefault="00F05297">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Content>
                  <w:r w:rsidR="007F34B3">
                    <w:rPr>
                      <w:rFonts w:hint="eastAsia"/>
                    </w:rPr>
                    <w:t>徐祥</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7F34B3">
                    <w:rPr>
                      <w:rFonts w:hint="eastAsia"/>
                    </w:rPr>
                    <w:t>刘君</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Content>
                  <w:r w:rsidR="007F34B3">
                    <w:rPr>
                      <w:rFonts w:hint="eastAsia"/>
                    </w:rPr>
                    <w:t>刘君</w:t>
                  </w:r>
                </w:sdtContent>
              </w:sdt>
            </w:p>
          </w:sdtContent>
        </w:sdt>
      </w:sdtContent>
    </w:sdt>
    <w:bookmarkStart w:id="10" w:name="_Hlk10465969" w:displacedByCustomXml="prev"/>
    <w:sdt>
      <w:sdtPr>
        <w:rPr>
          <w:rFonts w:hint="eastAsia"/>
          <w:szCs w:val="20"/>
        </w:rPr>
        <w:alias w:val="选项模块:首次执行新金融工具准则、新收入准则、新租赁准则调整首次执行当..."/>
        <w:tag w:val="_SEC_b19e8b6195a3428593e9501d44ed3ada"/>
        <w:id w:val="-2030635915"/>
        <w:lock w:val="sdtLocked"/>
        <w:placeholder>
          <w:docPart w:val="GBC22222222222222222222222222222"/>
        </w:placeholder>
      </w:sdtPr>
      <w:sdtEndPr>
        <w:rPr>
          <w:rFonts w:hint="default"/>
        </w:rPr>
      </w:sdtEndPr>
      <w:sdtContent>
        <w:p w:rsidR="00831849" w:rsidRDefault="00F05297">
          <w:pPr>
            <w:pStyle w:val="2"/>
            <w:numPr>
              <w:ilvl w:val="0"/>
              <w:numId w:val="4"/>
            </w:numPr>
          </w:pPr>
          <w:r>
            <w:rPr>
              <w:rFonts w:hint="eastAsia"/>
            </w:rPr>
            <w:t>2</w:t>
          </w:r>
          <w:r>
            <w:t>020</w:t>
          </w:r>
          <w:r>
            <w:rPr>
              <w:rFonts w:hint="eastAsia"/>
            </w:rPr>
            <w:t>年起首次执行新收入准则、新租赁准则调整首次执行当年年初财务报表相关情</w:t>
          </w:r>
          <w:r>
            <w:t xml:space="preserve">况 </w:t>
          </w:r>
        </w:p>
        <w:sdt>
          <w:sdtPr>
            <w:rPr>
              <w:rFonts w:hint="eastAsia"/>
            </w:rPr>
            <w:alias w:val="是否适用：首次执行新金融工具准则或新收入准则调整首次执行当年年初财务报表相关项目情况[双击切换]"/>
            <w:tag w:val="_GBC_ebd51d4c6b20498aa2331d13a465a274"/>
            <w:id w:val="1529222755"/>
            <w:lock w:val="sdtContentLocked"/>
            <w:placeholder>
              <w:docPart w:val="GBC22222222222222222222222222222"/>
            </w:placeholder>
          </w:sdtPr>
          <w:sdtContent>
            <w:p w:rsidR="004802F4" w:rsidRDefault="004B4A18">
              <w:r>
                <w:fldChar w:fldCharType="begin"/>
              </w:r>
              <w:r w:rsidR="004802F4">
                <w:instrText xml:space="preserve"> MACROBUTTON  SnrToggleCheckbox □适用 </w:instrText>
              </w:r>
              <w:r>
                <w:fldChar w:fldCharType="end"/>
              </w:r>
              <w:r>
                <w:fldChar w:fldCharType="begin"/>
              </w:r>
              <w:r w:rsidR="004802F4">
                <w:instrText xml:space="preserve"> MACROBUTTON  SnrToggleCheckbox √不适用 </w:instrText>
              </w:r>
              <w:r>
                <w:fldChar w:fldCharType="end"/>
              </w:r>
            </w:p>
          </w:sdtContent>
        </w:sdt>
        <w:sdt>
          <w:sdtPr>
            <w:rPr>
              <w:rFonts w:hint="eastAsia"/>
            </w:rPr>
            <w:tag w:val="_SEC_2228b46e9f664ba29d2a0edff7f26c84"/>
            <w:id w:val="-1699693057"/>
            <w:lock w:val="sdtLocked"/>
            <w:placeholder>
              <w:docPart w:val="GBC22222222222222222222222222222"/>
            </w:placeholder>
          </w:sdtPr>
          <w:sdtEndPr>
            <w:rPr>
              <w:szCs w:val="21"/>
            </w:rPr>
          </w:sdtEndPr>
          <w:sdtContent>
            <w:p w:rsidR="00831849" w:rsidRDefault="00831849" w:rsidP="004802F4"/>
            <w:p w:rsidR="00831849" w:rsidRDefault="004B4A18">
              <w:pPr>
                <w:rPr>
                  <w:szCs w:val="21"/>
                </w:rPr>
              </w:pPr>
            </w:p>
          </w:sdtContent>
        </w:sdt>
      </w:sdtContent>
    </w:sdt>
    <w:bookmarkEnd w:id="10" w:displacedByCustomXml="next"/>
    <w:sdt>
      <w:sdtPr>
        <w:rPr>
          <w:szCs w:val="20"/>
        </w:rPr>
        <w:alias w:val="模块:首次执行新收入准则、新租赁准则追溯调整前期比较数据的说明 "/>
        <w:tag w:val="_SEC_a1b98c266c764f62b7a8a95549d38b3a"/>
        <w:id w:val="-374465091"/>
        <w:lock w:val="sdtLocked"/>
        <w:placeholder>
          <w:docPart w:val="GBC22222222222222222222222222222"/>
        </w:placeholder>
      </w:sdtPr>
      <w:sdtContent>
        <w:bookmarkStart w:id="11" w:name="_Hlk10466171" w:displacedByCustomXml="prev"/>
        <w:p w:rsidR="00831849" w:rsidRDefault="00F05297">
          <w:pPr>
            <w:pStyle w:val="2"/>
            <w:numPr>
              <w:ilvl w:val="0"/>
              <w:numId w:val="4"/>
            </w:numPr>
          </w:pPr>
          <w:r>
            <w:rPr>
              <w:rFonts w:hint="eastAsia"/>
            </w:rPr>
            <w:t>2</w:t>
          </w:r>
          <w:r>
            <w:t>020</w:t>
          </w:r>
          <w:r>
            <w:rPr>
              <w:rFonts w:hint="eastAsia"/>
            </w:rPr>
            <w:t>年起首次执行新收入准则、新租赁准则追溯调整前期比较数据的说</w:t>
          </w:r>
          <w:r>
            <w:t>明</w:t>
          </w:r>
        </w:p>
        <w:sdt>
          <w:sdtPr>
            <w:rPr>
              <w:szCs w:val="21"/>
            </w:rPr>
            <w:alias w:val="是否适用：首次执行新会计准则调整前期比较数据的说明[双击切换]"/>
            <w:tag w:val="_GBC_326bf7d72a0448bfa60c183c0bfaf533"/>
            <w:id w:val="-818961436"/>
            <w:lock w:val="sdtContentLocked"/>
            <w:placeholder>
              <w:docPart w:val="GBC22222222222222222222222222222"/>
            </w:placeholder>
          </w:sdtPr>
          <w:sdtContent>
            <w:p w:rsidR="00831849" w:rsidRDefault="004B4A18" w:rsidP="004802F4">
              <w:pPr>
                <w:rPr>
                  <w:szCs w:val="21"/>
                </w:rPr>
              </w:pPr>
              <w:r>
                <w:rPr>
                  <w:szCs w:val="21"/>
                </w:rPr>
                <w:fldChar w:fldCharType="begin"/>
              </w:r>
              <w:r w:rsidR="004802F4">
                <w:rPr>
                  <w:szCs w:val="21"/>
                </w:rPr>
                <w:instrText xml:space="preserve"> MACROBUTTON  SnrToggleCheckbox □适用 </w:instrText>
              </w:r>
              <w:r>
                <w:rPr>
                  <w:szCs w:val="21"/>
                </w:rPr>
                <w:fldChar w:fldCharType="end"/>
              </w:r>
              <w:r>
                <w:rPr>
                  <w:szCs w:val="21"/>
                </w:rPr>
                <w:fldChar w:fldCharType="begin"/>
              </w:r>
              <w:r w:rsidR="004802F4">
                <w:rPr>
                  <w:szCs w:val="21"/>
                </w:rPr>
                <w:instrText xml:space="preserve"> MACROBUTTON  SnrToggleCheckbox √不适用 </w:instrText>
              </w:r>
              <w:r>
                <w:rPr>
                  <w:szCs w:val="21"/>
                </w:rPr>
                <w:fldChar w:fldCharType="end"/>
              </w:r>
            </w:p>
          </w:sdtContent>
        </w:sdt>
        <w:p w:rsidR="00831849" w:rsidRDefault="004B4A18"/>
        <w:bookmarkEnd w:id="11" w:displacedByCustomXml="next"/>
      </w:sdtContent>
    </w:sdt>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Content>
        <w:p w:rsidR="00831849" w:rsidRDefault="00F05297">
          <w:pPr>
            <w:pStyle w:val="2"/>
            <w:numPr>
              <w:ilvl w:val="0"/>
              <w:numId w:val="4"/>
            </w:numPr>
          </w:pPr>
          <w:r>
            <w:t>审计报告</w:t>
          </w:r>
        </w:p>
        <w:sdt>
          <w:sdtPr>
            <w:rPr>
              <w:szCs w:val="21"/>
            </w:rPr>
            <w:alias w:val="是否适用_审计报告全文[双击切换]"/>
            <w:tag w:val="_GBC_00603797f93348bfb58a39f3100f2c79"/>
            <w:id w:val="18600819"/>
            <w:lock w:val="sdtContentLocked"/>
            <w:placeholder>
              <w:docPart w:val="GBC22222222222222222222222222222"/>
            </w:placeholder>
          </w:sdtPr>
          <w:sdtContent>
            <w:p w:rsidR="004802F4" w:rsidRDefault="004B4A18" w:rsidP="004802F4">
              <w:r>
                <w:rPr>
                  <w:szCs w:val="21"/>
                </w:rPr>
                <w:fldChar w:fldCharType="begin"/>
              </w:r>
              <w:r w:rsidR="004802F4">
                <w:rPr>
                  <w:szCs w:val="21"/>
                </w:rPr>
                <w:instrText xml:space="preserve"> MACROBUTTON  SnrToggleCheckbox □适用 </w:instrText>
              </w:r>
              <w:r>
                <w:rPr>
                  <w:szCs w:val="21"/>
                </w:rPr>
                <w:fldChar w:fldCharType="end"/>
              </w:r>
              <w:r>
                <w:rPr>
                  <w:szCs w:val="21"/>
                </w:rPr>
                <w:fldChar w:fldCharType="begin"/>
              </w:r>
              <w:r w:rsidR="004802F4">
                <w:rPr>
                  <w:szCs w:val="21"/>
                </w:rPr>
                <w:instrText xml:space="preserve"> MACROBUTTON  SnrToggleCheckbox √不适用 </w:instrText>
              </w:r>
              <w:r>
                <w:rPr>
                  <w:szCs w:val="21"/>
                </w:rPr>
                <w:fldChar w:fldCharType="end"/>
              </w:r>
            </w:p>
          </w:sdtContent>
        </w:sdt>
        <w:p w:rsidR="00831849" w:rsidRDefault="00831849"/>
        <w:p w:rsidR="00831849" w:rsidRDefault="004B4A18">
          <w:pPr>
            <w:rPr>
              <w:color w:val="auto"/>
            </w:rPr>
          </w:pPr>
        </w:p>
      </w:sdtContent>
    </w:sdt>
    <w:sectPr w:rsidR="00831849"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C48" w:rsidRDefault="00B53C48">
      <w:r>
        <w:separator/>
      </w:r>
    </w:p>
  </w:endnote>
  <w:endnote w:type="continuationSeparator" w:id="0">
    <w:p w:rsidR="00B53C48" w:rsidRDefault="00B53C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仿宋"/>
    <w:panose1 w:val="02010609030101010101"/>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C48" w:rsidRDefault="00B53C48">
    <w:pPr>
      <w:pStyle w:val="a4"/>
      <w:jc w:val="center"/>
    </w:pPr>
    <w:r>
      <w:rPr>
        <w:b/>
        <w:sz w:val="24"/>
        <w:szCs w:val="24"/>
      </w:rPr>
      <w:fldChar w:fldCharType="begin"/>
    </w:r>
    <w:r>
      <w:rPr>
        <w:b/>
      </w:rPr>
      <w:instrText>PAGE</w:instrText>
    </w:r>
    <w:r>
      <w:rPr>
        <w:b/>
        <w:sz w:val="24"/>
        <w:szCs w:val="24"/>
      </w:rPr>
      <w:fldChar w:fldCharType="separate"/>
    </w:r>
    <w:r w:rsidR="001F3850">
      <w:rPr>
        <w:b/>
        <w:noProof/>
      </w:rPr>
      <w:t>7</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1F3850">
      <w:rPr>
        <w:b/>
        <w:noProof/>
      </w:rPr>
      <w:t>23</w:t>
    </w:r>
    <w:r>
      <w:rPr>
        <w:b/>
        <w:sz w:val="24"/>
        <w:szCs w:val="24"/>
      </w:rPr>
      <w:fldChar w:fldCharType="end"/>
    </w:r>
  </w:p>
  <w:p w:rsidR="00B53C48" w:rsidRDefault="00B53C4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C48" w:rsidRDefault="00B53C48">
      <w:r>
        <w:separator/>
      </w:r>
    </w:p>
  </w:footnote>
  <w:footnote w:type="continuationSeparator" w:id="0">
    <w:p w:rsidR="00B53C48" w:rsidRDefault="00B53C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C48" w:rsidRPr="00910DBB" w:rsidRDefault="00B53C48" w:rsidP="004539FD">
    <w:pPr>
      <w:pStyle w:val="a3"/>
      <w:tabs>
        <w:tab w:val="clear" w:pos="8306"/>
        <w:tab w:val="left" w:pos="8364"/>
        <w:tab w:val="left" w:pos="8505"/>
      </w:tabs>
      <w:ind w:rightChars="10" w:right="21"/>
      <w:rPr>
        <w:b/>
      </w:rPr>
    </w:pPr>
    <w:r>
      <w:rPr>
        <w:rFonts w:hint="eastAsia"/>
        <w:b/>
      </w:rPr>
      <w:t>2020年第三季度报告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0201BC8"/>
    <w:multiLevelType w:val="hybridMultilevel"/>
    <w:tmpl w:val="1736B14C"/>
    <w:lvl w:ilvl="0" w:tplc="8D2C42D0">
      <w:start w:val="1"/>
      <w:numFmt w:val="decimal"/>
      <w:pStyle w:val="2"/>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7"/>
  </w:num>
  <w:num w:numId="3">
    <w:abstractNumId w:val="2"/>
  </w:num>
  <w:num w:numId="4">
    <w:abstractNumId w:val="5"/>
  </w:num>
  <w:num w:numId="5">
    <w:abstractNumId w:val="3"/>
  </w:num>
  <w:num w:numId="6">
    <w:abstractNumId w:val="6"/>
  </w:num>
  <w:num w:numId="7">
    <w:abstractNumId w:val="4"/>
  </w:num>
  <w:num w:numId="8">
    <w:abstractNumId w:val="4"/>
    <w:lvlOverride w:ilvl="0">
      <w:startOverride w:val="2"/>
    </w:lvlOverride>
  </w:num>
  <w:num w:numId="9">
    <w:abstractNumId w:val="4"/>
  </w:num>
  <w:num w:numId="10">
    <w:abstractNumId w:val="4"/>
  </w:num>
  <w:num w:numId="11">
    <w:abstractNumId w:val="4"/>
  </w:num>
  <w:num w:numId="12">
    <w:abstractNumId w:val="4"/>
  </w:num>
  <w:num w:numId="13">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4915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BC1299"/>
    <w:rsid w:val="000012D5"/>
    <w:rsid w:val="00001315"/>
    <w:rsid w:val="000013ED"/>
    <w:rsid w:val="0000358D"/>
    <w:rsid w:val="00003681"/>
    <w:rsid w:val="000049AD"/>
    <w:rsid w:val="00004BFA"/>
    <w:rsid w:val="00004EAA"/>
    <w:rsid w:val="00004EF0"/>
    <w:rsid w:val="00010D17"/>
    <w:rsid w:val="0001342A"/>
    <w:rsid w:val="00013D97"/>
    <w:rsid w:val="0001454E"/>
    <w:rsid w:val="0001474B"/>
    <w:rsid w:val="00014E4D"/>
    <w:rsid w:val="000167A7"/>
    <w:rsid w:val="000167CF"/>
    <w:rsid w:val="00016C61"/>
    <w:rsid w:val="0001746D"/>
    <w:rsid w:val="00017F88"/>
    <w:rsid w:val="00020308"/>
    <w:rsid w:val="00021355"/>
    <w:rsid w:val="0002280B"/>
    <w:rsid w:val="00023072"/>
    <w:rsid w:val="00024EBC"/>
    <w:rsid w:val="00025609"/>
    <w:rsid w:val="00025C30"/>
    <w:rsid w:val="00025EAC"/>
    <w:rsid w:val="00026372"/>
    <w:rsid w:val="0002659D"/>
    <w:rsid w:val="00027A59"/>
    <w:rsid w:val="00030606"/>
    <w:rsid w:val="00031636"/>
    <w:rsid w:val="00031904"/>
    <w:rsid w:val="00031B18"/>
    <w:rsid w:val="000324C0"/>
    <w:rsid w:val="00032EE0"/>
    <w:rsid w:val="00033760"/>
    <w:rsid w:val="00033C0C"/>
    <w:rsid w:val="00034F36"/>
    <w:rsid w:val="0003544A"/>
    <w:rsid w:val="00036513"/>
    <w:rsid w:val="0003730C"/>
    <w:rsid w:val="0004116D"/>
    <w:rsid w:val="00042C29"/>
    <w:rsid w:val="00043F39"/>
    <w:rsid w:val="0004675B"/>
    <w:rsid w:val="00046FAF"/>
    <w:rsid w:val="00047334"/>
    <w:rsid w:val="0005038D"/>
    <w:rsid w:val="0005107E"/>
    <w:rsid w:val="000515D2"/>
    <w:rsid w:val="00054751"/>
    <w:rsid w:val="000573F2"/>
    <w:rsid w:val="00057BAE"/>
    <w:rsid w:val="00060031"/>
    <w:rsid w:val="000604CA"/>
    <w:rsid w:val="00061040"/>
    <w:rsid w:val="00061519"/>
    <w:rsid w:val="00062199"/>
    <w:rsid w:val="00063153"/>
    <w:rsid w:val="00063E4C"/>
    <w:rsid w:val="00065865"/>
    <w:rsid w:val="000678BC"/>
    <w:rsid w:val="000679F9"/>
    <w:rsid w:val="00067B5D"/>
    <w:rsid w:val="00067F00"/>
    <w:rsid w:val="00067F9D"/>
    <w:rsid w:val="000710CB"/>
    <w:rsid w:val="00072473"/>
    <w:rsid w:val="0007693D"/>
    <w:rsid w:val="000777D0"/>
    <w:rsid w:val="00077DEA"/>
    <w:rsid w:val="0008007A"/>
    <w:rsid w:val="000819F1"/>
    <w:rsid w:val="00083760"/>
    <w:rsid w:val="00084775"/>
    <w:rsid w:val="000853A8"/>
    <w:rsid w:val="00086DC7"/>
    <w:rsid w:val="00087601"/>
    <w:rsid w:val="000876EC"/>
    <w:rsid w:val="000876FF"/>
    <w:rsid w:val="000901A8"/>
    <w:rsid w:val="00091504"/>
    <w:rsid w:val="00091B40"/>
    <w:rsid w:val="000930E0"/>
    <w:rsid w:val="00093471"/>
    <w:rsid w:val="00094665"/>
    <w:rsid w:val="00096176"/>
    <w:rsid w:val="000963DF"/>
    <w:rsid w:val="00097BE5"/>
    <w:rsid w:val="00097C69"/>
    <w:rsid w:val="00097CB1"/>
    <w:rsid w:val="00097FF1"/>
    <w:rsid w:val="000A0EAC"/>
    <w:rsid w:val="000A15E2"/>
    <w:rsid w:val="000A297B"/>
    <w:rsid w:val="000A2C73"/>
    <w:rsid w:val="000A35B0"/>
    <w:rsid w:val="000A3AFB"/>
    <w:rsid w:val="000A4EDA"/>
    <w:rsid w:val="000A5215"/>
    <w:rsid w:val="000A5CBB"/>
    <w:rsid w:val="000A62D2"/>
    <w:rsid w:val="000A63BE"/>
    <w:rsid w:val="000B059A"/>
    <w:rsid w:val="000B164E"/>
    <w:rsid w:val="000B205D"/>
    <w:rsid w:val="000B20F4"/>
    <w:rsid w:val="000B21B8"/>
    <w:rsid w:val="000B2230"/>
    <w:rsid w:val="000B2A17"/>
    <w:rsid w:val="000B2EBC"/>
    <w:rsid w:val="000B471D"/>
    <w:rsid w:val="000B7321"/>
    <w:rsid w:val="000B7BD6"/>
    <w:rsid w:val="000B7FE7"/>
    <w:rsid w:val="000C033E"/>
    <w:rsid w:val="000C056E"/>
    <w:rsid w:val="000C14F5"/>
    <w:rsid w:val="000C4472"/>
    <w:rsid w:val="000C4796"/>
    <w:rsid w:val="000C5A98"/>
    <w:rsid w:val="000C6101"/>
    <w:rsid w:val="000D0C72"/>
    <w:rsid w:val="000D26E2"/>
    <w:rsid w:val="000D3130"/>
    <w:rsid w:val="000D3ECB"/>
    <w:rsid w:val="000D44D3"/>
    <w:rsid w:val="000D4FA0"/>
    <w:rsid w:val="000D54E4"/>
    <w:rsid w:val="000E05BF"/>
    <w:rsid w:val="000E0E7E"/>
    <w:rsid w:val="000E1156"/>
    <w:rsid w:val="000E22F7"/>
    <w:rsid w:val="000E53DC"/>
    <w:rsid w:val="000E5836"/>
    <w:rsid w:val="000E584D"/>
    <w:rsid w:val="000E597E"/>
    <w:rsid w:val="000E6A4A"/>
    <w:rsid w:val="000E76B0"/>
    <w:rsid w:val="000F04F2"/>
    <w:rsid w:val="000F05BB"/>
    <w:rsid w:val="000F072B"/>
    <w:rsid w:val="000F0889"/>
    <w:rsid w:val="000F089F"/>
    <w:rsid w:val="000F09A6"/>
    <w:rsid w:val="000F102F"/>
    <w:rsid w:val="000F2A78"/>
    <w:rsid w:val="000F3418"/>
    <w:rsid w:val="000F3885"/>
    <w:rsid w:val="000F51EA"/>
    <w:rsid w:val="000F59FC"/>
    <w:rsid w:val="000F607A"/>
    <w:rsid w:val="000F7526"/>
    <w:rsid w:val="000F78E8"/>
    <w:rsid w:val="00100572"/>
    <w:rsid w:val="0010064F"/>
    <w:rsid w:val="00100F3C"/>
    <w:rsid w:val="00101233"/>
    <w:rsid w:val="00103E07"/>
    <w:rsid w:val="001043C8"/>
    <w:rsid w:val="00104598"/>
    <w:rsid w:val="00105356"/>
    <w:rsid w:val="0010707B"/>
    <w:rsid w:val="00107FB0"/>
    <w:rsid w:val="00110258"/>
    <w:rsid w:val="0011031C"/>
    <w:rsid w:val="001103B1"/>
    <w:rsid w:val="00111888"/>
    <w:rsid w:val="00112E3F"/>
    <w:rsid w:val="0011356C"/>
    <w:rsid w:val="0011372F"/>
    <w:rsid w:val="00114FEC"/>
    <w:rsid w:val="001153F5"/>
    <w:rsid w:val="0011582A"/>
    <w:rsid w:val="001177F8"/>
    <w:rsid w:val="00117B56"/>
    <w:rsid w:val="00120465"/>
    <w:rsid w:val="001209E4"/>
    <w:rsid w:val="00120D4D"/>
    <w:rsid w:val="001210DF"/>
    <w:rsid w:val="001239D6"/>
    <w:rsid w:val="00123E6A"/>
    <w:rsid w:val="00126FCC"/>
    <w:rsid w:val="001279C0"/>
    <w:rsid w:val="001309FD"/>
    <w:rsid w:val="00130A51"/>
    <w:rsid w:val="00130D65"/>
    <w:rsid w:val="00132690"/>
    <w:rsid w:val="001333A2"/>
    <w:rsid w:val="00135160"/>
    <w:rsid w:val="00135843"/>
    <w:rsid w:val="00136503"/>
    <w:rsid w:val="00136588"/>
    <w:rsid w:val="00137B51"/>
    <w:rsid w:val="00142DBD"/>
    <w:rsid w:val="0014310F"/>
    <w:rsid w:val="00143415"/>
    <w:rsid w:val="00144D01"/>
    <w:rsid w:val="001468B0"/>
    <w:rsid w:val="00146E67"/>
    <w:rsid w:val="001479F6"/>
    <w:rsid w:val="00147B77"/>
    <w:rsid w:val="001506F5"/>
    <w:rsid w:val="00151B8F"/>
    <w:rsid w:val="00152CD3"/>
    <w:rsid w:val="001545D6"/>
    <w:rsid w:val="00154749"/>
    <w:rsid w:val="00154B38"/>
    <w:rsid w:val="00155E66"/>
    <w:rsid w:val="001562A5"/>
    <w:rsid w:val="00156BB7"/>
    <w:rsid w:val="00157D86"/>
    <w:rsid w:val="001611A2"/>
    <w:rsid w:val="00161225"/>
    <w:rsid w:val="00161298"/>
    <w:rsid w:val="00163F61"/>
    <w:rsid w:val="00163F89"/>
    <w:rsid w:val="00164197"/>
    <w:rsid w:val="00164CBA"/>
    <w:rsid w:val="00165FD1"/>
    <w:rsid w:val="00167806"/>
    <w:rsid w:val="001710C4"/>
    <w:rsid w:val="00171805"/>
    <w:rsid w:val="00172322"/>
    <w:rsid w:val="00173183"/>
    <w:rsid w:val="0017384A"/>
    <w:rsid w:val="00173E27"/>
    <w:rsid w:val="00173EA7"/>
    <w:rsid w:val="00173FC3"/>
    <w:rsid w:val="00174032"/>
    <w:rsid w:val="00174559"/>
    <w:rsid w:val="00174879"/>
    <w:rsid w:val="00175212"/>
    <w:rsid w:val="00176962"/>
    <w:rsid w:val="00176C81"/>
    <w:rsid w:val="001806D5"/>
    <w:rsid w:val="00180BDF"/>
    <w:rsid w:val="00181312"/>
    <w:rsid w:val="001848F8"/>
    <w:rsid w:val="001851DD"/>
    <w:rsid w:val="00185611"/>
    <w:rsid w:val="00185F60"/>
    <w:rsid w:val="00186406"/>
    <w:rsid w:val="00186744"/>
    <w:rsid w:val="00186E77"/>
    <w:rsid w:val="001939C3"/>
    <w:rsid w:val="00193D1A"/>
    <w:rsid w:val="00194C96"/>
    <w:rsid w:val="00194E3C"/>
    <w:rsid w:val="00195051"/>
    <w:rsid w:val="00195E4C"/>
    <w:rsid w:val="00196290"/>
    <w:rsid w:val="00197A41"/>
    <w:rsid w:val="001A0C09"/>
    <w:rsid w:val="001A103D"/>
    <w:rsid w:val="001A27FE"/>
    <w:rsid w:val="001A2EE9"/>
    <w:rsid w:val="001A376E"/>
    <w:rsid w:val="001A392A"/>
    <w:rsid w:val="001A3EBB"/>
    <w:rsid w:val="001A4C8B"/>
    <w:rsid w:val="001A572B"/>
    <w:rsid w:val="001A7324"/>
    <w:rsid w:val="001B1658"/>
    <w:rsid w:val="001B26F8"/>
    <w:rsid w:val="001B279A"/>
    <w:rsid w:val="001B2EB0"/>
    <w:rsid w:val="001B3B55"/>
    <w:rsid w:val="001B47DB"/>
    <w:rsid w:val="001B4B21"/>
    <w:rsid w:val="001B51D7"/>
    <w:rsid w:val="001B52B4"/>
    <w:rsid w:val="001B61BF"/>
    <w:rsid w:val="001B64C2"/>
    <w:rsid w:val="001B6E16"/>
    <w:rsid w:val="001B769F"/>
    <w:rsid w:val="001B783C"/>
    <w:rsid w:val="001B7BF5"/>
    <w:rsid w:val="001C0485"/>
    <w:rsid w:val="001C0B99"/>
    <w:rsid w:val="001C0C1E"/>
    <w:rsid w:val="001C1395"/>
    <w:rsid w:val="001C1A12"/>
    <w:rsid w:val="001C1A72"/>
    <w:rsid w:val="001C1FC0"/>
    <w:rsid w:val="001C2286"/>
    <w:rsid w:val="001C45FC"/>
    <w:rsid w:val="001C484D"/>
    <w:rsid w:val="001C4960"/>
    <w:rsid w:val="001C4F33"/>
    <w:rsid w:val="001C524E"/>
    <w:rsid w:val="001C59BE"/>
    <w:rsid w:val="001C60DC"/>
    <w:rsid w:val="001C6244"/>
    <w:rsid w:val="001C6614"/>
    <w:rsid w:val="001C6FD5"/>
    <w:rsid w:val="001C7DA0"/>
    <w:rsid w:val="001D2D0E"/>
    <w:rsid w:val="001D38B5"/>
    <w:rsid w:val="001D3FB1"/>
    <w:rsid w:val="001D5242"/>
    <w:rsid w:val="001D6255"/>
    <w:rsid w:val="001D67D3"/>
    <w:rsid w:val="001E2365"/>
    <w:rsid w:val="001E492C"/>
    <w:rsid w:val="001E65DC"/>
    <w:rsid w:val="001E6F57"/>
    <w:rsid w:val="001E7D8F"/>
    <w:rsid w:val="001F0139"/>
    <w:rsid w:val="001F0A3C"/>
    <w:rsid w:val="001F1F07"/>
    <w:rsid w:val="001F3850"/>
    <w:rsid w:val="001F4FE1"/>
    <w:rsid w:val="001F72D8"/>
    <w:rsid w:val="001F7A55"/>
    <w:rsid w:val="001F7ED4"/>
    <w:rsid w:val="002018A2"/>
    <w:rsid w:val="00203945"/>
    <w:rsid w:val="002039DA"/>
    <w:rsid w:val="00203AB0"/>
    <w:rsid w:val="00203C70"/>
    <w:rsid w:val="00203E56"/>
    <w:rsid w:val="002072C4"/>
    <w:rsid w:val="002075A7"/>
    <w:rsid w:val="00210366"/>
    <w:rsid w:val="00213718"/>
    <w:rsid w:val="002138B6"/>
    <w:rsid w:val="00214EDD"/>
    <w:rsid w:val="00215D92"/>
    <w:rsid w:val="00215E8B"/>
    <w:rsid w:val="002173FD"/>
    <w:rsid w:val="002230AC"/>
    <w:rsid w:val="00224D6F"/>
    <w:rsid w:val="00225638"/>
    <w:rsid w:val="002267EE"/>
    <w:rsid w:val="002270FA"/>
    <w:rsid w:val="00227479"/>
    <w:rsid w:val="0023027B"/>
    <w:rsid w:val="00230C5D"/>
    <w:rsid w:val="0023187D"/>
    <w:rsid w:val="00231F44"/>
    <w:rsid w:val="0023214F"/>
    <w:rsid w:val="00232347"/>
    <w:rsid w:val="00234166"/>
    <w:rsid w:val="002353DA"/>
    <w:rsid w:val="00235622"/>
    <w:rsid w:val="00235B24"/>
    <w:rsid w:val="00237EF5"/>
    <w:rsid w:val="002402D4"/>
    <w:rsid w:val="00240C5C"/>
    <w:rsid w:val="00241174"/>
    <w:rsid w:val="00241212"/>
    <w:rsid w:val="0024269F"/>
    <w:rsid w:val="00242CA3"/>
    <w:rsid w:val="00243C9D"/>
    <w:rsid w:val="0024742D"/>
    <w:rsid w:val="00250155"/>
    <w:rsid w:val="00250E1B"/>
    <w:rsid w:val="00251ECC"/>
    <w:rsid w:val="00251FAA"/>
    <w:rsid w:val="002521D5"/>
    <w:rsid w:val="00252356"/>
    <w:rsid w:val="00252700"/>
    <w:rsid w:val="00253021"/>
    <w:rsid w:val="00254EAD"/>
    <w:rsid w:val="00254F98"/>
    <w:rsid w:val="002552FF"/>
    <w:rsid w:val="00256213"/>
    <w:rsid w:val="00256678"/>
    <w:rsid w:val="002574EF"/>
    <w:rsid w:val="00257A0A"/>
    <w:rsid w:val="00257D1A"/>
    <w:rsid w:val="002608B5"/>
    <w:rsid w:val="002609FF"/>
    <w:rsid w:val="00260B2E"/>
    <w:rsid w:val="00260D83"/>
    <w:rsid w:val="002610AC"/>
    <w:rsid w:val="002629E9"/>
    <w:rsid w:val="00262B8C"/>
    <w:rsid w:val="002631B8"/>
    <w:rsid w:val="00264D50"/>
    <w:rsid w:val="002662E4"/>
    <w:rsid w:val="0027014D"/>
    <w:rsid w:val="0027046E"/>
    <w:rsid w:val="00270ED1"/>
    <w:rsid w:val="002715F9"/>
    <w:rsid w:val="0027504C"/>
    <w:rsid w:val="0027567E"/>
    <w:rsid w:val="00275F54"/>
    <w:rsid w:val="002776D7"/>
    <w:rsid w:val="00281D03"/>
    <w:rsid w:val="00281EE1"/>
    <w:rsid w:val="00282D58"/>
    <w:rsid w:val="002843AD"/>
    <w:rsid w:val="002863C8"/>
    <w:rsid w:val="00286654"/>
    <w:rsid w:val="00286EB0"/>
    <w:rsid w:val="00287199"/>
    <w:rsid w:val="002874BC"/>
    <w:rsid w:val="00287F23"/>
    <w:rsid w:val="002901DA"/>
    <w:rsid w:val="00291600"/>
    <w:rsid w:val="00291756"/>
    <w:rsid w:val="00291924"/>
    <w:rsid w:val="00291CA4"/>
    <w:rsid w:val="00292F10"/>
    <w:rsid w:val="00293C03"/>
    <w:rsid w:val="00294769"/>
    <w:rsid w:val="002953DB"/>
    <w:rsid w:val="00295CFA"/>
    <w:rsid w:val="0029687A"/>
    <w:rsid w:val="002968A9"/>
    <w:rsid w:val="002968D2"/>
    <w:rsid w:val="00297851"/>
    <w:rsid w:val="002A0A89"/>
    <w:rsid w:val="002A0BAE"/>
    <w:rsid w:val="002A0DF8"/>
    <w:rsid w:val="002A0FD5"/>
    <w:rsid w:val="002A2DD5"/>
    <w:rsid w:val="002A587A"/>
    <w:rsid w:val="002A693C"/>
    <w:rsid w:val="002A7022"/>
    <w:rsid w:val="002A7B2F"/>
    <w:rsid w:val="002B0C17"/>
    <w:rsid w:val="002B1B46"/>
    <w:rsid w:val="002B325B"/>
    <w:rsid w:val="002B3398"/>
    <w:rsid w:val="002B4142"/>
    <w:rsid w:val="002B42B1"/>
    <w:rsid w:val="002B4644"/>
    <w:rsid w:val="002B4B26"/>
    <w:rsid w:val="002B50ED"/>
    <w:rsid w:val="002B5130"/>
    <w:rsid w:val="002B59A4"/>
    <w:rsid w:val="002B5E48"/>
    <w:rsid w:val="002B6648"/>
    <w:rsid w:val="002B7383"/>
    <w:rsid w:val="002C0887"/>
    <w:rsid w:val="002C102B"/>
    <w:rsid w:val="002C1854"/>
    <w:rsid w:val="002C2063"/>
    <w:rsid w:val="002C297D"/>
    <w:rsid w:val="002C3C12"/>
    <w:rsid w:val="002C5353"/>
    <w:rsid w:val="002C67B0"/>
    <w:rsid w:val="002C77B7"/>
    <w:rsid w:val="002D2097"/>
    <w:rsid w:val="002D3912"/>
    <w:rsid w:val="002D4374"/>
    <w:rsid w:val="002D5254"/>
    <w:rsid w:val="002D6158"/>
    <w:rsid w:val="002D7C81"/>
    <w:rsid w:val="002E01E6"/>
    <w:rsid w:val="002E14B0"/>
    <w:rsid w:val="002E24E1"/>
    <w:rsid w:val="002E2E0D"/>
    <w:rsid w:val="002E32CC"/>
    <w:rsid w:val="002E62B5"/>
    <w:rsid w:val="002E6CB4"/>
    <w:rsid w:val="002F0D26"/>
    <w:rsid w:val="002F3228"/>
    <w:rsid w:val="002F4CCB"/>
    <w:rsid w:val="002F52B4"/>
    <w:rsid w:val="002F5C88"/>
    <w:rsid w:val="002F5E9B"/>
    <w:rsid w:val="002F6387"/>
    <w:rsid w:val="002F6A87"/>
    <w:rsid w:val="002F7813"/>
    <w:rsid w:val="00300B84"/>
    <w:rsid w:val="00301D64"/>
    <w:rsid w:val="003031AB"/>
    <w:rsid w:val="00303210"/>
    <w:rsid w:val="00303839"/>
    <w:rsid w:val="00303EA0"/>
    <w:rsid w:val="00303FBD"/>
    <w:rsid w:val="00304991"/>
    <w:rsid w:val="003049FD"/>
    <w:rsid w:val="00304DB9"/>
    <w:rsid w:val="003073D8"/>
    <w:rsid w:val="00307A9A"/>
    <w:rsid w:val="00311CEB"/>
    <w:rsid w:val="003125E3"/>
    <w:rsid w:val="003127AA"/>
    <w:rsid w:val="00312D18"/>
    <w:rsid w:val="00314B6F"/>
    <w:rsid w:val="00315199"/>
    <w:rsid w:val="00316F4D"/>
    <w:rsid w:val="00317E68"/>
    <w:rsid w:val="00320A16"/>
    <w:rsid w:val="00320C21"/>
    <w:rsid w:val="00321872"/>
    <w:rsid w:val="0032261D"/>
    <w:rsid w:val="00325633"/>
    <w:rsid w:val="00325804"/>
    <w:rsid w:val="00325DE4"/>
    <w:rsid w:val="00326143"/>
    <w:rsid w:val="0032672E"/>
    <w:rsid w:val="00326CFE"/>
    <w:rsid w:val="003300A8"/>
    <w:rsid w:val="003309B9"/>
    <w:rsid w:val="00330BF5"/>
    <w:rsid w:val="0033247F"/>
    <w:rsid w:val="00332A08"/>
    <w:rsid w:val="00333D6F"/>
    <w:rsid w:val="00334C74"/>
    <w:rsid w:val="00334EBE"/>
    <w:rsid w:val="00335704"/>
    <w:rsid w:val="00336C23"/>
    <w:rsid w:val="0033768D"/>
    <w:rsid w:val="00340782"/>
    <w:rsid w:val="003410E7"/>
    <w:rsid w:val="00342581"/>
    <w:rsid w:val="003430DD"/>
    <w:rsid w:val="00345B46"/>
    <w:rsid w:val="00346C8E"/>
    <w:rsid w:val="003516DE"/>
    <w:rsid w:val="003520A1"/>
    <w:rsid w:val="003524CB"/>
    <w:rsid w:val="00352B69"/>
    <w:rsid w:val="003568CB"/>
    <w:rsid w:val="003569E0"/>
    <w:rsid w:val="003575EE"/>
    <w:rsid w:val="0035767C"/>
    <w:rsid w:val="00361760"/>
    <w:rsid w:val="003619FB"/>
    <w:rsid w:val="00361EBE"/>
    <w:rsid w:val="003633FB"/>
    <w:rsid w:val="00363AA5"/>
    <w:rsid w:val="00366936"/>
    <w:rsid w:val="003704CC"/>
    <w:rsid w:val="0037082C"/>
    <w:rsid w:val="0037098A"/>
    <w:rsid w:val="00371486"/>
    <w:rsid w:val="0037270F"/>
    <w:rsid w:val="00372ADB"/>
    <w:rsid w:val="00372E65"/>
    <w:rsid w:val="0037310E"/>
    <w:rsid w:val="00373140"/>
    <w:rsid w:val="003757A1"/>
    <w:rsid w:val="0037582D"/>
    <w:rsid w:val="00375A66"/>
    <w:rsid w:val="00375D21"/>
    <w:rsid w:val="003760B0"/>
    <w:rsid w:val="00376F55"/>
    <w:rsid w:val="00377EDF"/>
    <w:rsid w:val="0038308F"/>
    <w:rsid w:val="0038451B"/>
    <w:rsid w:val="00387069"/>
    <w:rsid w:val="00387424"/>
    <w:rsid w:val="003876F6"/>
    <w:rsid w:val="003901B2"/>
    <w:rsid w:val="00390ADB"/>
    <w:rsid w:val="0039114F"/>
    <w:rsid w:val="00391412"/>
    <w:rsid w:val="00393421"/>
    <w:rsid w:val="00393A51"/>
    <w:rsid w:val="00394B5B"/>
    <w:rsid w:val="00394F81"/>
    <w:rsid w:val="0039712C"/>
    <w:rsid w:val="003A013E"/>
    <w:rsid w:val="003A036A"/>
    <w:rsid w:val="003A0DDD"/>
    <w:rsid w:val="003A25B1"/>
    <w:rsid w:val="003A2B54"/>
    <w:rsid w:val="003A2CA3"/>
    <w:rsid w:val="003A2F10"/>
    <w:rsid w:val="003A3AF4"/>
    <w:rsid w:val="003A49FF"/>
    <w:rsid w:val="003A5626"/>
    <w:rsid w:val="003A694D"/>
    <w:rsid w:val="003B1B77"/>
    <w:rsid w:val="003B2797"/>
    <w:rsid w:val="003B2ECF"/>
    <w:rsid w:val="003B3651"/>
    <w:rsid w:val="003B4262"/>
    <w:rsid w:val="003B4783"/>
    <w:rsid w:val="003B538F"/>
    <w:rsid w:val="003B610B"/>
    <w:rsid w:val="003B7E1E"/>
    <w:rsid w:val="003B7FAB"/>
    <w:rsid w:val="003C00B0"/>
    <w:rsid w:val="003C0211"/>
    <w:rsid w:val="003C08A9"/>
    <w:rsid w:val="003C0B43"/>
    <w:rsid w:val="003C263F"/>
    <w:rsid w:val="003C2892"/>
    <w:rsid w:val="003C2BB6"/>
    <w:rsid w:val="003C3436"/>
    <w:rsid w:val="003C38B4"/>
    <w:rsid w:val="003D139B"/>
    <w:rsid w:val="003D3BB9"/>
    <w:rsid w:val="003D3DB2"/>
    <w:rsid w:val="003D4377"/>
    <w:rsid w:val="003D4B8C"/>
    <w:rsid w:val="003D5950"/>
    <w:rsid w:val="003D5D59"/>
    <w:rsid w:val="003D61D4"/>
    <w:rsid w:val="003D798D"/>
    <w:rsid w:val="003E28A2"/>
    <w:rsid w:val="003E29B5"/>
    <w:rsid w:val="003E31D6"/>
    <w:rsid w:val="003E3DF4"/>
    <w:rsid w:val="003E7035"/>
    <w:rsid w:val="003F1B80"/>
    <w:rsid w:val="003F2926"/>
    <w:rsid w:val="003F39EE"/>
    <w:rsid w:val="003F3BCB"/>
    <w:rsid w:val="003F3CA2"/>
    <w:rsid w:val="003F7F37"/>
    <w:rsid w:val="00400427"/>
    <w:rsid w:val="004008F8"/>
    <w:rsid w:val="00401B6E"/>
    <w:rsid w:val="00402BF5"/>
    <w:rsid w:val="0040421B"/>
    <w:rsid w:val="00405F79"/>
    <w:rsid w:val="00406CEC"/>
    <w:rsid w:val="00407025"/>
    <w:rsid w:val="00410C81"/>
    <w:rsid w:val="00411B78"/>
    <w:rsid w:val="00411E20"/>
    <w:rsid w:val="004128AE"/>
    <w:rsid w:val="004129D3"/>
    <w:rsid w:val="00413D7B"/>
    <w:rsid w:val="00415492"/>
    <w:rsid w:val="0041557D"/>
    <w:rsid w:val="0041672C"/>
    <w:rsid w:val="00416A48"/>
    <w:rsid w:val="00417406"/>
    <w:rsid w:val="00420296"/>
    <w:rsid w:val="004205EA"/>
    <w:rsid w:val="004207A7"/>
    <w:rsid w:val="00420D52"/>
    <w:rsid w:val="004218E4"/>
    <w:rsid w:val="00423760"/>
    <w:rsid w:val="00424180"/>
    <w:rsid w:val="0042520E"/>
    <w:rsid w:val="00425338"/>
    <w:rsid w:val="004260CC"/>
    <w:rsid w:val="004260DE"/>
    <w:rsid w:val="004306A7"/>
    <w:rsid w:val="0043090C"/>
    <w:rsid w:val="0043168F"/>
    <w:rsid w:val="00431D6D"/>
    <w:rsid w:val="004322E4"/>
    <w:rsid w:val="00433165"/>
    <w:rsid w:val="004335F4"/>
    <w:rsid w:val="00434CA5"/>
    <w:rsid w:val="004355C7"/>
    <w:rsid w:val="0043584F"/>
    <w:rsid w:val="00440CB8"/>
    <w:rsid w:val="00441304"/>
    <w:rsid w:val="00441C7F"/>
    <w:rsid w:val="00442FC6"/>
    <w:rsid w:val="00443CE7"/>
    <w:rsid w:val="0044458C"/>
    <w:rsid w:val="004449B7"/>
    <w:rsid w:val="00446C4A"/>
    <w:rsid w:val="00446E7F"/>
    <w:rsid w:val="00447F9C"/>
    <w:rsid w:val="00450AD9"/>
    <w:rsid w:val="00450B39"/>
    <w:rsid w:val="00450C4F"/>
    <w:rsid w:val="00451192"/>
    <w:rsid w:val="00451D96"/>
    <w:rsid w:val="004523DF"/>
    <w:rsid w:val="0045274F"/>
    <w:rsid w:val="00452922"/>
    <w:rsid w:val="004539FD"/>
    <w:rsid w:val="00453E3A"/>
    <w:rsid w:val="0045494E"/>
    <w:rsid w:val="00455ADE"/>
    <w:rsid w:val="00456546"/>
    <w:rsid w:val="00456D9C"/>
    <w:rsid w:val="00460152"/>
    <w:rsid w:val="004605AB"/>
    <w:rsid w:val="0046099B"/>
    <w:rsid w:val="00460EAC"/>
    <w:rsid w:val="004610A7"/>
    <w:rsid w:val="00461A2B"/>
    <w:rsid w:val="00462B56"/>
    <w:rsid w:val="00463B6F"/>
    <w:rsid w:val="004703FD"/>
    <w:rsid w:val="004713D5"/>
    <w:rsid w:val="004723E1"/>
    <w:rsid w:val="00472752"/>
    <w:rsid w:val="00472BD6"/>
    <w:rsid w:val="00472FBB"/>
    <w:rsid w:val="00473C06"/>
    <w:rsid w:val="00474521"/>
    <w:rsid w:val="00475617"/>
    <w:rsid w:val="0047631B"/>
    <w:rsid w:val="004772DB"/>
    <w:rsid w:val="004802F4"/>
    <w:rsid w:val="00480B0E"/>
    <w:rsid w:val="00481294"/>
    <w:rsid w:val="00481538"/>
    <w:rsid w:val="00483034"/>
    <w:rsid w:val="004835E9"/>
    <w:rsid w:val="0048384E"/>
    <w:rsid w:val="00483AF9"/>
    <w:rsid w:val="0048408D"/>
    <w:rsid w:val="004847F5"/>
    <w:rsid w:val="004854F6"/>
    <w:rsid w:val="00486D3F"/>
    <w:rsid w:val="00487EF9"/>
    <w:rsid w:val="00491DA4"/>
    <w:rsid w:val="004938B6"/>
    <w:rsid w:val="00495E79"/>
    <w:rsid w:val="00497F26"/>
    <w:rsid w:val="00497FD8"/>
    <w:rsid w:val="004A02D7"/>
    <w:rsid w:val="004A077B"/>
    <w:rsid w:val="004A098A"/>
    <w:rsid w:val="004A0C2E"/>
    <w:rsid w:val="004A2B1C"/>
    <w:rsid w:val="004A6BE3"/>
    <w:rsid w:val="004B0930"/>
    <w:rsid w:val="004B0E6A"/>
    <w:rsid w:val="004B1182"/>
    <w:rsid w:val="004B4A18"/>
    <w:rsid w:val="004B4F0B"/>
    <w:rsid w:val="004B52C5"/>
    <w:rsid w:val="004B56CF"/>
    <w:rsid w:val="004B5B8E"/>
    <w:rsid w:val="004B6921"/>
    <w:rsid w:val="004B6E2B"/>
    <w:rsid w:val="004B7700"/>
    <w:rsid w:val="004C2D37"/>
    <w:rsid w:val="004C3A43"/>
    <w:rsid w:val="004C3EDB"/>
    <w:rsid w:val="004C4A15"/>
    <w:rsid w:val="004C5B53"/>
    <w:rsid w:val="004C5E7A"/>
    <w:rsid w:val="004C6D6B"/>
    <w:rsid w:val="004C757E"/>
    <w:rsid w:val="004D0B4B"/>
    <w:rsid w:val="004D563F"/>
    <w:rsid w:val="004D6610"/>
    <w:rsid w:val="004D6A18"/>
    <w:rsid w:val="004D6F80"/>
    <w:rsid w:val="004D6FD6"/>
    <w:rsid w:val="004D72F8"/>
    <w:rsid w:val="004D7BA7"/>
    <w:rsid w:val="004E0F77"/>
    <w:rsid w:val="004E127A"/>
    <w:rsid w:val="004E331B"/>
    <w:rsid w:val="004E33D4"/>
    <w:rsid w:val="004E36FD"/>
    <w:rsid w:val="004E3CE7"/>
    <w:rsid w:val="004E4269"/>
    <w:rsid w:val="004E4294"/>
    <w:rsid w:val="004E5582"/>
    <w:rsid w:val="004E623D"/>
    <w:rsid w:val="004E67D8"/>
    <w:rsid w:val="004F0A4E"/>
    <w:rsid w:val="004F0CC3"/>
    <w:rsid w:val="004F26DF"/>
    <w:rsid w:val="004F27DA"/>
    <w:rsid w:val="004F36D3"/>
    <w:rsid w:val="004F38BD"/>
    <w:rsid w:val="004F4392"/>
    <w:rsid w:val="004F5369"/>
    <w:rsid w:val="004F6530"/>
    <w:rsid w:val="004F75F5"/>
    <w:rsid w:val="004F7A1A"/>
    <w:rsid w:val="004F7CC4"/>
    <w:rsid w:val="005011F4"/>
    <w:rsid w:val="0050193D"/>
    <w:rsid w:val="00502476"/>
    <w:rsid w:val="00502944"/>
    <w:rsid w:val="005032CF"/>
    <w:rsid w:val="00504D53"/>
    <w:rsid w:val="00504DD2"/>
    <w:rsid w:val="00505487"/>
    <w:rsid w:val="00506BDB"/>
    <w:rsid w:val="00506CC9"/>
    <w:rsid w:val="00506D93"/>
    <w:rsid w:val="005105B9"/>
    <w:rsid w:val="00511B03"/>
    <w:rsid w:val="00512618"/>
    <w:rsid w:val="00513073"/>
    <w:rsid w:val="0051364B"/>
    <w:rsid w:val="0051383E"/>
    <w:rsid w:val="0051442A"/>
    <w:rsid w:val="00514BF7"/>
    <w:rsid w:val="00517502"/>
    <w:rsid w:val="00520222"/>
    <w:rsid w:val="005206FF"/>
    <w:rsid w:val="00520E33"/>
    <w:rsid w:val="00520E83"/>
    <w:rsid w:val="00521BB2"/>
    <w:rsid w:val="0052320F"/>
    <w:rsid w:val="00523313"/>
    <w:rsid w:val="00523B11"/>
    <w:rsid w:val="00524143"/>
    <w:rsid w:val="0052421A"/>
    <w:rsid w:val="00524CE6"/>
    <w:rsid w:val="0052529E"/>
    <w:rsid w:val="00525963"/>
    <w:rsid w:val="00526175"/>
    <w:rsid w:val="005266F3"/>
    <w:rsid w:val="00526A48"/>
    <w:rsid w:val="00527B55"/>
    <w:rsid w:val="005305D2"/>
    <w:rsid w:val="00532A7F"/>
    <w:rsid w:val="005335C7"/>
    <w:rsid w:val="00534C61"/>
    <w:rsid w:val="0053608A"/>
    <w:rsid w:val="00537033"/>
    <w:rsid w:val="0053777B"/>
    <w:rsid w:val="005401DB"/>
    <w:rsid w:val="00540744"/>
    <w:rsid w:val="00540A5F"/>
    <w:rsid w:val="00540E79"/>
    <w:rsid w:val="00541CF8"/>
    <w:rsid w:val="00542B16"/>
    <w:rsid w:val="00543014"/>
    <w:rsid w:val="00546630"/>
    <w:rsid w:val="00546E98"/>
    <w:rsid w:val="00546F9E"/>
    <w:rsid w:val="00547018"/>
    <w:rsid w:val="005503A1"/>
    <w:rsid w:val="00550577"/>
    <w:rsid w:val="00552566"/>
    <w:rsid w:val="005529F7"/>
    <w:rsid w:val="00553370"/>
    <w:rsid w:val="005557F3"/>
    <w:rsid w:val="00555A03"/>
    <w:rsid w:val="00555F82"/>
    <w:rsid w:val="00556CD3"/>
    <w:rsid w:val="00557C5D"/>
    <w:rsid w:val="00560298"/>
    <w:rsid w:val="0056039A"/>
    <w:rsid w:val="00562288"/>
    <w:rsid w:val="00562CD6"/>
    <w:rsid w:val="00563134"/>
    <w:rsid w:val="005632A3"/>
    <w:rsid w:val="0056395E"/>
    <w:rsid w:val="00565A39"/>
    <w:rsid w:val="00565BA2"/>
    <w:rsid w:val="00566147"/>
    <w:rsid w:val="00566C7E"/>
    <w:rsid w:val="0056795A"/>
    <w:rsid w:val="005710FD"/>
    <w:rsid w:val="00571C10"/>
    <w:rsid w:val="00572799"/>
    <w:rsid w:val="00572EE1"/>
    <w:rsid w:val="00572F30"/>
    <w:rsid w:val="005762C1"/>
    <w:rsid w:val="005762F3"/>
    <w:rsid w:val="00577407"/>
    <w:rsid w:val="00577C6D"/>
    <w:rsid w:val="005805E4"/>
    <w:rsid w:val="00581AEE"/>
    <w:rsid w:val="00581BBB"/>
    <w:rsid w:val="00581C01"/>
    <w:rsid w:val="00582474"/>
    <w:rsid w:val="00582E98"/>
    <w:rsid w:val="00586341"/>
    <w:rsid w:val="00586A6E"/>
    <w:rsid w:val="00587015"/>
    <w:rsid w:val="0058740D"/>
    <w:rsid w:val="00587921"/>
    <w:rsid w:val="00587CF2"/>
    <w:rsid w:val="00590D40"/>
    <w:rsid w:val="00594376"/>
    <w:rsid w:val="005953A8"/>
    <w:rsid w:val="00597E27"/>
    <w:rsid w:val="00597ED4"/>
    <w:rsid w:val="005A1089"/>
    <w:rsid w:val="005A1A19"/>
    <w:rsid w:val="005A4D15"/>
    <w:rsid w:val="005A5BC0"/>
    <w:rsid w:val="005A6CB4"/>
    <w:rsid w:val="005B0002"/>
    <w:rsid w:val="005B09A7"/>
    <w:rsid w:val="005B1613"/>
    <w:rsid w:val="005B1D60"/>
    <w:rsid w:val="005B20C5"/>
    <w:rsid w:val="005B4F2C"/>
    <w:rsid w:val="005B517F"/>
    <w:rsid w:val="005B5FFD"/>
    <w:rsid w:val="005B77D7"/>
    <w:rsid w:val="005C0483"/>
    <w:rsid w:val="005C0900"/>
    <w:rsid w:val="005C0993"/>
    <w:rsid w:val="005C0DE9"/>
    <w:rsid w:val="005C1323"/>
    <w:rsid w:val="005C28C1"/>
    <w:rsid w:val="005C3B0E"/>
    <w:rsid w:val="005C405D"/>
    <w:rsid w:val="005C580A"/>
    <w:rsid w:val="005C76F2"/>
    <w:rsid w:val="005D0D2B"/>
    <w:rsid w:val="005D1353"/>
    <w:rsid w:val="005D1535"/>
    <w:rsid w:val="005D1783"/>
    <w:rsid w:val="005D3439"/>
    <w:rsid w:val="005D386C"/>
    <w:rsid w:val="005D3AE0"/>
    <w:rsid w:val="005D6B1C"/>
    <w:rsid w:val="005E03BB"/>
    <w:rsid w:val="005E05A2"/>
    <w:rsid w:val="005E0D6C"/>
    <w:rsid w:val="005E1ED8"/>
    <w:rsid w:val="005E1F69"/>
    <w:rsid w:val="005E218B"/>
    <w:rsid w:val="005E42E5"/>
    <w:rsid w:val="005E49DC"/>
    <w:rsid w:val="005E4D96"/>
    <w:rsid w:val="005E524F"/>
    <w:rsid w:val="005E6C31"/>
    <w:rsid w:val="005E77EE"/>
    <w:rsid w:val="005F01B6"/>
    <w:rsid w:val="005F086B"/>
    <w:rsid w:val="005F1992"/>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53CC"/>
    <w:rsid w:val="00606BC8"/>
    <w:rsid w:val="006108E8"/>
    <w:rsid w:val="00610B2B"/>
    <w:rsid w:val="00610DB4"/>
    <w:rsid w:val="00612276"/>
    <w:rsid w:val="00612C8A"/>
    <w:rsid w:val="00613809"/>
    <w:rsid w:val="00613845"/>
    <w:rsid w:val="006209C8"/>
    <w:rsid w:val="00620C38"/>
    <w:rsid w:val="006229AC"/>
    <w:rsid w:val="00623B3C"/>
    <w:rsid w:val="0062454D"/>
    <w:rsid w:val="00624E07"/>
    <w:rsid w:val="0062578B"/>
    <w:rsid w:val="006270F9"/>
    <w:rsid w:val="00627EAB"/>
    <w:rsid w:val="006303D6"/>
    <w:rsid w:val="00630FE2"/>
    <w:rsid w:val="00631499"/>
    <w:rsid w:val="006316FE"/>
    <w:rsid w:val="00631B4F"/>
    <w:rsid w:val="006325EC"/>
    <w:rsid w:val="00634CF0"/>
    <w:rsid w:val="00634E44"/>
    <w:rsid w:val="006358D0"/>
    <w:rsid w:val="006409A4"/>
    <w:rsid w:val="0064271E"/>
    <w:rsid w:val="00642D1A"/>
    <w:rsid w:val="006436B1"/>
    <w:rsid w:val="006439D7"/>
    <w:rsid w:val="00643BDA"/>
    <w:rsid w:val="00644078"/>
    <w:rsid w:val="00644539"/>
    <w:rsid w:val="006471FE"/>
    <w:rsid w:val="00647808"/>
    <w:rsid w:val="00647E20"/>
    <w:rsid w:val="0065021B"/>
    <w:rsid w:val="006515B5"/>
    <w:rsid w:val="00653049"/>
    <w:rsid w:val="0065456B"/>
    <w:rsid w:val="00654B33"/>
    <w:rsid w:val="006558C9"/>
    <w:rsid w:val="00656776"/>
    <w:rsid w:val="00656D71"/>
    <w:rsid w:val="00657700"/>
    <w:rsid w:val="00657957"/>
    <w:rsid w:val="00657B2D"/>
    <w:rsid w:val="00660E9C"/>
    <w:rsid w:val="00660EF6"/>
    <w:rsid w:val="00660F7D"/>
    <w:rsid w:val="006610C6"/>
    <w:rsid w:val="00661FBF"/>
    <w:rsid w:val="006635C7"/>
    <w:rsid w:val="0066365D"/>
    <w:rsid w:val="006637D8"/>
    <w:rsid w:val="00664615"/>
    <w:rsid w:val="00664AAF"/>
    <w:rsid w:val="00664B69"/>
    <w:rsid w:val="006653C7"/>
    <w:rsid w:val="00665A42"/>
    <w:rsid w:val="00667E56"/>
    <w:rsid w:val="00667FCF"/>
    <w:rsid w:val="00671396"/>
    <w:rsid w:val="00673509"/>
    <w:rsid w:val="00673552"/>
    <w:rsid w:val="00673786"/>
    <w:rsid w:val="00675EED"/>
    <w:rsid w:val="006803FB"/>
    <w:rsid w:val="006838EE"/>
    <w:rsid w:val="00683962"/>
    <w:rsid w:val="006861B1"/>
    <w:rsid w:val="00686BFA"/>
    <w:rsid w:val="00686C3B"/>
    <w:rsid w:val="00687090"/>
    <w:rsid w:val="006909A9"/>
    <w:rsid w:val="00690AC6"/>
    <w:rsid w:val="00692218"/>
    <w:rsid w:val="006938AB"/>
    <w:rsid w:val="00694A44"/>
    <w:rsid w:val="00695C3C"/>
    <w:rsid w:val="006972C2"/>
    <w:rsid w:val="00697505"/>
    <w:rsid w:val="00697AA4"/>
    <w:rsid w:val="00697D31"/>
    <w:rsid w:val="006A0EDD"/>
    <w:rsid w:val="006A653B"/>
    <w:rsid w:val="006A6744"/>
    <w:rsid w:val="006A6E85"/>
    <w:rsid w:val="006B0C2C"/>
    <w:rsid w:val="006B0DFD"/>
    <w:rsid w:val="006B1586"/>
    <w:rsid w:val="006B1CE3"/>
    <w:rsid w:val="006B1F67"/>
    <w:rsid w:val="006B2364"/>
    <w:rsid w:val="006B2526"/>
    <w:rsid w:val="006B2537"/>
    <w:rsid w:val="006B4864"/>
    <w:rsid w:val="006B5C36"/>
    <w:rsid w:val="006B5E95"/>
    <w:rsid w:val="006C03D7"/>
    <w:rsid w:val="006C0AD7"/>
    <w:rsid w:val="006C0EC1"/>
    <w:rsid w:val="006C31FD"/>
    <w:rsid w:val="006C3DC4"/>
    <w:rsid w:val="006C4088"/>
    <w:rsid w:val="006C728A"/>
    <w:rsid w:val="006D0204"/>
    <w:rsid w:val="006D11A6"/>
    <w:rsid w:val="006D1E03"/>
    <w:rsid w:val="006D1FB0"/>
    <w:rsid w:val="006D242C"/>
    <w:rsid w:val="006D2A44"/>
    <w:rsid w:val="006D36C9"/>
    <w:rsid w:val="006D384E"/>
    <w:rsid w:val="006D6173"/>
    <w:rsid w:val="006D61BF"/>
    <w:rsid w:val="006D6C3D"/>
    <w:rsid w:val="006E1918"/>
    <w:rsid w:val="006E1D76"/>
    <w:rsid w:val="006E4650"/>
    <w:rsid w:val="006E497A"/>
    <w:rsid w:val="006E5305"/>
    <w:rsid w:val="006E6DE8"/>
    <w:rsid w:val="006E6FDA"/>
    <w:rsid w:val="006F0847"/>
    <w:rsid w:val="006F169C"/>
    <w:rsid w:val="006F20CF"/>
    <w:rsid w:val="006F24C1"/>
    <w:rsid w:val="006F2A4F"/>
    <w:rsid w:val="006F468E"/>
    <w:rsid w:val="006F4807"/>
    <w:rsid w:val="006F4ECD"/>
    <w:rsid w:val="006F6E9F"/>
    <w:rsid w:val="006F732A"/>
    <w:rsid w:val="006F7EDB"/>
    <w:rsid w:val="00701283"/>
    <w:rsid w:val="00702A2C"/>
    <w:rsid w:val="00702C8C"/>
    <w:rsid w:val="00703BBF"/>
    <w:rsid w:val="00704999"/>
    <w:rsid w:val="007069C1"/>
    <w:rsid w:val="007077F8"/>
    <w:rsid w:val="0070786F"/>
    <w:rsid w:val="00707FAD"/>
    <w:rsid w:val="00710491"/>
    <w:rsid w:val="007119E8"/>
    <w:rsid w:val="007120B0"/>
    <w:rsid w:val="007128FF"/>
    <w:rsid w:val="00712DA8"/>
    <w:rsid w:val="007138E3"/>
    <w:rsid w:val="0071566B"/>
    <w:rsid w:val="007159C1"/>
    <w:rsid w:val="00716ECF"/>
    <w:rsid w:val="00717188"/>
    <w:rsid w:val="00717998"/>
    <w:rsid w:val="007179FB"/>
    <w:rsid w:val="00720CD9"/>
    <w:rsid w:val="00722837"/>
    <w:rsid w:val="007228F3"/>
    <w:rsid w:val="00722C58"/>
    <w:rsid w:val="00722F51"/>
    <w:rsid w:val="00723065"/>
    <w:rsid w:val="0072497B"/>
    <w:rsid w:val="007251FF"/>
    <w:rsid w:val="00725DC1"/>
    <w:rsid w:val="007301C2"/>
    <w:rsid w:val="007303DF"/>
    <w:rsid w:val="00730E4F"/>
    <w:rsid w:val="00731A69"/>
    <w:rsid w:val="00732D73"/>
    <w:rsid w:val="00733343"/>
    <w:rsid w:val="00733DEF"/>
    <w:rsid w:val="00735B87"/>
    <w:rsid w:val="00737045"/>
    <w:rsid w:val="007416BC"/>
    <w:rsid w:val="0074208E"/>
    <w:rsid w:val="007421AD"/>
    <w:rsid w:val="00743EB9"/>
    <w:rsid w:val="00744300"/>
    <w:rsid w:val="00744CA7"/>
    <w:rsid w:val="00744D19"/>
    <w:rsid w:val="00745CB1"/>
    <w:rsid w:val="00746C34"/>
    <w:rsid w:val="007471BC"/>
    <w:rsid w:val="007504BB"/>
    <w:rsid w:val="007512CF"/>
    <w:rsid w:val="00751604"/>
    <w:rsid w:val="0075236B"/>
    <w:rsid w:val="00753CA2"/>
    <w:rsid w:val="0075471F"/>
    <w:rsid w:val="00755918"/>
    <w:rsid w:val="00755E23"/>
    <w:rsid w:val="00756D51"/>
    <w:rsid w:val="00756F6D"/>
    <w:rsid w:val="0075720B"/>
    <w:rsid w:val="00757ADF"/>
    <w:rsid w:val="007600EF"/>
    <w:rsid w:val="00760189"/>
    <w:rsid w:val="007611F5"/>
    <w:rsid w:val="0076321E"/>
    <w:rsid w:val="00763365"/>
    <w:rsid w:val="007635AF"/>
    <w:rsid w:val="007636EE"/>
    <w:rsid w:val="00764962"/>
    <w:rsid w:val="00765861"/>
    <w:rsid w:val="007664F2"/>
    <w:rsid w:val="0076659C"/>
    <w:rsid w:val="00766616"/>
    <w:rsid w:val="00766A92"/>
    <w:rsid w:val="00766FA7"/>
    <w:rsid w:val="0077004E"/>
    <w:rsid w:val="00770883"/>
    <w:rsid w:val="00770DD8"/>
    <w:rsid w:val="00771B4D"/>
    <w:rsid w:val="007720B8"/>
    <w:rsid w:val="00773060"/>
    <w:rsid w:val="0077424C"/>
    <w:rsid w:val="00774CA8"/>
    <w:rsid w:val="00775174"/>
    <w:rsid w:val="00775CD0"/>
    <w:rsid w:val="00776575"/>
    <w:rsid w:val="0077690B"/>
    <w:rsid w:val="00776C6D"/>
    <w:rsid w:val="00777D39"/>
    <w:rsid w:val="00780DFB"/>
    <w:rsid w:val="007821AE"/>
    <w:rsid w:val="00784FC2"/>
    <w:rsid w:val="00785DE6"/>
    <w:rsid w:val="007901D9"/>
    <w:rsid w:val="00790807"/>
    <w:rsid w:val="0079382F"/>
    <w:rsid w:val="0079703E"/>
    <w:rsid w:val="007976EB"/>
    <w:rsid w:val="007A425B"/>
    <w:rsid w:val="007A56F6"/>
    <w:rsid w:val="007A6653"/>
    <w:rsid w:val="007B01BF"/>
    <w:rsid w:val="007B0555"/>
    <w:rsid w:val="007B24D4"/>
    <w:rsid w:val="007B31A8"/>
    <w:rsid w:val="007B47FF"/>
    <w:rsid w:val="007B4A3F"/>
    <w:rsid w:val="007B7A89"/>
    <w:rsid w:val="007C06FA"/>
    <w:rsid w:val="007C1802"/>
    <w:rsid w:val="007C29DB"/>
    <w:rsid w:val="007C48C2"/>
    <w:rsid w:val="007C685B"/>
    <w:rsid w:val="007C712D"/>
    <w:rsid w:val="007C7190"/>
    <w:rsid w:val="007D23E3"/>
    <w:rsid w:val="007D2978"/>
    <w:rsid w:val="007D41DC"/>
    <w:rsid w:val="007D4913"/>
    <w:rsid w:val="007D5498"/>
    <w:rsid w:val="007D6708"/>
    <w:rsid w:val="007D7260"/>
    <w:rsid w:val="007D78C0"/>
    <w:rsid w:val="007E1E59"/>
    <w:rsid w:val="007E1FCE"/>
    <w:rsid w:val="007E2835"/>
    <w:rsid w:val="007E4740"/>
    <w:rsid w:val="007E4C52"/>
    <w:rsid w:val="007E52AA"/>
    <w:rsid w:val="007E532A"/>
    <w:rsid w:val="007E61DC"/>
    <w:rsid w:val="007E6BE0"/>
    <w:rsid w:val="007E70BD"/>
    <w:rsid w:val="007E7592"/>
    <w:rsid w:val="007F0FA0"/>
    <w:rsid w:val="007F152C"/>
    <w:rsid w:val="007F250A"/>
    <w:rsid w:val="007F2747"/>
    <w:rsid w:val="007F34B3"/>
    <w:rsid w:val="007F3DF1"/>
    <w:rsid w:val="007F5826"/>
    <w:rsid w:val="007F5955"/>
    <w:rsid w:val="007F6E4C"/>
    <w:rsid w:val="008019C5"/>
    <w:rsid w:val="008020D1"/>
    <w:rsid w:val="008023DC"/>
    <w:rsid w:val="00802AEE"/>
    <w:rsid w:val="00803098"/>
    <w:rsid w:val="00804087"/>
    <w:rsid w:val="0080488E"/>
    <w:rsid w:val="008048B5"/>
    <w:rsid w:val="0080513C"/>
    <w:rsid w:val="00805333"/>
    <w:rsid w:val="008063EB"/>
    <w:rsid w:val="008106FE"/>
    <w:rsid w:val="00811054"/>
    <w:rsid w:val="008114DE"/>
    <w:rsid w:val="00811653"/>
    <w:rsid w:val="00811AFB"/>
    <w:rsid w:val="008127CB"/>
    <w:rsid w:val="00813548"/>
    <w:rsid w:val="00813D27"/>
    <w:rsid w:val="00814814"/>
    <w:rsid w:val="00816F63"/>
    <w:rsid w:val="00820EEA"/>
    <w:rsid w:val="0082115D"/>
    <w:rsid w:val="008213A2"/>
    <w:rsid w:val="008220AA"/>
    <w:rsid w:val="00826AC8"/>
    <w:rsid w:val="00827255"/>
    <w:rsid w:val="0082794C"/>
    <w:rsid w:val="00827C6D"/>
    <w:rsid w:val="00831849"/>
    <w:rsid w:val="0083263D"/>
    <w:rsid w:val="008326E6"/>
    <w:rsid w:val="0083503C"/>
    <w:rsid w:val="00835383"/>
    <w:rsid w:val="0084087E"/>
    <w:rsid w:val="008408AB"/>
    <w:rsid w:val="00840A09"/>
    <w:rsid w:val="00840BF9"/>
    <w:rsid w:val="008412D1"/>
    <w:rsid w:val="00841D65"/>
    <w:rsid w:val="008425C8"/>
    <w:rsid w:val="008430CF"/>
    <w:rsid w:val="00843700"/>
    <w:rsid w:val="008447F7"/>
    <w:rsid w:val="00845B72"/>
    <w:rsid w:val="00845BFB"/>
    <w:rsid w:val="00847DE0"/>
    <w:rsid w:val="0085163E"/>
    <w:rsid w:val="00851714"/>
    <w:rsid w:val="00853900"/>
    <w:rsid w:val="008539F9"/>
    <w:rsid w:val="0085436B"/>
    <w:rsid w:val="00854EC8"/>
    <w:rsid w:val="00855227"/>
    <w:rsid w:val="008561FE"/>
    <w:rsid w:val="00856C9D"/>
    <w:rsid w:val="008576F7"/>
    <w:rsid w:val="00857782"/>
    <w:rsid w:val="00857844"/>
    <w:rsid w:val="00857CC7"/>
    <w:rsid w:val="008620B7"/>
    <w:rsid w:val="0086221C"/>
    <w:rsid w:val="008642DB"/>
    <w:rsid w:val="00864D4A"/>
    <w:rsid w:val="008650A6"/>
    <w:rsid w:val="008653B9"/>
    <w:rsid w:val="008661D0"/>
    <w:rsid w:val="00866BA0"/>
    <w:rsid w:val="00867146"/>
    <w:rsid w:val="00867336"/>
    <w:rsid w:val="008673E0"/>
    <w:rsid w:val="0087004E"/>
    <w:rsid w:val="00870B7B"/>
    <w:rsid w:val="00871AB0"/>
    <w:rsid w:val="0087264D"/>
    <w:rsid w:val="008763C5"/>
    <w:rsid w:val="00877C22"/>
    <w:rsid w:val="00877EA3"/>
    <w:rsid w:val="008804B8"/>
    <w:rsid w:val="00880E1F"/>
    <w:rsid w:val="008814AF"/>
    <w:rsid w:val="008841D7"/>
    <w:rsid w:val="00885AEA"/>
    <w:rsid w:val="00885B59"/>
    <w:rsid w:val="0088644E"/>
    <w:rsid w:val="008864BB"/>
    <w:rsid w:val="008869E5"/>
    <w:rsid w:val="008936EA"/>
    <w:rsid w:val="00893D9E"/>
    <w:rsid w:val="0089585F"/>
    <w:rsid w:val="00896097"/>
    <w:rsid w:val="008966FD"/>
    <w:rsid w:val="00896A1F"/>
    <w:rsid w:val="008A08A8"/>
    <w:rsid w:val="008A4247"/>
    <w:rsid w:val="008A6B0C"/>
    <w:rsid w:val="008A6F7F"/>
    <w:rsid w:val="008B0056"/>
    <w:rsid w:val="008B07A6"/>
    <w:rsid w:val="008B27F6"/>
    <w:rsid w:val="008B2D6A"/>
    <w:rsid w:val="008B4DC8"/>
    <w:rsid w:val="008B65F2"/>
    <w:rsid w:val="008B6C52"/>
    <w:rsid w:val="008C1EDF"/>
    <w:rsid w:val="008C24BC"/>
    <w:rsid w:val="008C25DC"/>
    <w:rsid w:val="008C3190"/>
    <w:rsid w:val="008C47F7"/>
    <w:rsid w:val="008C57DF"/>
    <w:rsid w:val="008C5A6C"/>
    <w:rsid w:val="008C6D46"/>
    <w:rsid w:val="008C74BD"/>
    <w:rsid w:val="008D2081"/>
    <w:rsid w:val="008D30D6"/>
    <w:rsid w:val="008D3D28"/>
    <w:rsid w:val="008D4993"/>
    <w:rsid w:val="008D4DC1"/>
    <w:rsid w:val="008D53F9"/>
    <w:rsid w:val="008D580D"/>
    <w:rsid w:val="008D5E2A"/>
    <w:rsid w:val="008D6282"/>
    <w:rsid w:val="008D7132"/>
    <w:rsid w:val="008E0689"/>
    <w:rsid w:val="008E1FD6"/>
    <w:rsid w:val="008E244D"/>
    <w:rsid w:val="008E29B6"/>
    <w:rsid w:val="008E2A66"/>
    <w:rsid w:val="008E743D"/>
    <w:rsid w:val="008E7E81"/>
    <w:rsid w:val="008F1429"/>
    <w:rsid w:val="008F2AFC"/>
    <w:rsid w:val="008F4B04"/>
    <w:rsid w:val="008F4E2C"/>
    <w:rsid w:val="008F60CA"/>
    <w:rsid w:val="008F7E2C"/>
    <w:rsid w:val="0090047C"/>
    <w:rsid w:val="00901757"/>
    <w:rsid w:val="00901DF6"/>
    <w:rsid w:val="0090298A"/>
    <w:rsid w:val="00902E2D"/>
    <w:rsid w:val="00902EC8"/>
    <w:rsid w:val="00903A48"/>
    <w:rsid w:val="0090464A"/>
    <w:rsid w:val="009051CA"/>
    <w:rsid w:val="00905A11"/>
    <w:rsid w:val="00905B1D"/>
    <w:rsid w:val="00905D2A"/>
    <w:rsid w:val="00907B14"/>
    <w:rsid w:val="00910382"/>
    <w:rsid w:val="009108FC"/>
    <w:rsid w:val="00910DBB"/>
    <w:rsid w:val="00910EAD"/>
    <w:rsid w:val="00912ED7"/>
    <w:rsid w:val="00914AA2"/>
    <w:rsid w:val="0091537B"/>
    <w:rsid w:val="00915629"/>
    <w:rsid w:val="00915B6E"/>
    <w:rsid w:val="00915E02"/>
    <w:rsid w:val="00916005"/>
    <w:rsid w:val="00916203"/>
    <w:rsid w:val="00916359"/>
    <w:rsid w:val="009179B6"/>
    <w:rsid w:val="00920E45"/>
    <w:rsid w:val="009212B5"/>
    <w:rsid w:val="00923545"/>
    <w:rsid w:val="00923B40"/>
    <w:rsid w:val="009240E1"/>
    <w:rsid w:val="00924C8C"/>
    <w:rsid w:val="00925098"/>
    <w:rsid w:val="009263E8"/>
    <w:rsid w:val="00930FB0"/>
    <w:rsid w:val="009314F6"/>
    <w:rsid w:val="00931631"/>
    <w:rsid w:val="009317F5"/>
    <w:rsid w:val="009324EF"/>
    <w:rsid w:val="00932B2A"/>
    <w:rsid w:val="00932E42"/>
    <w:rsid w:val="00933B7E"/>
    <w:rsid w:val="00933F81"/>
    <w:rsid w:val="00934C02"/>
    <w:rsid w:val="00935606"/>
    <w:rsid w:val="0093611A"/>
    <w:rsid w:val="009377D0"/>
    <w:rsid w:val="00937829"/>
    <w:rsid w:val="00940070"/>
    <w:rsid w:val="00942445"/>
    <w:rsid w:val="00942A88"/>
    <w:rsid w:val="0094417B"/>
    <w:rsid w:val="009447CA"/>
    <w:rsid w:val="0094612F"/>
    <w:rsid w:val="009462D8"/>
    <w:rsid w:val="00946DBA"/>
    <w:rsid w:val="009507E4"/>
    <w:rsid w:val="009508BB"/>
    <w:rsid w:val="0095233C"/>
    <w:rsid w:val="00952826"/>
    <w:rsid w:val="00952A95"/>
    <w:rsid w:val="00952D1B"/>
    <w:rsid w:val="009536E5"/>
    <w:rsid w:val="0095425B"/>
    <w:rsid w:val="009559EC"/>
    <w:rsid w:val="00956FE5"/>
    <w:rsid w:val="00957987"/>
    <w:rsid w:val="00962113"/>
    <w:rsid w:val="00963516"/>
    <w:rsid w:val="00963E1B"/>
    <w:rsid w:val="00964A2B"/>
    <w:rsid w:val="009653C9"/>
    <w:rsid w:val="00965631"/>
    <w:rsid w:val="00965BE5"/>
    <w:rsid w:val="00965D33"/>
    <w:rsid w:val="0096663A"/>
    <w:rsid w:val="00966FFA"/>
    <w:rsid w:val="00967429"/>
    <w:rsid w:val="00967878"/>
    <w:rsid w:val="0097016F"/>
    <w:rsid w:val="00970214"/>
    <w:rsid w:val="009710A7"/>
    <w:rsid w:val="00971FD6"/>
    <w:rsid w:val="00972ADD"/>
    <w:rsid w:val="00973C89"/>
    <w:rsid w:val="00973FF7"/>
    <w:rsid w:val="009749A4"/>
    <w:rsid w:val="009766A3"/>
    <w:rsid w:val="00977998"/>
    <w:rsid w:val="009779B0"/>
    <w:rsid w:val="00977C19"/>
    <w:rsid w:val="00977FF0"/>
    <w:rsid w:val="0098089E"/>
    <w:rsid w:val="00980905"/>
    <w:rsid w:val="00980DAE"/>
    <w:rsid w:val="00982DC2"/>
    <w:rsid w:val="00983125"/>
    <w:rsid w:val="0098315C"/>
    <w:rsid w:val="009853F9"/>
    <w:rsid w:val="00985A6F"/>
    <w:rsid w:val="00986EFE"/>
    <w:rsid w:val="00987227"/>
    <w:rsid w:val="00992465"/>
    <w:rsid w:val="00992DF2"/>
    <w:rsid w:val="009932CD"/>
    <w:rsid w:val="009937E8"/>
    <w:rsid w:val="009939FF"/>
    <w:rsid w:val="00994F34"/>
    <w:rsid w:val="009963AC"/>
    <w:rsid w:val="009A03DF"/>
    <w:rsid w:val="009A1A40"/>
    <w:rsid w:val="009A1C1D"/>
    <w:rsid w:val="009A306C"/>
    <w:rsid w:val="009A4EFE"/>
    <w:rsid w:val="009A4F73"/>
    <w:rsid w:val="009A7988"/>
    <w:rsid w:val="009B3910"/>
    <w:rsid w:val="009B49B3"/>
    <w:rsid w:val="009B5B86"/>
    <w:rsid w:val="009B61B2"/>
    <w:rsid w:val="009B779F"/>
    <w:rsid w:val="009B7A93"/>
    <w:rsid w:val="009C011D"/>
    <w:rsid w:val="009C1552"/>
    <w:rsid w:val="009C1B2E"/>
    <w:rsid w:val="009C2148"/>
    <w:rsid w:val="009C3DAA"/>
    <w:rsid w:val="009C3F85"/>
    <w:rsid w:val="009C5097"/>
    <w:rsid w:val="009C6C6F"/>
    <w:rsid w:val="009C7B31"/>
    <w:rsid w:val="009C7DF6"/>
    <w:rsid w:val="009D106F"/>
    <w:rsid w:val="009D1E8E"/>
    <w:rsid w:val="009D60AA"/>
    <w:rsid w:val="009D7A57"/>
    <w:rsid w:val="009E0ED7"/>
    <w:rsid w:val="009E2C76"/>
    <w:rsid w:val="009E32A6"/>
    <w:rsid w:val="009E3494"/>
    <w:rsid w:val="009E37C0"/>
    <w:rsid w:val="009E6C7F"/>
    <w:rsid w:val="009E6F8E"/>
    <w:rsid w:val="009E752A"/>
    <w:rsid w:val="009E7AEB"/>
    <w:rsid w:val="009E7DF4"/>
    <w:rsid w:val="009F0F89"/>
    <w:rsid w:val="009F2987"/>
    <w:rsid w:val="009F2E31"/>
    <w:rsid w:val="009F38AE"/>
    <w:rsid w:val="009F560B"/>
    <w:rsid w:val="009F63CC"/>
    <w:rsid w:val="009F6CA5"/>
    <w:rsid w:val="009F745A"/>
    <w:rsid w:val="00A019A1"/>
    <w:rsid w:val="00A02DB0"/>
    <w:rsid w:val="00A03B20"/>
    <w:rsid w:val="00A061C7"/>
    <w:rsid w:val="00A06BEB"/>
    <w:rsid w:val="00A07023"/>
    <w:rsid w:val="00A104C3"/>
    <w:rsid w:val="00A11853"/>
    <w:rsid w:val="00A11FF9"/>
    <w:rsid w:val="00A16847"/>
    <w:rsid w:val="00A2012C"/>
    <w:rsid w:val="00A264A4"/>
    <w:rsid w:val="00A30E18"/>
    <w:rsid w:val="00A31304"/>
    <w:rsid w:val="00A31D77"/>
    <w:rsid w:val="00A32306"/>
    <w:rsid w:val="00A340B9"/>
    <w:rsid w:val="00A35BD2"/>
    <w:rsid w:val="00A363B3"/>
    <w:rsid w:val="00A364B0"/>
    <w:rsid w:val="00A40A03"/>
    <w:rsid w:val="00A41E83"/>
    <w:rsid w:val="00A42227"/>
    <w:rsid w:val="00A426EB"/>
    <w:rsid w:val="00A42BD4"/>
    <w:rsid w:val="00A44644"/>
    <w:rsid w:val="00A447AC"/>
    <w:rsid w:val="00A45478"/>
    <w:rsid w:val="00A467C9"/>
    <w:rsid w:val="00A4773B"/>
    <w:rsid w:val="00A50A8D"/>
    <w:rsid w:val="00A51092"/>
    <w:rsid w:val="00A519E1"/>
    <w:rsid w:val="00A52169"/>
    <w:rsid w:val="00A53083"/>
    <w:rsid w:val="00A53387"/>
    <w:rsid w:val="00A54921"/>
    <w:rsid w:val="00A54DBE"/>
    <w:rsid w:val="00A5538B"/>
    <w:rsid w:val="00A559C1"/>
    <w:rsid w:val="00A57002"/>
    <w:rsid w:val="00A600C4"/>
    <w:rsid w:val="00A604EC"/>
    <w:rsid w:val="00A612A1"/>
    <w:rsid w:val="00A6173F"/>
    <w:rsid w:val="00A61830"/>
    <w:rsid w:val="00A61B5C"/>
    <w:rsid w:val="00A61C4C"/>
    <w:rsid w:val="00A6216C"/>
    <w:rsid w:val="00A6266F"/>
    <w:rsid w:val="00A62DCC"/>
    <w:rsid w:val="00A62DED"/>
    <w:rsid w:val="00A642A7"/>
    <w:rsid w:val="00A64D34"/>
    <w:rsid w:val="00A65CA7"/>
    <w:rsid w:val="00A679E6"/>
    <w:rsid w:val="00A7064E"/>
    <w:rsid w:val="00A7126C"/>
    <w:rsid w:val="00A73A59"/>
    <w:rsid w:val="00A74360"/>
    <w:rsid w:val="00A74D60"/>
    <w:rsid w:val="00A7583F"/>
    <w:rsid w:val="00A75D1F"/>
    <w:rsid w:val="00A7763F"/>
    <w:rsid w:val="00A81354"/>
    <w:rsid w:val="00A84872"/>
    <w:rsid w:val="00A84953"/>
    <w:rsid w:val="00A857F3"/>
    <w:rsid w:val="00A8588D"/>
    <w:rsid w:val="00A85EB5"/>
    <w:rsid w:val="00A86E47"/>
    <w:rsid w:val="00A8719D"/>
    <w:rsid w:val="00A87802"/>
    <w:rsid w:val="00A90601"/>
    <w:rsid w:val="00A908BC"/>
    <w:rsid w:val="00A90DB5"/>
    <w:rsid w:val="00A92CA6"/>
    <w:rsid w:val="00A963A0"/>
    <w:rsid w:val="00A96865"/>
    <w:rsid w:val="00A97863"/>
    <w:rsid w:val="00A97E8E"/>
    <w:rsid w:val="00AA02D3"/>
    <w:rsid w:val="00AA0657"/>
    <w:rsid w:val="00AA0943"/>
    <w:rsid w:val="00AA0B88"/>
    <w:rsid w:val="00AA2E06"/>
    <w:rsid w:val="00AA3C64"/>
    <w:rsid w:val="00AA4C38"/>
    <w:rsid w:val="00AA51AF"/>
    <w:rsid w:val="00AA5604"/>
    <w:rsid w:val="00AA6146"/>
    <w:rsid w:val="00AA61F5"/>
    <w:rsid w:val="00AA6DC7"/>
    <w:rsid w:val="00AA7FFC"/>
    <w:rsid w:val="00AB0671"/>
    <w:rsid w:val="00AB13B6"/>
    <w:rsid w:val="00AB1913"/>
    <w:rsid w:val="00AB1A46"/>
    <w:rsid w:val="00AB1BF0"/>
    <w:rsid w:val="00AB3641"/>
    <w:rsid w:val="00AB38D8"/>
    <w:rsid w:val="00AB44BF"/>
    <w:rsid w:val="00AB59F3"/>
    <w:rsid w:val="00AC013B"/>
    <w:rsid w:val="00AC01D9"/>
    <w:rsid w:val="00AC036E"/>
    <w:rsid w:val="00AC03B1"/>
    <w:rsid w:val="00AC0E30"/>
    <w:rsid w:val="00AC1CF6"/>
    <w:rsid w:val="00AC2488"/>
    <w:rsid w:val="00AC2D55"/>
    <w:rsid w:val="00AC36C0"/>
    <w:rsid w:val="00AC381A"/>
    <w:rsid w:val="00AC3861"/>
    <w:rsid w:val="00AC49C9"/>
    <w:rsid w:val="00AC4ADA"/>
    <w:rsid w:val="00AC522F"/>
    <w:rsid w:val="00AC6686"/>
    <w:rsid w:val="00AC6758"/>
    <w:rsid w:val="00AC7CB6"/>
    <w:rsid w:val="00AD1F28"/>
    <w:rsid w:val="00AD3987"/>
    <w:rsid w:val="00AD4129"/>
    <w:rsid w:val="00AD4B05"/>
    <w:rsid w:val="00AD4C62"/>
    <w:rsid w:val="00AD4F2A"/>
    <w:rsid w:val="00AD71E9"/>
    <w:rsid w:val="00AD7B14"/>
    <w:rsid w:val="00AD7C61"/>
    <w:rsid w:val="00AD7EE4"/>
    <w:rsid w:val="00AE025B"/>
    <w:rsid w:val="00AE0D23"/>
    <w:rsid w:val="00AE0F78"/>
    <w:rsid w:val="00AE1A3F"/>
    <w:rsid w:val="00AE27BE"/>
    <w:rsid w:val="00AE3194"/>
    <w:rsid w:val="00AE3AF5"/>
    <w:rsid w:val="00AE4E3B"/>
    <w:rsid w:val="00AE53A1"/>
    <w:rsid w:val="00AE5D9D"/>
    <w:rsid w:val="00AE7091"/>
    <w:rsid w:val="00AF0146"/>
    <w:rsid w:val="00AF07D0"/>
    <w:rsid w:val="00AF2815"/>
    <w:rsid w:val="00AF3A88"/>
    <w:rsid w:val="00AF4912"/>
    <w:rsid w:val="00AF4B7E"/>
    <w:rsid w:val="00AF4EFE"/>
    <w:rsid w:val="00AF5402"/>
    <w:rsid w:val="00AF5583"/>
    <w:rsid w:val="00AF65F1"/>
    <w:rsid w:val="00B00D3A"/>
    <w:rsid w:val="00B01640"/>
    <w:rsid w:val="00B01863"/>
    <w:rsid w:val="00B029CE"/>
    <w:rsid w:val="00B030BF"/>
    <w:rsid w:val="00B06425"/>
    <w:rsid w:val="00B06AFC"/>
    <w:rsid w:val="00B0753F"/>
    <w:rsid w:val="00B11FA6"/>
    <w:rsid w:val="00B129E5"/>
    <w:rsid w:val="00B13BB4"/>
    <w:rsid w:val="00B13BD1"/>
    <w:rsid w:val="00B14DA8"/>
    <w:rsid w:val="00B16D96"/>
    <w:rsid w:val="00B17060"/>
    <w:rsid w:val="00B21348"/>
    <w:rsid w:val="00B226BF"/>
    <w:rsid w:val="00B228A2"/>
    <w:rsid w:val="00B23A24"/>
    <w:rsid w:val="00B23BFE"/>
    <w:rsid w:val="00B267FD"/>
    <w:rsid w:val="00B276B8"/>
    <w:rsid w:val="00B27956"/>
    <w:rsid w:val="00B303C5"/>
    <w:rsid w:val="00B31024"/>
    <w:rsid w:val="00B31EA8"/>
    <w:rsid w:val="00B324E1"/>
    <w:rsid w:val="00B330B5"/>
    <w:rsid w:val="00B33974"/>
    <w:rsid w:val="00B35798"/>
    <w:rsid w:val="00B36822"/>
    <w:rsid w:val="00B36B85"/>
    <w:rsid w:val="00B36F6D"/>
    <w:rsid w:val="00B3717A"/>
    <w:rsid w:val="00B40212"/>
    <w:rsid w:val="00B4094A"/>
    <w:rsid w:val="00B429C5"/>
    <w:rsid w:val="00B429EC"/>
    <w:rsid w:val="00B4383D"/>
    <w:rsid w:val="00B43944"/>
    <w:rsid w:val="00B45C57"/>
    <w:rsid w:val="00B45FA3"/>
    <w:rsid w:val="00B462D0"/>
    <w:rsid w:val="00B472A0"/>
    <w:rsid w:val="00B47C1E"/>
    <w:rsid w:val="00B47D90"/>
    <w:rsid w:val="00B500F5"/>
    <w:rsid w:val="00B5029D"/>
    <w:rsid w:val="00B51CDC"/>
    <w:rsid w:val="00B52FA3"/>
    <w:rsid w:val="00B53AF9"/>
    <w:rsid w:val="00B53BE9"/>
    <w:rsid w:val="00B53C48"/>
    <w:rsid w:val="00B558CA"/>
    <w:rsid w:val="00B56C50"/>
    <w:rsid w:val="00B5717D"/>
    <w:rsid w:val="00B600E4"/>
    <w:rsid w:val="00B60272"/>
    <w:rsid w:val="00B620D7"/>
    <w:rsid w:val="00B63DAC"/>
    <w:rsid w:val="00B63EB6"/>
    <w:rsid w:val="00B63F03"/>
    <w:rsid w:val="00B64E02"/>
    <w:rsid w:val="00B6571F"/>
    <w:rsid w:val="00B71683"/>
    <w:rsid w:val="00B72B3D"/>
    <w:rsid w:val="00B72DE2"/>
    <w:rsid w:val="00B75518"/>
    <w:rsid w:val="00B7701C"/>
    <w:rsid w:val="00B8011F"/>
    <w:rsid w:val="00B80A29"/>
    <w:rsid w:val="00B80D27"/>
    <w:rsid w:val="00B8102E"/>
    <w:rsid w:val="00B82DA5"/>
    <w:rsid w:val="00B83589"/>
    <w:rsid w:val="00B84B4B"/>
    <w:rsid w:val="00B84E16"/>
    <w:rsid w:val="00B90414"/>
    <w:rsid w:val="00B912CF"/>
    <w:rsid w:val="00B91A8B"/>
    <w:rsid w:val="00B9486E"/>
    <w:rsid w:val="00B95377"/>
    <w:rsid w:val="00B960D1"/>
    <w:rsid w:val="00B97689"/>
    <w:rsid w:val="00BA00CD"/>
    <w:rsid w:val="00BA041D"/>
    <w:rsid w:val="00BA063B"/>
    <w:rsid w:val="00BA2647"/>
    <w:rsid w:val="00BA38DE"/>
    <w:rsid w:val="00BA3B84"/>
    <w:rsid w:val="00BA4504"/>
    <w:rsid w:val="00BA5769"/>
    <w:rsid w:val="00BA5814"/>
    <w:rsid w:val="00BA5AC8"/>
    <w:rsid w:val="00BA63C9"/>
    <w:rsid w:val="00BA6F14"/>
    <w:rsid w:val="00BA76EF"/>
    <w:rsid w:val="00BB02A4"/>
    <w:rsid w:val="00BB0394"/>
    <w:rsid w:val="00BB2769"/>
    <w:rsid w:val="00BB2856"/>
    <w:rsid w:val="00BB54EE"/>
    <w:rsid w:val="00BB578D"/>
    <w:rsid w:val="00BB5E4B"/>
    <w:rsid w:val="00BB6E38"/>
    <w:rsid w:val="00BB71AA"/>
    <w:rsid w:val="00BB7880"/>
    <w:rsid w:val="00BB7AF1"/>
    <w:rsid w:val="00BB7FA7"/>
    <w:rsid w:val="00BC00FA"/>
    <w:rsid w:val="00BC1299"/>
    <w:rsid w:val="00BC13D7"/>
    <w:rsid w:val="00BC158E"/>
    <w:rsid w:val="00BC264A"/>
    <w:rsid w:val="00BC321E"/>
    <w:rsid w:val="00BC4193"/>
    <w:rsid w:val="00BC57BB"/>
    <w:rsid w:val="00BC68E9"/>
    <w:rsid w:val="00BC697B"/>
    <w:rsid w:val="00BC70AC"/>
    <w:rsid w:val="00BD1D69"/>
    <w:rsid w:val="00BD2245"/>
    <w:rsid w:val="00BD22CE"/>
    <w:rsid w:val="00BD3449"/>
    <w:rsid w:val="00BD3978"/>
    <w:rsid w:val="00BD51C8"/>
    <w:rsid w:val="00BD5897"/>
    <w:rsid w:val="00BD5A4F"/>
    <w:rsid w:val="00BD60A3"/>
    <w:rsid w:val="00BD6B53"/>
    <w:rsid w:val="00BD7CA5"/>
    <w:rsid w:val="00BE2AEB"/>
    <w:rsid w:val="00BE2E80"/>
    <w:rsid w:val="00BE3C2D"/>
    <w:rsid w:val="00BE67C0"/>
    <w:rsid w:val="00BE7093"/>
    <w:rsid w:val="00BE7EB3"/>
    <w:rsid w:val="00BF080E"/>
    <w:rsid w:val="00BF143F"/>
    <w:rsid w:val="00BF194C"/>
    <w:rsid w:val="00BF2E9F"/>
    <w:rsid w:val="00BF315D"/>
    <w:rsid w:val="00BF366E"/>
    <w:rsid w:val="00BF5235"/>
    <w:rsid w:val="00BF577A"/>
    <w:rsid w:val="00BF5DC3"/>
    <w:rsid w:val="00C002BA"/>
    <w:rsid w:val="00C0101E"/>
    <w:rsid w:val="00C015D8"/>
    <w:rsid w:val="00C01FAF"/>
    <w:rsid w:val="00C029B1"/>
    <w:rsid w:val="00C02C58"/>
    <w:rsid w:val="00C03CCC"/>
    <w:rsid w:val="00C048BF"/>
    <w:rsid w:val="00C04EB2"/>
    <w:rsid w:val="00C04FB6"/>
    <w:rsid w:val="00C0787A"/>
    <w:rsid w:val="00C07FB1"/>
    <w:rsid w:val="00C1123C"/>
    <w:rsid w:val="00C11A7E"/>
    <w:rsid w:val="00C125D3"/>
    <w:rsid w:val="00C152A1"/>
    <w:rsid w:val="00C165B1"/>
    <w:rsid w:val="00C165EF"/>
    <w:rsid w:val="00C168D5"/>
    <w:rsid w:val="00C1690D"/>
    <w:rsid w:val="00C1739C"/>
    <w:rsid w:val="00C17783"/>
    <w:rsid w:val="00C17AEB"/>
    <w:rsid w:val="00C17B53"/>
    <w:rsid w:val="00C203F4"/>
    <w:rsid w:val="00C205D0"/>
    <w:rsid w:val="00C20E1E"/>
    <w:rsid w:val="00C21E6B"/>
    <w:rsid w:val="00C21F7F"/>
    <w:rsid w:val="00C227B9"/>
    <w:rsid w:val="00C22CD8"/>
    <w:rsid w:val="00C2449C"/>
    <w:rsid w:val="00C25E50"/>
    <w:rsid w:val="00C30046"/>
    <w:rsid w:val="00C30CC3"/>
    <w:rsid w:val="00C3336E"/>
    <w:rsid w:val="00C33F6C"/>
    <w:rsid w:val="00C362EE"/>
    <w:rsid w:val="00C37EE7"/>
    <w:rsid w:val="00C41183"/>
    <w:rsid w:val="00C4272E"/>
    <w:rsid w:val="00C433E8"/>
    <w:rsid w:val="00C44105"/>
    <w:rsid w:val="00C441ED"/>
    <w:rsid w:val="00C4464C"/>
    <w:rsid w:val="00C44A44"/>
    <w:rsid w:val="00C45011"/>
    <w:rsid w:val="00C45301"/>
    <w:rsid w:val="00C46540"/>
    <w:rsid w:val="00C4657B"/>
    <w:rsid w:val="00C47286"/>
    <w:rsid w:val="00C5033A"/>
    <w:rsid w:val="00C5077E"/>
    <w:rsid w:val="00C52838"/>
    <w:rsid w:val="00C530D6"/>
    <w:rsid w:val="00C53434"/>
    <w:rsid w:val="00C553A0"/>
    <w:rsid w:val="00C55D3E"/>
    <w:rsid w:val="00C56AB5"/>
    <w:rsid w:val="00C56F69"/>
    <w:rsid w:val="00C6016D"/>
    <w:rsid w:val="00C60E24"/>
    <w:rsid w:val="00C6100A"/>
    <w:rsid w:val="00C611ED"/>
    <w:rsid w:val="00C61307"/>
    <w:rsid w:val="00C643DD"/>
    <w:rsid w:val="00C64940"/>
    <w:rsid w:val="00C65323"/>
    <w:rsid w:val="00C661A9"/>
    <w:rsid w:val="00C66BA3"/>
    <w:rsid w:val="00C72F14"/>
    <w:rsid w:val="00C73062"/>
    <w:rsid w:val="00C73C9B"/>
    <w:rsid w:val="00C73DCE"/>
    <w:rsid w:val="00C740BD"/>
    <w:rsid w:val="00C7716C"/>
    <w:rsid w:val="00C776C7"/>
    <w:rsid w:val="00C77D01"/>
    <w:rsid w:val="00C846FD"/>
    <w:rsid w:val="00C84CB6"/>
    <w:rsid w:val="00C86381"/>
    <w:rsid w:val="00C87B92"/>
    <w:rsid w:val="00C9050A"/>
    <w:rsid w:val="00C91B12"/>
    <w:rsid w:val="00C9260D"/>
    <w:rsid w:val="00C92655"/>
    <w:rsid w:val="00C92E55"/>
    <w:rsid w:val="00C92E93"/>
    <w:rsid w:val="00C92FB5"/>
    <w:rsid w:val="00C93001"/>
    <w:rsid w:val="00C941B1"/>
    <w:rsid w:val="00C94437"/>
    <w:rsid w:val="00C973DC"/>
    <w:rsid w:val="00C977A5"/>
    <w:rsid w:val="00C97D6C"/>
    <w:rsid w:val="00CA1FD8"/>
    <w:rsid w:val="00CA220D"/>
    <w:rsid w:val="00CA2B04"/>
    <w:rsid w:val="00CA2E24"/>
    <w:rsid w:val="00CA3C1E"/>
    <w:rsid w:val="00CA60C7"/>
    <w:rsid w:val="00CA6F06"/>
    <w:rsid w:val="00CA77C5"/>
    <w:rsid w:val="00CB0601"/>
    <w:rsid w:val="00CB2232"/>
    <w:rsid w:val="00CB2A09"/>
    <w:rsid w:val="00CB2D76"/>
    <w:rsid w:val="00CB2EBD"/>
    <w:rsid w:val="00CB300F"/>
    <w:rsid w:val="00CB5834"/>
    <w:rsid w:val="00CB58E1"/>
    <w:rsid w:val="00CB7511"/>
    <w:rsid w:val="00CB7B3E"/>
    <w:rsid w:val="00CC24FB"/>
    <w:rsid w:val="00CC3822"/>
    <w:rsid w:val="00CC3972"/>
    <w:rsid w:val="00CC4C31"/>
    <w:rsid w:val="00CC5960"/>
    <w:rsid w:val="00CC6BED"/>
    <w:rsid w:val="00CD082E"/>
    <w:rsid w:val="00CD0997"/>
    <w:rsid w:val="00CD09A0"/>
    <w:rsid w:val="00CD0B0A"/>
    <w:rsid w:val="00CD1017"/>
    <w:rsid w:val="00CD1A2D"/>
    <w:rsid w:val="00CD2D00"/>
    <w:rsid w:val="00CD37E0"/>
    <w:rsid w:val="00CD4FD5"/>
    <w:rsid w:val="00CD572A"/>
    <w:rsid w:val="00CD5C57"/>
    <w:rsid w:val="00CD6046"/>
    <w:rsid w:val="00CD7B00"/>
    <w:rsid w:val="00CD7E96"/>
    <w:rsid w:val="00CE1261"/>
    <w:rsid w:val="00CE1E6C"/>
    <w:rsid w:val="00CE2BDA"/>
    <w:rsid w:val="00CE378D"/>
    <w:rsid w:val="00CE59AE"/>
    <w:rsid w:val="00CE5AA8"/>
    <w:rsid w:val="00CE64AE"/>
    <w:rsid w:val="00CE6568"/>
    <w:rsid w:val="00CE6848"/>
    <w:rsid w:val="00CE71BD"/>
    <w:rsid w:val="00CF076D"/>
    <w:rsid w:val="00CF0859"/>
    <w:rsid w:val="00CF0992"/>
    <w:rsid w:val="00CF2091"/>
    <w:rsid w:val="00CF2828"/>
    <w:rsid w:val="00CF5CFE"/>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DCA"/>
    <w:rsid w:val="00D07727"/>
    <w:rsid w:val="00D07AC0"/>
    <w:rsid w:val="00D105C3"/>
    <w:rsid w:val="00D10610"/>
    <w:rsid w:val="00D11076"/>
    <w:rsid w:val="00D12122"/>
    <w:rsid w:val="00D122E5"/>
    <w:rsid w:val="00D1257C"/>
    <w:rsid w:val="00D13A8D"/>
    <w:rsid w:val="00D161CF"/>
    <w:rsid w:val="00D1620D"/>
    <w:rsid w:val="00D1683F"/>
    <w:rsid w:val="00D16C44"/>
    <w:rsid w:val="00D17003"/>
    <w:rsid w:val="00D174AA"/>
    <w:rsid w:val="00D179A4"/>
    <w:rsid w:val="00D20E3C"/>
    <w:rsid w:val="00D2507D"/>
    <w:rsid w:val="00D26758"/>
    <w:rsid w:val="00D30459"/>
    <w:rsid w:val="00D30EC6"/>
    <w:rsid w:val="00D3117A"/>
    <w:rsid w:val="00D31353"/>
    <w:rsid w:val="00D31DA8"/>
    <w:rsid w:val="00D3236C"/>
    <w:rsid w:val="00D32641"/>
    <w:rsid w:val="00D33675"/>
    <w:rsid w:val="00D34687"/>
    <w:rsid w:val="00D37462"/>
    <w:rsid w:val="00D37936"/>
    <w:rsid w:val="00D37DCC"/>
    <w:rsid w:val="00D40074"/>
    <w:rsid w:val="00D409EE"/>
    <w:rsid w:val="00D40CAD"/>
    <w:rsid w:val="00D414F1"/>
    <w:rsid w:val="00D42A31"/>
    <w:rsid w:val="00D4626C"/>
    <w:rsid w:val="00D4654D"/>
    <w:rsid w:val="00D478C3"/>
    <w:rsid w:val="00D517FF"/>
    <w:rsid w:val="00D528FF"/>
    <w:rsid w:val="00D53AAD"/>
    <w:rsid w:val="00D5404B"/>
    <w:rsid w:val="00D55D97"/>
    <w:rsid w:val="00D57073"/>
    <w:rsid w:val="00D57789"/>
    <w:rsid w:val="00D57D3C"/>
    <w:rsid w:val="00D60382"/>
    <w:rsid w:val="00D62525"/>
    <w:rsid w:val="00D63E42"/>
    <w:rsid w:val="00D6527C"/>
    <w:rsid w:val="00D67B3D"/>
    <w:rsid w:val="00D711AD"/>
    <w:rsid w:val="00D71606"/>
    <w:rsid w:val="00D7276B"/>
    <w:rsid w:val="00D736FF"/>
    <w:rsid w:val="00D73AA4"/>
    <w:rsid w:val="00D742C8"/>
    <w:rsid w:val="00D74316"/>
    <w:rsid w:val="00D76783"/>
    <w:rsid w:val="00D76ED2"/>
    <w:rsid w:val="00D805AC"/>
    <w:rsid w:val="00D81640"/>
    <w:rsid w:val="00D817F6"/>
    <w:rsid w:val="00D81888"/>
    <w:rsid w:val="00D81F69"/>
    <w:rsid w:val="00D820FB"/>
    <w:rsid w:val="00D826E3"/>
    <w:rsid w:val="00D907F8"/>
    <w:rsid w:val="00D908D7"/>
    <w:rsid w:val="00D90AD6"/>
    <w:rsid w:val="00D910BC"/>
    <w:rsid w:val="00D91368"/>
    <w:rsid w:val="00D91F49"/>
    <w:rsid w:val="00D91F7E"/>
    <w:rsid w:val="00D946C6"/>
    <w:rsid w:val="00D95636"/>
    <w:rsid w:val="00D95DE1"/>
    <w:rsid w:val="00DA0602"/>
    <w:rsid w:val="00DA0DFA"/>
    <w:rsid w:val="00DA16FB"/>
    <w:rsid w:val="00DA1B6A"/>
    <w:rsid w:val="00DA1CB2"/>
    <w:rsid w:val="00DA42C9"/>
    <w:rsid w:val="00DA5AA2"/>
    <w:rsid w:val="00DA7A0D"/>
    <w:rsid w:val="00DA7BB4"/>
    <w:rsid w:val="00DB0910"/>
    <w:rsid w:val="00DB0958"/>
    <w:rsid w:val="00DB24D1"/>
    <w:rsid w:val="00DB47DA"/>
    <w:rsid w:val="00DB5C1B"/>
    <w:rsid w:val="00DB6F24"/>
    <w:rsid w:val="00DB75A2"/>
    <w:rsid w:val="00DB7F6E"/>
    <w:rsid w:val="00DC3040"/>
    <w:rsid w:val="00DC3EA8"/>
    <w:rsid w:val="00DC44F5"/>
    <w:rsid w:val="00DC63BC"/>
    <w:rsid w:val="00DC675D"/>
    <w:rsid w:val="00DC7A54"/>
    <w:rsid w:val="00DD008F"/>
    <w:rsid w:val="00DD028C"/>
    <w:rsid w:val="00DD08D2"/>
    <w:rsid w:val="00DD099E"/>
    <w:rsid w:val="00DD0F78"/>
    <w:rsid w:val="00DD1C7E"/>
    <w:rsid w:val="00DD3174"/>
    <w:rsid w:val="00DD58B2"/>
    <w:rsid w:val="00DD7609"/>
    <w:rsid w:val="00DE189D"/>
    <w:rsid w:val="00DE3054"/>
    <w:rsid w:val="00DE4ED6"/>
    <w:rsid w:val="00DE6CF8"/>
    <w:rsid w:val="00DE798F"/>
    <w:rsid w:val="00DE7D9D"/>
    <w:rsid w:val="00DF12A2"/>
    <w:rsid w:val="00DF2169"/>
    <w:rsid w:val="00DF3F08"/>
    <w:rsid w:val="00DF4675"/>
    <w:rsid w:val="00DF4A48"/>
    <w:rsid w:val="00DF61A5"/>
    <w:rsid w:val="00DF6270"/>
    <w:rsid w:val="00DF72FD"/>
    <w:rsid w:val="00DF74E4"/>
    <w:rsid w:val="00DF7CF5"/>
    <w:rsid w:val="00DF7E87"/>
    <w:rsid w:val="00E001F5"/>
    <w:rsid w:val="00E00A2C"/>
    <w:rsid w:val="00E00C01"/>
    <w:rsid w:val="00E00E14"/>
    <w:rsid w:val="00E025AE"/>
    <w:rsid w:val="00E03D36"/>
    <w:rsid w:val="00E0479D"/>
    <w:rsid w:val="00E048EB"/>
    <w:rsid w:val="00E05409"/>
    <w:rsid w:val="00E075E7"/>
    <w:rsid w:val="00E07A0E"/>
    <w:rsid w:val="00E11711"/>
    <w:rsid w:val="00E124AE"/>
    <w:rsid w:val="00E1324D"/>
    <w:rsid w:val="00E13CEF"/>
    <w:rsid w:val="00E1416F"/>
    <w:rsid w:val="00E1486F"/>
    <w:rsid w:val="00E15914"/>
    <w:rsid w:val="00E163DB"/>
    <w:rsid w:val="00E16698"/>
    <w:rsid w:val="00E16F8B"/>
    <w:rsid w:val="00E17504"/>
    <w:rsid w:val="00E202D5"/>
    <w:rsid w:val="00E2098E"/>
    <w:rsid w:val="00E20F93"/>
    <w:rsid w:val="00E2247E"/>
    <w:rsid w:val="00E24A1B"/>
    <w:rsid w:val="00E24EAE"/>
    <w:rsid w:val="00E25450"/>
    <w:rsid w:val="00E25759"/>
    <w:rsid w:val="00E266FA"/>
    <w:rsid w:val="00E26E04"/>
    <w:rsid w:val="00E26F76"/>
    <w:rsid w:val="00E30340"/>
    <w:rsid w:val="00E30C22"/>
    <w:rsid w:val="00E32020"/>
    <w:rsid w:val="00E32524"/>
    <w:rsid w:val="00E32573"/>
    <w:rsid w:val="00E33BCC"/>
    <w:rsid w:val="00E3464A"/>
    <w:rsid w:val="00E349F8"/>
    <w:rsid w:val="00E34A23"/>
    <w:rsid w:val="00E34A84"/>
    <w:rsid w:val="00E35369"/>
    <w:rsid w:val="00E36340"/>
    <w:rsid w:val="00E37310"/>
    <w:rsid w:val="00E37D37"/>
    <w:rsid w:val="00E40F66"/>
    <w:rsid w:val="00E41288"/>
    <w:rsid w:val="00E4140B"/>
    <w:rsid w:val="00E414E1"/>
    <w:rsid w:val="00E41745"/>
    <w:rsid w:val="00E428DB"/>
    <w:rsid w:val="00E437C8"/>
    <w:rsid w:val="00E43EFF"/>
    <w:rsid w:val="00E440DB"/>
    <w:rsid w:val="00E44C1B"/>
    <w:rsid w:val="00E45FA4"/>
    <w:rsid w:val="00E45FA6"/>
    <w:rsid w:val="00E50CEA"/>
    <w:rsid w:val="00E51549"/>
    <w:rsid w:val="00E5256D"/>
    <w:rsid w:val="00E5259B"/>
    <w:rsid w:val="00E52759"/>
    <w:rsid w:val="00E528B4"/>
    <w:rsid w:val="00E52966"/>
    <w:rsid w:val="00E536A3"/>
    <w:rsid w:val="00E54F7E"/>
    <w:rsid w:val="00E568D1"/>
    <w:rsid w:val="00E57010"/>
    <w:rsid w:val="00E578F3"/>
    <w:rsid w:val="00E57FA3"/>
    <w:rsid w:val="00E608CE"/>
    <w:rsid w:val="00E61AC1"/>
    <w:rsid w:val="00E62B07"/>
    <w:rsid w:val="00E64059"/>
    <w:rsid w:val="00E7084F"/>
    <w:rsid w:val="00E72F51"/>
    <w:rsid w:val="00E73B28"/>
    <w:rsid w:val="00E744AB"/>
    <w:rsid w:val="00E74F51"/>
    <w:rsid w:val="00E75A8B"/>
    <w:rsid w:val="00E764C0"/>
    <w:rsid w:val="00E764F7"/>
    <w:rsid w:val="00E76820"/>
    <w:rsid w:val="00E76DBA"/>
    <w:rsid w:val="00E770C6"/>
    <w:rsid w:val="00E827DB"/>
    <w:rsid w:val="00E83CA9"/>
    <w:rsid w:val="00E841F6"/>
    <w:rsid w:val="00E843EC"/>
    <w:rsid w:val="00E85F43"/>
    <w:rsid w:val="00E86BDA"/>
    <w:rsid w:val="00E87693"/>
    <w:rsid w:val="00E8793C"/>
    <w:rsid w:val="00E87D40"/>
    <w:rsid w:val="00E907BB"/>
    <w:rsid w:val="00E90BC1"/>
    <w:rsid w:val="00E912CE"/>
    <w:rsid w:val="00E91666"/>
    <w:rsid w:val="00E91F78"/>
    <w:rsid w:val="00E924D0"/>
    <w:rsid w:val="00E931D1"/>
    <w:rsid w:val="00E93325"/>
    <w:rsid w:val="00E938B4"/>
    <w:rsid w:val="00E94CCA"/>
    <w:rsid w:val="00E97F16"/>
    <w:rsid w:val="00EA065A"/>
    <w:rsid w:val="00EA0AF3"/>
    <w:rsid w:val="00EA3985"/>
    <w:rsid w:val="00EA5ED6"/>
    <w:rsid w:val="00EA7753"/>
    <w:rsid w:val="00EA7AD6"/>
    <w:rsid w:val="00EB04B3"/>
    <w:rsid w:val="00EB081D"/>
    <w:rsid w:val="00EB2B70"/>
    <w:rsid w:val="00EB2F66"/>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E8E"/>
    <w:rsid w:val="00EC5669"/>
    <w:rsid w:val="00EC6B0F"/>
    <w:rsid w:val="00EC7C96"/>
    <w:rsid w:val="00ED0733"/>
    <w:rsid w:val="00ED0EB1"/>
    <w:rsid w:val="00ED14C0"/>
    <w:rsid w:val="00ED1BB5"/>
    <w:rsid w:val="00ED1BD1"/>
    <w:rsid w:val="00ED2227"/>
    <w:rsid w:val="00ED384C"/>
    <w:rsid w:val="00ED42AC"/>
    <w:rsid w:val="00ED4B40"/>
    <w:rsid w:val="00ED75C3"/>
    <w:rsid w:val="00EE1348"/>
    <w:rsid w:val="00EE1D71"/>
    <w:rsid w:val="00EE31AB"/>
    <w:rsid w:val="00EE3364"/>
    <w:rsid w:val="00EE33C3"/>
    <w:rsid w:val="00EE3EC4"/>
    <w:rsid w:val="00EE4898"/>
    <w:rsid w:val="00EE608C"/>
    <w:rsid w:val="00EE6641"/>
    <w:rsid w:val="00EE7532"/>
    <w:rsid w:val="00EF0F36"/>
    <w:rsid w:val="00EF16A6"/>
    <w:rsid w:val="00EF30F2"/>
    <w:rsid w:val="00EF33F6"/>
    <w:rsid w:val="00EF343B"/>
    <w:rsid w:val="00EF38B7"/>
    <w:rsid w:val="00EF576F"/>
    <w:rsid w:val="00EF6B74"/>
    <w:rsid w:val="00F01CF3"/>
    <w:rsid w:val="00F03A00"/>
    <w:rsid w:val="00F04403"/>
    <w:rsid w:val="00F04BF6"/>
    <w:rsid w:val="00F05297"/>
    <w:rsid w:val="00F05FAC"/>
    <w:rsid w:val="00F066C6"/>
    <w:rsid w:val="00F06D3C"/>
    <w:rsid w:val="00F0700C"/>
    <w:rsid w:val="00F109F3"/>
    <w:rsid w:val="00F10FF2"/>
    <w:rsid w:val="00F11829"/>
    <w:rsid w:val="00F11E45"/>
    <w:rsid w:val="00F1209C"/>
    <w:rsid w:val="00F127BB"/>
    <w:rsid w:val="00F12D07"/>
    <w:rsid w:val="00F12E62"/>
    <w:rsid w:val="00F12EF2"/>
    <w:rsid w:val="00F13082"/>
    <w:rsid w:val="00F13EDD"/>
    <w:rsid w:val="00F15EBA"/>
    <w:rsid w:val="00F167DA"/>
    <w:rsid w:val="00F16956"/>
    <w:rsid w:val="00F17BAB"/>
    <w:rsid w:val="00F20748"/>
    <w:rsid w:val="00F21C5E"/>
    <w:rsid w:val="00F229E6"/>
    <w:rsid w:val="00F256E6"/>
    <w:rsid w:val="00F26949"/>
    <w:rsid w:val="00F2763B"/>
    <w:rsid w:val="00F30141"/>
    <w:rsid w:val="00F30173"/>
    <w:rsid w:val="00F30C88"/>
    <w:rsid w:val="00F3437E"/>
    <w:rsid w:val="00F345A9"/>
    <w:rsid w:val="00F3586F"/>
    <w:rsid w:val="00F35FB2"/>
    <w:rsid w:val="00F36050"/>
    <w:rsid w:val="00F36931"/>
    <w:rsid w:val="00F36D5B"/>
    <w:rsid w:val="00F37BC5"/>
    <w:rsid w:val="00F42D36"/>
    <w:rsid w:val="00F446CE"/>
    <w:rsid w:val="00F450A6"/>
    <w:rsid w:val="00F467C3"/>
    <w:rsid w:val="00F468A7"/>
    <w:rsid w:val="00F50A2E"/>
    <w:rsid w:val="00F521FB"/>
    <w:rsid w:val="00F525C3"/>
    <w:rsid w:val="00F528C3"/>
    <w:rsid w:val="00F52CFA"/>
    <w:rsid w:val="00F532B1"/>
    <w:rsid w:val="00F5388C"/>
    <w:rsid w:val="00F54E7A"/>
    <w:rsid w:val="00F561DA"/>
    <w:rsid w:val="00F57623"/>
    <w:rsid w:val="00F57BB5"/>
    <w:rsid w:val="00F60967"/>
    <w:rsid w:val="00F61715"/>
    <w:rsid w:val="00F61FE5"/>
    <w:rsid w:val="00F623D9"/>
    <w:rsid w:val="00F62FFD"/>
    <w:rsid w:val="00F6325A"/>
    <w:rsid w:val="00F63BEA"/>
    <w:rsid w:val="00F64EBA"/>
    <w:rsid w:val="00F66265"/>
    <w:rsid w:val="00F66C76"/>
    <w:rsid w:val="00F67505"/>
    <w:rsid w:val="00F676EC"/>
    <w:rsid w:val="00F73E05"/>
    <w:rsid w:val="00F7447F"/>
    <w:rsid w:val="00F7508F"/>
    <w:rsid w:val="00F77F41"/>
    <w:rsid w:val="00F81792"/>
    <w:rsid w:val="00F83831"/>
    <w:rsid w:val="00F83C69"/>
    <w:rsid w:val="00F83DFE"/>
    <w:rsid w:val="00F84378"/>
    <w:rsid w:val="00F8489C"/>
    <w:rsid w:val="00F853D7"/>
    <w:rsid w:val="00F85BBD"/>
    <w:rsid w:val="00F86531"/>
    <w:rsid w:val="00F87FED"/>
    <w:rsid w:val="00F9089E"/>
    <w:rsid w:val="00F90A17"/>
    <w:rsid w:val="00F90DAE"/>
    <w:rsid w:val="00F90FAA"/>
    <w:rsid w:val="00F91081"/>
    <w:rsid w:val="00F950BB"/>
    <w:rsid w:val="00F95F36"/>
    <w:rsid w:val="00F96E56"/>
    <w:rsid w:val="00F970E9"/>
    <w:rsid w:val="00FA0D14"/>
    <w:rsid w:val="00FA366D"/>
    <w:rsid w:val="00FA4B29"/>
    <w:rsid w:val="00FA4D0A"/>
    <w:rsid w:val="00FA51F4"/>
    <w:rsid w:val="00FB03F2"/>
    <w:rsid w:val="00FB0B11"/>
    <w:rsid w:val="00FB0F3E"/>
    <w:rsid w:val="00FB2D55"/>
    <w:rsid w:val="00FB3526"/>
    <w:rsid w:val="00FB4526"/>
    <w:rsid w:val="00FC1E30"/>
    <w:rsid w:val="00FC1E93"/>
    <w:rsid w:val="00FC24A9"/>
    <w:rsid w:val="00FC3EAF"/>
    <w:rsid w:val="00FC4CF8"/>
    <w:rsid w:val="00FC5B74"/>
    <w:rsid w:val="00FC6746"/>
    <w:rsid w:val="00FC7EBC"/>
    <w:rsid w:val="00FD033B"/>
    <w:rsid w:val="00FD0A13"/>
    <w:rsid w:val="00FD1AAD"/>
    <w:rsid w:val="00FD3DA9"/>
    <w:rsid w:val="00FD4CB0"/>
    <w:rsid w:val="00FD629F"/>
    <w:rsid w:val="00FD65F9"/>
    <w:rsid w:val="00FD78A1"/>
    <w:rsid w:val="00FE0891"/>
    <w:rsid w:val="00FE0D33"/>
    <w:rsid w:val="00FE1093"/>
    <w:rsid w:val="00FE2560"/>
    <w:rsid w:val="00FE4190"/>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25D3"/>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135160"/>
    <w:pPr>
      <w:keepNext/>
      <w:keepLines/>
      <w:widowControl w:val="0"/>
      <w:numPr>
        <w:numId w:val="7"/>
      </w:numPr>
      <w:tabs>
        <w:tab w:val="left" w:pos="546"/>
      </w:tabs>
      <w:adjustRightInd w:val="0"/>
      <w:spacing w:before="120" w:after="120" w:line="480" w:lineRule="atLeast"/>
      <w:outlineLvl w:val="1"/>
    </w:pPr>
    <w:rPr>
      <w:szCs w:val="21"/>
    </w:rPr>
  </w:style>
  <w:style w:type="paragraph" w:styleId="3">
    <w:name w:val="heading 3"/>
    <w:basedOn w:val="a"/>
    <w:next w:val="a"/>
    <w:link w:val="3Char"/>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135160"/>
    <w:rPr>
      <w:rFonts w:ascii="宋体" w:hAnsi="宋体"/>
      <w:color w:val="000000"/>
      <w:sz w:val="21"/>
      <w:szCs w:val="21"/>
    </w:rPr>
  </w:style>
  <w:style w:type="character" w:customStyle="1" w:styleId="3Char">
    <w:name w:val="标题 3 Char"/>
    <w:basedOn w:val="a0"/>
    <w:link w:val="3"/>
    <w:uiPriority w:val="9"/>
    <w:rsid w:val="00093471"/>
    <w:rPr>
      <w:rFonts w:ascii="宋体" w:hAnsi="宋体"/>
      <w:color w:val="000000"/>
      <w:sz w:val="21"/>
    </w:rPr>
  </w:style>
  <w:style w:type="character" w:customStyle="1" w:styleId="4Char">
    <w:name w:val="标题 4 Char"/>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7"/>
    <w:uiPriority w:val="99"/>
    <w:rsid w:val="002C2063"/>
    <w:pPr>
      <w:widowControl w:val="0"/>
      <w:jc w:val="both"/>
    </w:pPr>
    <w:rPr>
      <w:rFonts w:ascii="Times New Roman" w:hAnsi="Times New Roman"/>
      <w:color w:val="auto"/>
      <w:kern w:val="2"/>
      <w:szCs w:val="21"/>
    </w:rPr>
  </w:style>
  <w:style w:type="character" w:customStyle="1" w:styleId="Char7">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10">
    <w:name w:val="批注文字 Char1"/>
    <w:basedOn w:val="a0"/>
    <w:link w:val="a9"/>
    <w:qFormat/>
    <w:rsid w:val="0001746D"/>
    <w:rPr>
      <w:rFonts w:ascii="宋体" w:hAnsi="宋体"/>
      <w:color w:val="000000"/>
      <w:sz w:val="21"/>
    </w:rPr>
  </w:style>
  <w:style w:type="character" w:customStyle="1" w:styleId="Char3">
    <w:name w:val="批注框文本 Char"/>
    <w:basedOn w:val="a0"/>
    <w:link w:val="aa"/>
    <w:uiPriority w:val="99"/>
    <w:rsid w:val="0001746D"/>
    <w:rPr>
      <w:rFonts w:ascii="宋体" w:hAnsi="宋体"/>
      <w:color w:val="000000"/>
      <w:sz w:val="18"/>
      <w:szCs w:val="18"/>
    </w:rPr>
  </w:style>
  <w:style w:type="character" w:customStyle="1" w:styleId="Char4">
    <w:name w:val="纯文本 Char"/>
    <w:basedOn w:val="a0"/>
    <w:link w:val="ab"/>
    <w:rsid w:val="0001746D"/>
    <w:rPr>
      <w:rFonts w:ascii="宋体" w:hAnsi="Courier New"/>
      <w:color w:val="000000"/>
      <w:kern w:val="2"/>
      <w:sz w:val="28"/>
    </w:rPr>
  </w:style>
  <w:style w:type="character" w:customStyle="1" w:styleId="Char5">
    <w:name w:val="批注主题 Char"/>
    <w:basedOn w:val="Char10"/>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8"/>
    <w:uiPriority w:val="99"/>
    <w:rsid w:val="00D06927"/>
    <w:pPr>
      <w:widowControl w:val="0"/>
      <w:spacing w:after="120"/>
      <w:jc w:val="both"/>
    </w:pPr>
    <w:rPr>
      <w:rFonts w:ascii="Times New Roman" w:hAnsi="Times New Roman"/>
      <w:color w:val="auto"/>
      <w:kern w:val="2"/>
      <w:szCs w:val="21"/>
    </w:rPr>
  </w:style>
  <w:style w:type="character" w:customStyle="1" w:styleId="Char8">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9">
    <w:name w:val="正文的样式 Char"/>
    <w:basedOn w:val="a0"/>
    <w:link w:val="af7"/>
    <w:rsid w:val="00D06927"/>
    <w:rPr>
      <w:kern w:val="2"/>
      <w:sz w:val="21"/>
      <w:szCs w:val="24"/>
    </w:rPr>
  </w:style>
  <w:style w:type="paragraph" w:customStyle="1" w:styleId="af7">
    <w:name w:val="正文的样式"/>
    <w:basedOn w:val="a"/>
    <w:link w:val="Char9"/>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a"/>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a">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b"/>
    <w:uiPriority w:val="99"/>
    <w:semiHidden/>
    <w:unhideWhenUsed/>
    <w:rsid w:val="00D06927"/>
    <w:pPr>
      <w:snapToGrid w:val="0"/>
    </w:pPr>
    <w:rPr>
      <w:rFonts w:cs="宋体"/>
      <w:color w:val="auto"/>
      <w:szCs w:val="24"/>
    </w:rPr>
  </w:style>
  <w:style w:type="character" w:customStyle="1" w:styleId="Charb">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1">
    <w:name w:val="批注主题 Char1"/>
    <w:basedOn w:val="Char10"/>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0"/>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0">
    <w:name w:val="标题  3 Char"/>
    <w:basedOn w:val="a0"/>
    <w:link w:val="31"/>
    <w:rsid w:val="00D06927"/>
    <w:rPr>
      <w:rFonts w:ascii="Times New Roman" w:hAnsi="Times New Roman"/>
      <w:b/>
      <w:kern w:val="2"/>
      <w:sz w:val="21"/>
      <w:szCs w:val="24"/>
    </w:rPr>
  </w:style>
  <w:style w:type="character" w:customStyle="1" w:styleId="13">
    <w:name w:val="批注主题 字符1"/>
    <w:basedOn w:val="Char10"/>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c">
    <w:name w:val="批注文字 Char"/>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s>
</file>

<file path=word/webSettings.xml><?xml version="1.0" encoding="utf-8"?>
<w:webSettings xmlns:r="http://schemas.openxmlformats.org/officeDocument/2006/relationships" xmlns:w="http://schemas.openxmlformats.org/wordprocessingml/2006/main">
  <w:divs>
    <w:div w:id="23874624">
      <w:bodyDiv w:val="1"/>
      <w:marLeft w:val="0"/>
      <w:marRight w:val="0"/>
      <w:marTop w:val="0"/>
      <w:marBottom w:val="0"/>
      <w:divBdr>
        <w:top w:val="none" w:sz="0" w:space="0" w:color="auto"/>
        <w:left w:val="none" w:sz="0" w:space="0" w:color="auto"/>
        <w:bottom w:val="none" w:sz="0" w:space="0" w:color="auto"/>
        <w:right w:val="none" w:sz="0" w:space="0" w:color="auto"/>
      </w:divBdr>
    </w:div>
    <w:div w:id="27533352">
      <w:bodyDiv w:val="1"/>
      <w:marLeft w:val="0"/>
      <w:marRight w:val="0"/>
      <w:marTop w:val="0"/>
      <w:marBottom w:val="0"/>
      <w:divBdr>
        <w:top w:val="none" w:sz="0" w:space="0" w:color="auto"/>
        <w:left w:val="none" w:sz="0" w:space="0" w:color="auto"/>
        <w:bottom w:val="none" w:sz="0" w:space="0" w:color="auto"/>
        <w:right w:val="none" w:sz="0" w:space="0" w:color="auto"/>
      </w:divBdr>
    </w:div>
    <w:div w:id="50463134">
      <w:bodyDiv w:val="1"/>
      <w:marLeft w:val="0"/>
      <w:marRight w:val="0"/>
      <w:marTop w:val="0"/>
      <w:marBottom w:val="0"/>
      <w:divBdr>
        <w:top w:val="none" w:sz="0" w:space="0" w:color="auto"/>
        <w:left w:val="none" w:sz="0" w:space="0" w:color="auto"/>
        <w:bottom w:val="none" w:sz="0" w:space="0" w:color="auto"/>
        <w:right w:val="none" w:sz="0" w:space="0" w:color="auto"/>
      </w:divBdr>
    </w:div>
    <w:div w:id="60445457">
      <w:bodyDiv w:val="1"/>
      <w:marLeft w:val="0"/>
      <w:marRight w:val="0"/>
      <w:marTop w:val="0"/>
      <w:marBottom w:val="0"/>
      <w:divBdr>
        <w:top w:val="none" w:sz="0" w:space="0" w:color="auto"/>
        <w:left w:val="none" w:sz="0" w:space="0" w:color="auto"/>
        <w:bottom w:val="none" w:sz="0" w:space="0" w:color="auto"/>
        <w:right w:val="none" w:sz="0" w:space="0" w:color="auto"/>
      </w:divBdr>
    </w:div>
    <w:div w:id="81341534">
      <w:bodyDiv w:val="1"/>
      <w:marLeft w:val="0"/>
      <w:marRight w:val="0"/>
      <w:marTop w:val="0"/>
      <w:marBottom w:val="0"/>
      <w:divBdr>
        <w:top w:val="none" w:sz="0" w:space="0" w:color="auto"/>
        <w:left w:val="none" w:sz="0" w:space="0" w:color="auto"/>
        <w:bottom w:val="none" w:sz="0" w:space="0" w:color="auto"/>
        <w:right w:val="none" w:sz="0" w:space="0" w:color="auto"/>
      </w:divBdr>
    </w:div>
    <w:div w:id="134878232">
      <w:bodyDiv w:val="1"/>
      <w:marLeft w:val="0"/>
      <w:marRight w:val="0"/>
      <w:marTop w:val="0"/>
      <w:marBottom w:val="0"/>
      <w:divBdr>
        <w:top w:val="none" w:sz="0" w:space="0" w:color="auto"/>
        <w:left w:val="none" w:sz="0" w:space="0" w:color="auto"/>
        <w:bottom w:val="none" w:sz="0" w:space="0" w:color="auto"/>
        <w:right w:val="none" w:sz="0" w:space="0" w:color="auto"/>
      </w:divBdr>
    </w:div>
    <w:div w:id="135224113">
      <w:bodyDiv w:val="1"/>
      <w:marLeft w:val="0"/>
      <w:marRight w:val="0"/>
      <w:marTop w:val="0"/>
      <w:marBottom w:val="0"/>
      <w:divBdr>
        <w:top w:val="none" w:sz="0" w:space="0" w:color="auto"/>
        <w:left w:val="none" w:sz="0" w:space="0" w:color="auto"/>
        <w:bottom w:val="none" w:sz="0" w:space="0" w:color="auto"/>
        <w:right w:val="none" w:sz="0" w:space="0" w:color="auto"/>
      </w:divBdr>
    </w:div>
    <w:div w:id="139032434">
      <w:bodyDiv w:val="1"/>
      <w:marLeft w:val="0"/>
      <w:marRight w:val="0"/>
      <w:marTop w:val="0"/>
      <w:marBottom w:val="0"/>
      <w:divBdr>
        <w:top w:val="none" w:sz="0" w:space="0" w:color="auto"/>
        <w:left w:val="none" w:sz="0" w:space="0" w:color="auto"/>
        <w:bottom w:val="none" w:sz="0" w:space="0" w:color="auto"/>
        <w:right w:val="none" w:sz="0" w:space="0" w:color="auto"/>
      </w:divBdr>
    </w:div>
    <w:div w:id="144665103">
      <w:bodyDiv w:val="1"/>
      <w:marLeft w:val="0"/>
      <w:marRight w:val="0"/>
      <w:marTop w:val="0"/>
      <w:marBottom w:val="0"/>
      <w:divBdr>
        <w:top w:val="none" w:sz="0" w:space="0" w:color="auto"/>
        <w:left w:val="none" w:sz="0" w:space="0" w:color="auto"/>
        <w:bottom w:val="none" w:sz="0" w:space="0" w:color="auto"/>
        <w:right w:val="none" w:sz="0" w:space="0" w:color="auto"/>
      </w:divBdr>
    </w:div>
    <w:div w:id="192499827">
      <w:bodyDiv w:val="1"/>
      <w:marLeft w:val="0"/>
      <w:marRight w:val="0"/>
      <w:marTop w:val="0"/>
      <w:marBottom w:val="0"/>
      <w:divBdr>
        <w:top w:val="none" w:sz="0" w:space="0" w:color="auto"/>
        <w:left w:val="none" w:sz="0" w:space="0" w:color="auto"/>
        <w:bottom w:val="none" w:sz="0" w:space="0" w:color="auto"/>
        <w:right w:val="none" w:sz="0" w:space="0" w:color="auto"/>
      </w:divBdr>
    </w:div>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197860253">
      <w:bodyDiv w:val="1"/>
      <w:marLeft w:val="0"/>
      <w:marRight w:val="0"/>
      <w:marTop w:val="0"/>
      <w:marBottom w:val="0"/>
      <w:divBdr>
        <w:top w:val="none" w:sz="0" w:space="0" w:color="auto"/>
        <w:left w:val="none" w:sz="0" w:space="0" w:color="auto"/>
        <w:bottom w:val="none" w:sz="0" w:space="0" w:color="auto"/>
        <w:right w:val="none" w:sz="0" w:space="0" w:color="auto"/>
      </w:divBdr>
    </w:div>
    <w:div w:id="199829186">
      <w:bodyDiv w:val="1"/>
      <w:marLeft w:val="0"/>
      <w:marRight w:val="0"/>
      <w:marTop w:val="0"/>
      <w:marBottom w:val="0"/>
      <w:divBdr>
        <w:top w:val="none" w:sz="0" w:space="0" w:color="auto"/>
        <w:left w:val="none" w:sz="0" w:space="0" w:color="auto"/>
        <w:bottom w:val="none" w:sz="0" w:space="0" w:color="auto"/>
        <w:right w:val="none" w:sz="0" w:space="0" w:color="auto"/>
      </w:divBdr>
    </w:div>
    <w:div w:id="205681309">
      <w:bodyDiv w:val="1"/>
      <w:marLeft w:val="0"/>
      <w:marRight w:val="0"/>
      <w:marTop w:val="0"/>
      <w:marBottom w:val="0"/>
      <w:divBdr>
        <w:top w:val="none" w:sz="0" w:space="0" w:color="auto"/>
        <w:left w:val="none" w:sz="0" w:space="0" w:color="auto"/>
        <w:bottom w:val="none" w:sz="0" w:space="0" w:color="auto"/>
        <w:right w:val="none" w:sz="0" w:space="0" w:color="auto"/>
      </w:divBdr>
    </w:div>
    <w:div w:id="206262018">
      <w:bodyDiv w:val="1"/>
      <w:marLeft w:val="0"/>
      <w:marRight w:val="0"/>
      <w:marTop w:val="0"/>
      <w:marBottom w:val="0"/>
      <w:divBdr>
        <w:top w:val="none" w:sz="0" w:space="0" w:color="auto"/>
        <w:left w:val="none" w:sz="0" w:space="0" w:color="auto"/>
        <w:bottom w:val="none" w:sz="0" w:space="0" w:color="auto"/>
        <w:right w:val="none" w:sz="0" w:space="0" w:color="auto"/>
      </w:divBdr>
    </w:div>
    <w:div w:id="207105517">
      <w:bodyDiv w:val="1"/>
      <w:marLeft w:val="0"/>
      <w:marRight w:val="0"/>
      <w:marTop w:val="0"/>
      <w:marBottom w:val="0"/>
      <w:divBdr>
        <w:top w:val="none" w:sz="0" w:space="0" w:color="auto"/>
        <w:left w:val="none" w:sz="0" w:space="0" w:color="auto"/>
        <w:bottom w:val="none" w:sz="0" w:space="0" w:color="auto"/>
        <w:right w:val="none" w:sz="0" w:space="0" w:color="auto"/>
      </w:divBdr>
    </w:div>
    <w:div w:id="223564757">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235208882">
      <w:bodyDiv w:val="1"/>
      <w:marLeft w:val="0"/>
      <w:marRight w:val="0"/>
      <w:marTop w:val="0"/>
      <w:marBottom w:val="0"/>
      <w:divBdr>
        <w:top w:val="none" w:sz="0" w:space="0" w:color="auto"/>
        <w:left w:val="none" w:sz="0" w:space="0" w:color="auto"/>
        <w:bottom w:val="none" w:sz="0" w:space="0" w:color="auto"/>
        <w:right w:val="none" w:sz="0" w:space="0" w:color="auto"/>
      </w:divBdr>
    </w:div>
    <w:div w:id="286012004">
      <w:bodyDiv w:val="1"/>
      <w:marLeft w:val="0"/>
      <w:marRight w:val="0"/>
      <w:marTop w:val="0"/>
      <w:marBottom w:val="0"/>
      <w:divBdr>
        <w:top w:val="none" w:sz="0" w:space="0" w:color="auto"/>
        <w:left w:val="none" w:sz="0" w:space="0" w:color="auto"/>
        <w:bottom w:val="none" w:sz="0" w:space="0" w:color="auto"/>
        <w:right w:val="none" w:sz="0" w:space="0" w:color="auto"/>
      </w:divBdr>
    </w:div>
    <w:div w:id="290983955">
      <w:bodyDiv w:val="1"/>
      <w:marLeft w:val="0"/>
      <w:marRight w:val="0"/>
      <w:marTop w:val="0"/>
      <w:marBottom w:val="0"/>
      <w:divBdr>
        <w:top w:val="none" w:sz="0" w:space="0" w:color="auto"/>
        <w:left w:val="none" w:sz="0" w:space="0" w:color="auto"/>
        <w:bottom w:val="none" w:sz="0" w:space="0" w:color="auto"/>
        <w:right w:val="none" w:sz="0" w:space="0" w:color="auto"/>
      </w:divBdr>
    </w:div>
    <w:div w:id="303127464">
      <w:bodyDiv w:val="1"/>
      <w:marLeft w:val="0"/>
      <w:marRight w:val="0"/>
      <w:marTop w:val="0"/>
      <w:marBottom w:val="0"/>
      <w:divBdr>
        <w:top w:val="none" w:sz="0" w:space="0" w:color="auto"/>
        <w:left w:val="none" w:sz="0" w:space="0" w:color="auto"/>
        <w:bottom w:val="none" w:sz="0" w:space="0" w:color="auto"/>
        <w:right w:val="none" w:sz="0" w:space="0" w:color="auto"/>
      </w:divBdr>
    </w:div>
    <w:div w:id="303432780">
      <w:bodyDiv w:val="1"/>
      <w:marLeft w:val="0"/>
      <w:marRight w:val="0"/>
      <w:marTop w:val="0"/>
      <w:marBottom w:val="0"/>
      <w:divBdr>
        <w:top w:val="none" w:sz="0" w:space="0" w:color="auto"/>
        <w:left w:val="none" w:sz="0" w:space="0" w:color="auto"/>
        <w:bottom w:val="none" w:sz="0" w:space="0" w:color="auto"/>
        <w:right w:val="none" w:sz="0" w:space="0" w:color="auto"/>
      </w:divBdr>
    </w:div>
    <w:div w:id="333149486">
      <w:bodyDiv w:val="1"/>
      <w:marLeft w:val="0"/>
      <w:marRight w:val="0"/>
      <w:marTop w:val="0"/>
      <w:marBottom w:val="0"/>
      <w:divBdr>
        <w:top w:val="none" w:sz="0" w:space="0" w:color="auto"/>
        <w:left w:val="none" w:sz="0" w:space="0" w:color="auto"/>
        <w:bottom w:val="none" w:sz="0" w:space="0" w:color="auto"/>
        <w:right w:val="none" w:sz="0" w:space="0" w:color="auto"/>
      </w:divBdr>
    </w:div>
    <w:div w:id="344092463">
      <w:bodyDiv w:val="1"/>
      <w:marLeft w:val="0"/>
      <w:marRight w:val="0"/>
      <w:marTop w:val="0"/>
      <w:marBottom w:val="0"/>
      <w:divBdr>
        <w:top w:val="none" w:sz="0" w:space="0" w:color="auto"/>
        <w:left w:val="none" w:sz="0" w:space="0" w:color="auto"/>
        <w:bottom w:val="none" w:sz="0" w:space="0" w:color="auto"/>
        <w:right w:val="none" w:sz="0" w:space="0" w:color="auto"/>
      </w:divBdr>
    </w:div>
    <w:div w:id="344596311">
      <w:bodyDiv w:val="1"/>
      <w:marLeft w:val="0"/>
      <w:marRight w:val="0"/>
      <w:marTop w:val="0"/>
      <w:marBottom w:val="0"/>
      <w:divBdr>
        <w:top w:val="none" w:sz="0" w:space="0" w:color="auto"/>
        <w:left w:val="none" w:sz="0" w:space="0" w:color="auto"/>
        <w:bottom w:val="none" w:sz="0" w:space="0" w:color="auto"/>
        <w:right w:val="none" w:sz="0" w:space="0" w:color="auto"/>
      </w:divBdr>
    </w:div>
    <w:div w:id="346103986">
      <w:bodyDiv w:val="1"/>
      <w:marLeft w:val="0"/>
      <w:marRight w:val="0"/>
      <w:marTop w:val="0"/>
      <w:marBottom w:val="0"/>
      <w:divBdr>
        <w:top w:val="none" w:sz="0" w:space="0" w:color="auto"/>
        <w:left w:val="none" w:sz="0" w:space="0" w:color="auto"/>
        <w:bottom w:val="none" w:sz="0" w:space="0" w:color="auto"/>
        <w:right w:val="none" w:sz="0" w:space="0" w:color="auto"/>
      </w:divBdr>
    </w:div>
    <w:div w:id="351876557">
      <w:bodyDiv w:val="1"/>
      <w:marLeft w:val="0"/>
      <w:marRight w:val="0"/>
      <w:marTop w:val="0"/>
      <w:marBottom w:val="0"/>
      <w:divBdr>
        <w:top w:val="none" w:sz="0" w:space="0" w:color="auto"/>
        <w:left w:val="none" w:sz="0" w:space="0" w:color="auto"/>
        <w:bottom w:val="none" w:sz="0" w:space="0" w:color="auto"/>
        <w:right w:val="none" w:sz="0" w:space="0" w:color="auto"/>
      </w:divBdr>
    </w:div>
    <w:div w:id="369034879">
      <w:bodyDiv w:val="1"/>
      <w:marLeft w:val="0"/>
      <w:marRight w:val="0"/>
      <w:marTop w:val="0"/>
      <w:marBottom w:val="0"/>
      <w:divBdr>
        <w:top w:val="none" w:sz="0" w:space="0" w:color="auto"/>
        <w:left w:val="none" w:sz="0" w:space="0" w:color="auto"/>
        <w:bottom w:val="none" w:sz="0" w:space="0" w:color="auto"/>
        <w:right w:val="none" w:sz="0" w:space="0" w:color="auto"/>
      </w:divBdr>
    </w:div>
    <w:div w:id="396779595">
      <w:bodyDiv w:val="1"/>
      <w:marLeft w:val="0"/>
      <w:marRight w:val="0"/>
      <w:marTop w:val="0"/>
      <w:marBottom w:val="0"/>
      <w:divBdr>
        <w:top w:val="none" w:sz="0" w:space="0" w:color="auto"/>
        <w:left w:val="none" w:sz="0" w:space="0" w:color="auto"/>
        <w:bottom w:val="none" w:sz="0" w:space="0" w:color="auto"/>
        <w:right w:val="none" w:sz="0" w:space="0" w:color="auto"/>
      </w:divBdr>
    </w:div>
    <w:div w:id="454448858">
      <w:bodyDiv w:val="1"/>
      <w:marLeft w:val="0"/>
      <w:marRight w:val="0"/>
      <w:marTop w:val="0"/>
      <w:marBottom w:val="0"/>
      <w:divBdr>
        <w:top w:val="none" w:sz="0" w:space="0" w:color="auto"/>
        <w:left w:val="none" w:sz="0" w:space="0" w:color="auto"/>
        <w:bottom w:val="none" w:sz="0" w:space="0" w:color="auto"/>
        <w:right w:val="none" w:sz="0" w:space="0" w:color="auto"/>
      </w:divBdr>
    </w:div>
    <w:div w:id="463425035">
      <w:bodyDiv w:val="1"/>
      <w:marLeft w:val="0"/>
      <w:marRight w:val="0"/>
      <w:marTop w:val="0"/>
      <w:marBottom w:val="0"/>
      <w:divBdr>
        <w:top w:val="none" w:sz="0" w:space="0" w:color="auto"/>
        <w:left w:val="none" w:sz="0" w:space="0" w:color="auto"/>
        <w:bottom w:val="none" w:sz="0" w:space="0" w:color="auto"/>
        <w:right w:val="none" w:sz="0" w:space="0" w:color="auto"/>
      </w:divBdr>
    </w:div>
    <w:div w:id="478570310">
      <w:bodyDiv w:val="1"/>
      <w:marLeft w:val="0"/>
      <w:marRight w:val="0"/>
      <w:marTop w:val="0"/>
      <w:marBottom w:val="0"/>
      <w:divBdr>
        <w:top w:val="none" w:sz="0" w:space="0" w:color="auto"/>
        <w:left w:val="none" w:sz="0" w:space="0" w:color="auto"/>
        <w:bottom w:val="none" w:sz="0" w:space="0" w:color="auto"/>
        <w:right w:val="none" w:sz="0" w:space="0" w:color="auto"/>
      </w:divBdr>
    </w:div>
    <w:div w:id="507599284">
      <w:bodyDiv w:val="1"/>
      <w:marLeft w:val="0"/>
      <w:marRight w:val="0"/>
      <w:marTop w:val="0"/>
      <w:marBottom w:val="0"/>
      <w:divBdr>
        <w:top w:val="none" w:sz="0" w:space="0" w:color="auto"/>
        <w:left w:val="none" w:sz="0" w:space="0" w:color="auto"/>
        <w:bottom w:val="none" w:sz="0" w:space="0" w:color="auto"/>
        <w:right w:val="none" w:sz="0" w:space="0" w:color="auto"/>
      </w:divBdr>
    </w:div>
    <w:div w:id="523910051">
      <w:bodyDiv w:val="1"/>
      <w:marLeft w:val="0"/>
      <w:marRight w:val="0"/>
      <w:marTop w:val="0"/>
      <w:marBottom w:val="0"/>
      <w:divBdr>
        <w:top w:val="none" w:sz="0" w:space="0" w:color="auto"/>
        <w:left w:val="none" w:sz="0" w:space="0" w:color="auto"/>
        <w:bottom w:val="none" w:sz="0" w:space="0" w:color="auto"/>
        <w:right w:val="none" w:sz="0" w:space="0" w:color="auto"/>
      </w:divBdr>
    </w:div>
    <w:div w:id="533537072">
      <w:bodyDiv w:val="1"/>
      <w:marLeft w:val="0"/>
      <w:marRight w:val="0"/>
      <w:marTop w:val="0"/>
      <w:marBottom w:val="0"/>
      <w:divBdr>
        <w:top w:val="none" w:sz="0" w:space="0" w:color="auto"/>
        <w:left w:val="none" w:sz="0" w:space="0" w:color="auto"/>
        <w:bottom w:val="none" w:sz="0" w:space="0" w:color="auto"/>
        <w:right w:val="none" w:sz="0" w:space="0" w:color="auto"/>
      </w:divBdr>
    </w:div>
    <w:div w:id="541407749">
      <w:bodyDiv w:val="1"/>
      <w:marLeft w:val="0"/>
      <w:marRight w:val="0"/>
      <w:marTop w:val="0"/>
      <w:marBottom w:val="0"/>
      <w:divBdr>
        <w:top w:val="none" w:sz="0" w:space="0" w:color="auto"/>
        <w:left w:val="none" w:sz="0" w:space="0" w:color="auto"/>
        <w:bottom w:val="none" w:sz="0" w:space="0" w:color="auto"/>
        <w:right w:val="none" w:sz="0" w:space="0" w:color="auto"/>
      </w:divBdr>
    </w:div>
    <w:div w:id="543519983">
      <w:bodyDiv w:val="1"/>
      <w:marLeft w:val="0"/>
      <w:marRight w:val="0"/>
      <w:marTop w:val="0"/>
      <w:marBottom w:val="0"/>
      <w:divBdr>
        <w:top w:val="none" w:sz="0" w:space="0" w:color="auto"/>
        <w:left w:val="none" w:sz="0" w:space="0" w:color="auto"/>
        <w:bottom w:val="none" w:sz="0" w:space="0" w:color="auto"/>
        <w:right w:val="none" w:sz="0" w:space="0" w:color="auto"/>
      </w:divBdr>
    </w:div>
    <w:div w:id="575825977">
      <w:bodyDiv w:val="1"/>
      <w:marLeft w:val="0"/>
      <w:marRight w:val="0"/>
      <w:marTop w:val="0"/>
      <w:marBottom w:val="0"/>
      <w:divBdr>
        <w:top w:val="none" w:sz="0" w:space="0" w:color="auto"/>
        <w:left w:val="none" w:sz="0" w:space="0" w:color="auto"/>
        <w:bottom w:val="none" w:sz="0" w:space="0" w:color="auto"/>
        <w:right w:val="none" w:sz="0" w:space="0" w:color="auto"/>
      </w:divBdr>
    </w:div>
    <w:div w:id="580262481">
      <w:bodyDiv w:val="1"/>
      <w:marLeft w:val="0"/>
      <w:marRight w:val="0"/>
      <w:marTop w:val="0"/>
      <w:marBottom w:val="0"/>
      <w:divBdr>
        <w:top w:val="none" w:sz="0" w:space="0" w:color="auto"/>
        <w:left w:val="none" w:sz="0" w:space="0" w:color="auto"/>
        <w:bottom w:val="none" w:sz="0" w:space="0" w:color="auto"/>
        <w:right w:val="none" w:sz="0" w:space="0" w:color="auto"/>
      </w:divBdr>
    </w:div>
    <w:div w:id="580484440">
      <w:bodyDiv w:val="1"/>
      <w:marLeft w:val="0"/>
      <w:marRight w:val="0"/>
      <w:marTop w:val="0"/>
      <w:marBottom w:val="0"/>
      <w:divBdr>
        <w:top w:val="none" w:sz="0" w:space="0" w:color="auto"/>
        <w:left w:val="none" w:sz="0" w:space="0" w:color="auto"/>
        <w:bottom w:val="none" w:sz="0" w:space="0" w:color="auto"/>
        <w:right w:val="none" w:sz="0" w:space="0" w:color="auto"/>
      </w:divBdr>
    </w:div>
    <w:div w:id="587620315">
      <w:bodyDiv w:val="1"/>
      <w:marLeft w:val="0"/>
      <w:marRight w:val="0"/>
      <w:marTop w:val="0"/>
      <w:marBottom w:val="0"/>
      <w:divBdr>
        <w:top w:val="none" w:sz="0" w:space="0" w:color="auto"/>
        <w:left w:val="none" w:sz="0" w:space="0" w:color="auto"/>
        <w:bottom w:val="none" w:sz="0" w:space="0" w:color="auto"/>
        <w:right w:val="none" w:sz="0" w:space="0" w:color="auto"/>
      </w:divBdr>
    </w:div>
    <w:div w:id="588124088">
      <w:bodyDiv w:val="1"/>
      <w:marLeft w:val="0"/>
      <w:marRight w:val="0"/>
      <w:marTop w:val="0"/>
      <w:marBottom w:val="0"/>
      <w:divBdr>
        <w:top w:val="none" w:sz="0" w:space="0" w:color="auto"/>
        <w:left w:val="none" w:sz="0" w:space="0" w:color="auto"/>
        <w:bottom w:val="none" w:sz="0" w:space="0" w:color="auto"/>
        <w:right w:val="none" w:sz="0" w:space="0" w:color="auto"/>
      </w:divBdr>
    </w:div>
    <w:div w:id="594871838">
      <w:bodyDiv w:val="1"/>
      <w:marLeft w:val="0"/>
      <w:marRight w:val="0"/>
      <w:marTop w:val="0"/>
      <w:marBottom w:val="0"/>
      <w:divBdr>
        <w:top w:val="none" w:sz="0" w:space="0" w:color="auto"/>
        <w:left w:val="none" w:sz="0" w:space="0" w:color="auto"/>
        <w:bottom w:val="none" w:sz="0" w:space="0" w:color="auto"/>
        <w:right w:val="none" w:sz="0" w:space="0" w:color="auto"/>
      </w:divBdr>
    </w:div>
    <w:div w:id="605773058">
      <w:bodyDiv w:val="1"/>
      <w:marLeft w:val="0"/>
      <w:marRight w:val="0"/>
      <w:marTop w:val="0"/>
      <w:marBottom w:val="0"/>
      <w:divBdr>
        <w:top w:val="none" w:sz="0" w:space="0" w:color="auto"/>
        <w:left w:val="none" w:sz="0" w:space="0" w:color="auto"/>
        <w:bottom w:val="none" w:sz="0" w:space="0" w:color="auto"/>
        <w:right w:val="none" w:sz="0" w:space="0" w:color="auto"/>
      </w:divBdr>
    </w:div>
    <w:div w:id="637030969">
      <w:bodyDiv w:val="1"/>
      <w:marLeft w:val="0"/>
      <w:marRight w:val="0"/>
      <w:marTop w:val="0"/>
      <w:marBottom w:val="0"/>
      <w:divBdr>
        <w:top w:val="none" w:sz="0" w:space="0" w:color="auto"/>
        <w:left w:val="none" w:sz="0" w:space="0" w:color="auto"/>
        <w:bottom w:val="none" w:sz="0" w:space="0" w:color="auto"/>
        <w:right w:val="none" w:sz="0" w:space="0" w:color="auto"/>
      </w:divBdr>
    </w:div>
    <w:div w:id="643506946">
      <w:bodyDiv w:val="1"/>
      <w:marLeft w:val="0"/>
      <w:marRight w:val="0"/>
      <w:marTop w:val="0"/>
      <w:marBottom w:val="0"/>
      <w:divBdr>
        <w:top w:val="none" w:sz="0" w:space="0" w:color="auto"/>
        <w:left w:val="none" w:sz="0" w:space="0" w:color="auto"/>
        <w:bottom w:val="none" w:sz="0" w:space="0" w:color="auto"/>
        <w:right w:val="none" w:sz="0" w:space="0" w:color="auto"/>
      </w:divBdr>
    </w:div>
    <w:div w:id="676806580">
      <w:bodyDiv w:val="1"/>
      <w:marLeft w:val="0"/>
      <w:marRight w:val="0"/>
      <w:marTop w:val="0"/>
      <w:marBottom w:val="0"/>
      <w:divBdr>
        <w:top w:val="none" w:sz="0" w:space="0" w:color="auto"/>
        <w:left w:val="none" w:sz="0" w:space="0" w:color="auto"/>
        <w:bottom w:val="none" w:sz="0" w:space="0" w:color="auto"/>
        <w:right w:val="none" w:sz="0" w:space="0" w:color="auto"/>
      </w:divBdr>
    </w:div>
    <w:div w:id="694431095">
      <w:bodyDiv w:val="1"/>
      <w:marLeft w:val="0"/>
      <w:marRight w:val="0"/>
      <w:marTop w:val="0"/>
      <w:marBottom w:val="0"/>
      <w:divBdr>
        <w:top w:val="none" w:sz="0" w:space="0" w:color="auto"/>
        <w:left w:val="none" w:sz="0" w:space="0" w:color="auto"/>
        <w:bottom w:val="none" w:sz="0" w:space="0" w:color="auto"/>
        <w:right w:val="none" w:sz="0" w:space="0" w:color="auto"/>
      </w:divBdr>
    </w:div>
    <w:div w:id="699092796">
      <w:bodyDiv w:val="1"/>
      <w:marLeft w:val="0"/>
      <w:marRight w:val="0"/>
      <w:marTop w:val="0"/>
      <w:marBottom w:val="0"/>
      <w:divBdr>
        <w:top w:val="none" w:sz="0" w:space="0" w:color="auto"/>
        <w:left w:val="none" w:sz="0" w:space="0" w:color="auto"/>
        <w:bottom w:val="none" w:sz="0" w:space="0" w:color="auto"/>
        <w:right w:val="none" w:sz="0" w:space="0" w:color="auto"/>
      </w:divBdr>
    </w:div>
    <w:div w:id="704476996">
      <w:bodyDiv w:val="1"/>
      <w:marLeft w:val="0"/>
      <w:marRight w:val="0"/>
      <w:marTop w:val="0"/>
      <w:marBottom w:val="0"/>
      <w:divBdr>
        <w:top w:val="none" w:sz="0" w:space="0" w:color="auto"/>
        <w:left w:val="none" w:sz="0" w:space="0" w:color="auto"/>
        <w:bottom w:val="none" w:sz="0" w:space="0" w:color="auto"/>
        <w:right w:val="none" w:sz="0" w:space="0" w:color="auto"/>
      </w:divBdr>
    </w:div>
    <w:div w:id="720591080">
      <w:bodyDiv w:val="1"/>
      <w:marLeft w:val="0"/>
      <w:marRight w:val="0"/>
      <w:marTop w:val="0"/>
      <w:marBottom w:val="0"/>
      <w:divBdr>
        <w:top w:val="none" w:sz="0" w:space="0" w:color="auto"/>
        <w:left w:val="none" w:sz="0" w:space="0" w:color="auto"/>
        <w:bottom w:val="none" w:sz="0" w:space="0" w:color="auto"/>
        <w:right w:val="none" w:sz="0" w:space="0" w:color="auto"/>
      </w:divBdr>
    </w:div>
    <w:div w:id="762802712">
      <w:bodyDiv w:val="1"/>
      <w:marLeft w:val="0"/>
      <w:marRight w:val="0"/>
      <w:marTop w:val="0"/>
      <w:marBottom w:val="0"/>
      <w:divBdr>
        <w:top w:val="none" w:sz="0" w:space="0" w:color="auto"/>
        <w:left w:val="none" w:sz="0" w:space="0" w:color="auto"/>
        <w:bottom w:val="none" w:sz="0" w:space="0" w:color="auto"/>
        <w:right w:val="none" w:sz="0" w:space="0" w:color="auto"/>
      </w:divBdr>
    </w:div>
    <w:div w:id="778453504">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790439904">
      <w:bodyDiv w:val="1"/>
      <w:marLeft w:val="0"/>
      <w:marRight w:val="0"/>
      <w:marTop w:val="0"/>
      <w:marBottom w:val="0"/>
      <w:divBdr>
        <w:top w:val="none" w:sz="0" w:space="0" w:color="auto"/>
        <w:left w:val="none" w:sz="0" w:space="0" w:color="auto"/>
        <w:bottom w:val="none" w:sz="0" w:space="0" w:color="auto"/>
        <w:right w:val="none" w:sz="0" w:space="0" w:color="auto"/>
      </w:divBdr>
    </w:div>
    <w:div w:id="797802191">
      <w:bodyDiv w:val="1"/>
      <w:marLeft w:val="0"/>
      <w:marRight w:val="0"/>
      <w:marTop w:val="0"/>
      <w:marBottom w:val="0"/>
      <w:divBdr>
        <w:top w:val="none" w:sz="0" w:space="0" w:color="auto"/>
        <w:left w:val="none" w:sz="0" w:space="0" w:color="auto"/>
        <w:bottom w:val="none" w:sz="0" w:space="0" w:color="auto"/>
        <w:right w:val="none" w:sz="0" w:space="0" w:color="auto"/>
      </w:divBdr>
    </w:div>
    <w:div w:id="806895787">
      <w:bodyDiv w:val="1"/>
      <w:marLeft w:val="0"/>
      <w:marRight w:val="0"/>
      <w:marTop w:val="0"/>
      <w:marBottom w:val="0"/>
      <w:divBdr>
        <w:top w:val="none" w:sz="0" w:space="0" w:color="auto"/>
        <w:left w:val="none" w:sz="0" w:space="0" w:color="auto"/>
        <w:bottom w:val="none" w:sz="0" w:space="0" w:color="auto"/>
        <w:right w:val="none" w:sz="0" w:space="0" w:color="auto"/>
      </w:divBdr>
    </w:div>
    <w:div w:id="808858528">
      <w:bodyDiv w:val="1"/>
      <w:marLeft w:val="0"/>
      <w:marRight w:val="0"/>
      <w:marTop w:val="0"/>
      <w:marBottom w:val="0"/>
      <w:divBdr>
        <w:top w:val="none" w:sz="0" w:space="0" w:color="auto"/>
        <w:left w:val="none" w:sz="0" w:space="0" w:color="auto"/>
        <w:bottom w:val="none" w:sz="0" w:space="0" w:color="auto"/>
        <w:right w:val="none" w:sz="0" w:space="0" w:color="auto"/>
      </w:divBdr>
    </w:div>
    <w:div w:id="828595930">
      <w:bodyDiv w:val="1"/>
      <w:marLeft w:val="0"/>
      <w:marRight w:val="0"/>
      <w:marTop w:val="0"/>
      <w:marBottom w:val="0"/>
      <w:divBdr>
        <w:top w:val="none" w:sz="0" w:space="0" w:color="auto"/>
        <w:left w:val="none" w:sz="0" w:space="0" w:color="auto"/>
        <w:bottom w:val="none" w:sz="0" w:space="0" w:color="auto"/>
        <w:right w:val="none" w:sz="0" w:space="0" w:color="auto"/>
      </w:divBdr>
    </w:div>
    <w:div w:id="832643619">
      <w:bodyDiv w:val="1"/>
      <w:marLeft w:val="0"/>
      <w:marRight w:val="0"/>
      <w:marTop w:val="0"/>
      <w:marBottom w:val="0"/>
      <w:divBdr>
        <w:top w:val="none" w:sz="0" w:space="0" w:color="auto"/>
        <w:left w:val="none" w:sz="0" w:space="0" w:color="auto"/>
        <w:bottom w:val="none" w:sz="0" w:space="0" w:color="auto"/>
        <w:right w:val="none" w:sz="0" w:space="0" w:color="auto"/>
      </w:divBdr>
    </w:div>
    <w:div w:id="838617465">
      <w:bodyDiv w:val="1"/>
      <w:marLeft w:val="0"/>
      <w:marRight w:val="0"/>
      <w:marTop w:val="0"/>
      <w:marBottom w:val="0"/>
      <w:divBdr>
        <w:top w:val="none" w:sz="0" w:space="0" w:color="auto"/>
        <w:left w:val="none" w:sz="0" w:space="0" w:color="auto"/>
        <w:bottom w:val="none" w:sz="0" w:space="0" w:color="auto"/>
        <w:right w:val="none" w:sz="0" w:space="0" w:color="auto"/>
      </w:divBdr>
    </w:div>
    <w:div w:id="853031653">
      <w:bodyDiv w:val="1"/>
      <w:marLeft w:val="0"/>
      <w:marRight w:val="0"/>
      <w:marTop w:val="0"/>
      <w:marBottom w:val="0"/>
      <w:divBdr>
        <w:top w:val="none" w:sz="0" w:space="0" w:color="auto"/>
        <w:left w:val="none" w:sz="0" w:space="0" w:color="auto"/>
        <w:bottom w:val="none" w:sz="0" w:space="0" w:color="auto"/>
        <w:right w:val="none" w:sz="0" w:space="0" w:color="auto"/>
      </w:divBdr>
    </w:div>
    <w:div w:id="862136466">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901599132">
      <w:bodyDiv w:val="1"/>
      <w:marLeft w:val="0"/>
      <w:marRight w:val="0"/>
      <w:marTop w:val="0"/>
      <w:marBottom w:val="0"/>
      <w:divBdr>
        <w:top w:val="none" w:sz="0" w:space="0" w:color="auto"/>
        <w:left w:val="none" w:sz="0" w:space="0" w:color="auto"/>
        <w:bottom w:val="none" w:sz="0" w:space="0" w:color="auto"/>
        <w:right w:val="none" w:sz="0" w:space="0" w:color="auto"/>
      </w:divBdr>
    </w:div>
    <w:div w:id="917329710">
      <w:bodyDiv w:val="1"/>
      <w:marLeft w:val="0"/>
      <w:marRight w:val="0"/>
      <w:marTop w:val="0"/>
      <w:marBottom w:val="0"/>
      <w:divBdr>
        <w:top w:val="none" w:sz="0" w:space="0" w:color="auto"/>
        <w:left w:val="none" w:sz="0" w:space="0" w:color="auto"/>
        <w:bottom w:val="none" w:sz="0" w:space="0" w:color="auto"/>
        <w:right w:val="none" w:sz="0" w:space="0" w:color="auto"/>
      </w:divBdr>
    </w:div>
    <w:div w:id="926041982">
      <w:bodyDiv w:val="1"/>
      <w:marLeft w:val="0"/>
      <w:marRight w:val="0"/>
      <w:marTop w:val="0"/>
      <w:marBottom w:val="0"/>
      <w:divBdr>
        <w:top w:val="none" w:sz="0" w:space="0" w:color="auto"/>
        <w:left w:val="none" w:sz="0" w:space="0" w:color="auto"/>
        <w:bottom w:val="none" w:sz="0" w:space="0" w:color="auto"/>
        <w:right w:val="none" w:sz="0" w:space="0" w:color="auto"/>
      </w:divBdr>
    </w:div>
    <w:div w:id="942956448">
      <w:bodyDiv w:val="1"/>
      <w:marLeft w:val="0"/>
      <w:marRight w:val="0"/>
      <w:marTop w:val="0"/>
      <w:marBottom w:val="0"/>
      <w:divBdr>
        <w:top w:val="none" w:sz="0" w:space="0" w:color="auto"/>
        <w:left w:val="none" w:sz="0" w:space="0" w:color="auto"/>
        <w:bottom w:val="none" w:sz="0" w:space="0" w:color="auto"/>
        <w:right w:val="none" w:sz="0" w:space="0" w:color="auto"/>
      </w:divBdr>
    </w:div>
    <w:div w:id="946503328">
      <w:bodyDiv w:val="1"/>
      <w:marLeft w:val="0"/>
      <w:marRight w:val="0"/>
      <w:marTop w:val="0"/>
      <w:marBottom w:val="0"/>
      <w:divBdr>
        <w:top w:val="none" w:sz="0" w:space="0" w:color="auto"/>
        <w:left w:val="none" w:sz="0" w:space="0" w:color="auto"/>
        <w:bottom w:val="none" w:sz="0" w:space="0" w:color="auto"/>
        <w:right w:val="none" w:sz="0" w:space="0" w:color="auto"/>
      </w:divBdr>
    </w:div>
    <w:div w:id="956133765">
      <w:bodyDiv w:val="1"/>
      <w:marLeft w:val="0"/>
      <w:marRight w:val="0"/>
      <w:marTop w:val="0"/>
      <w:marBottom w:val="0"/>
      <w:divBdr>
        <w:top w:val="none" w:sz="0" w:space="0" w:color="auto"/>
        <w:left w:val="none" w:sz="0" w:space="0" w:color="auto"/>
        <w:bottom w:val="none" w:sz="0" w:space="0" w:color="auto"/>
        <w:right w:val="none" w:sz="0" w:space="0" w:color="auto"/>
      </w:divBdr>
    </w:div>
    <w:div w:id="968586635">
      <w:bodyDiv w:val="1"/>
      <w:marLeft w:val="0"/>
      <w:marRight w:val="0"/>
      <w:marTop w:val="0"/>
      <w:marBottom w:val="0"/>
      <w:divBdr>
        <w:top w:val="none" w:sz="0" w:space="0" w:color="auto"/>
        <w:left w:val="none" w:sz="0" w:space="0" w:color="auto"/>
        <w:bottom w:val="none" w:sz="0" w:space="0" w:color="auto"/>
        <w:right w:val="none" w:sz="0" w:space="0" w:color="auto"/>
      </w:divBdr>
    </w:div>
    <w:div w:id="985741362">
      <w:bodyDiv w:val="1"/>
      <w:marLeft w:val="0"/>
      <w:marRight w:val="0"/>
      <w:marTop w:val="0"/>
      <w:marBottom w:val="0"/>
      <w:divBdr>
        <w:top w:val="none" w:sz="0" w:space="0" w:color="auto"/>
        <w:left w:val="none" w:sz="0" w:space="0" w:color="auto"/>
        <w:bottom w:val="none" w:sz="0" w:space="0" w:color="auto"/>
        <w:right w:val="none" w:sz="0" w:space="0" w:color="auto"/>
      </w:divBdr>
    </w:div>
    <w:div w:id="988902974">
      <w:bodyDiv w:val="1"/>
      <w:marLeft w:val="0"/>
      <w:marRight w:val="0"/>
      <w:marTop w:val="0"/>
      <w:marBottom w:val="0"/>
      <w:divBdr>
        <w:top w:val="none" w:sz="0" w:space="0" w:color="auto"/>
        <w:left w:val="none" w:sz="0" w:space="0" w:color="auto"/>
        <w:bottom w:val="none" w:sz="0" w:space="0" w:color="auto"/>
        <w:right w:val="none" w:sz="0" w:space="0" w:color="auto"/>
      </w:divBdr>
    </w:div>
    <w:div w:id="1003317053">
      <w:bodyDiv w:val="1"/>
      <w:marLeft w:val="0"/>
      <w:marRight w:val="0"/>
      <w:marTop w:val="0"/>
      <w:marBottom w:val="0"/>
      <w:divBdr>
        <w:top w:val="none" w:sz="0" w:space="0" w:color="auto"/>
        <w:left w:val="none" w:sz="0" w:space="0" w:color="auto"/>
        <w:bottom w:val="none" w:sz="0" w:space="0" w:color="auto"/>
        <w:right w:val="none" w:sz="0" w:space="0" w:color="auto"/>
      </w:divBdr>
    </w:div>
    <w:div w:id="1035697779">
      <w:bodyDiv w:val="1"/>
      <w:marLeft w:val="0"/>
      <w:marRight w:val="0"/>
      <w:marTop w:val="0"/>
      <w:marBottom w:val="0"/>
      <w:divBdr>
        <w:top w:val="none" w:sz="0" w:space="0" w:color="auto"/>
        <w:left w:val="none" w:sz="0" w:space="0" w:color="auto"/>
        <w:bottom w:val="none" w:sz="0" w:space="0" w:color="auto"/>
        <w:right w:val="none" w:sz="0" w:space="0" w:color="auto"/>
      </w:divBdr>
    </w:div>
    <w:div w:id="1064916359">
      <w:bodyDiv w:val="1"/>
      <w:marLeft w:val="0"/>
      <w:marRight w:val="0"/>
      <w:marTop w:val="0"/>
      <w:marBottom w:val="0"/>
      <w:divBdr>
        <w:top w:val="none" w:sz="0" w:space="0" w:color="auto"/>
        <w:left w:val="none" w:sz="0" w:space="0" w:color="auto"/>
        <w:bottom w:val="none" w:sz="0" w:space="0" w:color="auto"/>
        <w:right w:val="none" w:sz="0" w:space="0" w:color="auto"/>
      </w:divBdr>
    </w:div>
    <w:div w:id="1069041569">
      <w:bodyDiv w:val="1"/>
      <w:marLeft w:val="0"/>
      <w:marRight w:val="0"/>
      <w:marTop w:val="0"/>
      <w:marBottom w:val="0"/>
      <w:divBdr>
        <w:top w:val="none" w:sz="0" w:space="0" w:color="auto"/>
        <w:left w:val="none" w:sz="0" w:space="0" w:color="auto"/>
        <w:bottom w:val="none" w:sz="0" w:space="0" w:color="auto"/>
        <w:right w:val="none" w:sz="0" w:space="0" w:color="auto"/>
      </w:divBdr>
    </w:div>
    <w:div w:id="1070419773">
      <w:bodyDiv w:val="1"/>
      <w:marLeft w:val="0"/>
      <w:marRight w:val="0"/>
      <w:marTop w:val="0"/>
      <w:marBottom w:val="0"/>
      <w:divBdr>
        <w:top w:val="none" w:sz="0" w:space="0" w:color="auto"/>
        <w:left w:val="none" w:sz="0" w:space="0" w:color="auto"/>
        <w:bottom w:val="none" w:sz="0" w:space="0" w:color="auto"/>
        <w:right w:val="none" w:sz="0" w:space="0" w:color="auto"/>
      </w:divBdr>
    </w:div>
    <w:div w:id="1075778600">
      <w:bodyDiv w:val="1"/>
      <w:marLeft w:val="0"/>
      <w:marRight w:val="0"/>
      <w:marTop w:val="0"/>
      <w:marBottom w:val="0"/>
      <w:divBdr>
        <w:top w:val="none" w:sz="0" w:space="0" w:color="auto"/>
        <w:left w:val="none" w:sz="0" w:space="0" w:color="auto"/>
        <w:bottom w:val="none" w:sz="0" w:space="0" w:color="auto"/>
        <w:right w:val="none" w:sz="0" w:space="0" w:color="auto"/>
      </w:divBdr>
    </w:div>
    <w:div w:id="1143347332">
      <w:bodyDiv w:val="1"/>
      <w:marLeft w:val="0"/>
      <w:marRight w:val="0"/>
      <w:marTop w:val="0"/>
      <w:marBottom w:val="0"/>
      <w:divBdr>
        <w:top w:val="none" w:sz="0" w:space="0" w:color="auto"/>
        <w:left w:val="none" w:sz="0" w:space="0" w:color="auto"/>
        <w:bottom w:val="none" w:sz="0" w:space="0" w:color="auto"/>
        <w:right w:val="none" w:sz="0" w:space="0" w:color="auto"/>
      </w:divBdr>
    </w:div>
    <w:div w:id="1184368438">
      <w:bodyDiv w:val="1"/>
      <w:marLeft w:val="0"/>
      <w:marRight w:val="0"/>
      <w:marTop w:val="0"/>
      <w:marBottom w:val="0"/>
      <w:divBdr>
        <w:top w:val="none" w:sz="0" w:space="0" w:color="auto"/>
        <w:left w:val="none" w:sz="0" w:space="0" w:color="auto"/>
        <w:bottom w:val="none" w:sz="0" w:space="0" w:color="auto"/>
        <w:right w:val="none" w:sz="0" w:space="0" w:color="auto"/>
      </w:divBdr>
    </w:div>
    <w:div w:id="1189829599">
      <w:bodyDiv w:val="1"/>
      <w:marLeft w:val="0"/>
      <w:marRight w:val="0"/>
      <w:marTop w:val="0"/>
      <w:marBottom w:val="0"/>
      <w:divBdr>
        <w:top w:val="none" w:sz="0" w:space="0" w:color="auto"/>
        <w:left w:val="none" w:sz="0" w:space="0" w:color="auto"/>
        <w:bottom w:val="none" w:sz="0" w:space="0" w:color="auto"/>
        <w:right w:val="none" w:sz="0" w:space="0" w:color="auto"/>
      </w:divBdr>
    </w:div>
    <w:div w:id="1211452172">
      <w:bodyDiv w:val="1"/>
      <w:marLeft w:val="0"/>
      <w:marRight w:val="0"/>
      <w:marTop w:val="0"/>
      <w:marBottom w:val="0"/>
      <w:divBdr>
        <w:top w:val="none" w:sz="0" w:space="0" w:color="auto"/>
        <w:left w:val="none" w:sz="0" w:space="0" w:color="auto"/>
        <w:bottom w:val="none" w:sz="0" w:space="0" w:color="auto"/>
        <w:right w:val="none" w:sz="0" w:space="0" w:color="auto"/>
      </w:divBdr>
    </w:div>
    <w:div w:id="1217619453">
      <w:bodyDiv w:val="1"/>
      <w:marLeft w:val="0"/>
      <w:marRight w:val="0"/>
      <w:marTop w:val="0"/>
      <w:marBottom w:val="0"/>
      <w:divBdr>
        <w:top w:val="none" w:sz="0" w:space="0" w:color="auto"/>
        <w:left w:val="none" w:sz="0" w:space="0" w:color="auto"/>
        <w:bottom w:val="none" w:sz="0" w:space="0" w:color="auto"/>
        <w:right w:val="none" w:sz="0" w:space="0" w:color="auto"/>
      </w:divBdr>
    </w:div>
    <w:div w:id="1219316255">
      <w:bodyDiv w:val="1"/>
      <w:marLeft w:val="0"/>
      <w:marRight w:val="0"/>
      <w:marTop w:val="0"/>
      <w:marBottom w:val="0"/>
      <w:divBdr>
        <w:top w:val="none" w:sz="0" w:space="0" w:color="auto"/>
        <w:left w:val="none" w:sz="0" w:space="0" w:color="auto"/>
        <w:bottom w:val="none" w:sz="0" w:space="0" w:color="auto"/>
        <w:right w:val="none" w:sz="0" w:space="0" w:color="auto"/>
      </w:divBdr>
    </w:div>
    <w:div w:id="1229193970">
      <w:bodyDiv w:val="1"/>
      <w:marLeft w:val="0"/>
      <w:marRight w:val="0"/>
      <w:marTop w:val="0"/>
      <w:marBottom w:val="0"/>
      <w:divBdr>
        <w:top w:val="none" w:sz="0" w:space="0" w:color="auto"/>
        <w:left w:val="none" w:sz="0" w:space="0" w:color="auto"/>
        <w:bottom w:val="none" w:sz="0" w:space="0" w:color="auto"/>
        <w:right w:val="none" w:sz="0" w:space="0" w:color="auto"/>
      </w:divBdr>
    </w:div>
    <w:div w:id="1254044871">
      <w:bodyDiv w:val="1"/>
      <w:marLeft w:val="0"/>
      <w:marRight w:val="0"/>
      <w:marTop w:val="0"/>
      <w:marBottom w:val="0"/>
      <w:divBdr>
        <w:top w:val="none" w:sz="0" w:space="0" w:color="auto"/>
        <w:left w:val="none" w:sz="0" w:space="0" w:color="auto"/>
        <w:bottom w:val="none" w:sz="0" w:space="0" w:color="auto"/>
        <w:right w:val="none" w:sz="0" w:space="0" w:color="auto"/>
      </w:divBdr>
    </w:div>
    <w:div w:id="1264613022">
      <w:bodyDiv w:val="1"/>
      <w:marLeft w:val="0"/>
      <w:marRight w:val="0"/>
      <w:marTop w:val="0"/>
      <w:marBottom w:val="0"/>
      <w:divBdr>
        <w:top w:val="none" w:sz="0" w:space="0" w:color="auto"/>
        <w:left w:val="none" w:sz="0" w:space="0" w:color="auto"/>
        <w:bottom w:val="none" w:sz="0" w:space="0" w:color="auto"/>
        <w:right w:val="none" w:sz="0" w:space="0" w:color="auto"/>
      </w:divBdr>
    </w:div>
    <w:div w:id="1275284364">
      <w:bodyDiv w:val="1"/>
      <w:marLeft w:val="0"/>
      <w:marRight w:val="0"/>
      <w:marTop w:val="0"/>
      <w:marBottom w:val="0"/>
      <w:divBdr>
        <w:top w:val="none" w:sz="0" w:space="0" w:color="auto"/>
        <w:left w:val="none" w:sz="0" w:space="0" w:color="auto"/>
        <w:bottom w:val="none" w:sz="0" w:space="0" w:color="auto"/>
        <w:right w:val="none" w:sz="0" w:space="0" w:color="auto"/>
      </w:divBdr>
    </w:div>
    <w:div w:id="1283850660">
      <w:bodyDiv w:val="1"/>
      <w:marLeft w:val="0"/>
      <w:marRight w:val="0"/>
      <w:marTop w:val="0"/>
      <w:marBottom w:val="0"/>
      <w:divBdr>
        <w:top w:val="none" w:sz="0" w:space="0" w:color="auto"/>
        <w:left w:val="none" w:sz="0" w:space="0" w:color="auto"/>
        <w:bottom w:val="none" w:sz="0" w:space="0" w:color="auto"/>
        <w:right w:val="none" w:sz="0" w:space="0" w:color="auto"/>
      </w:divBdr>
    </w:div>
    <w:div w:id="1291279183">
      <w:bodyDiv w:val="1"/>
      <w:marLeft w:val="0"/>
      <w:marRight w:val="0"/>
      <w:marTop w:val="0"/>
      <w:marBottom w:val="0"/>
      <w:divBdr>
        <w:top w:val="none" w:sz="0" w:space="0" w:color="auto"/>
        <w:left w:val="none" w:sz="0" w:space="0" w:color="auto"/>
        <w:bottom w:val="none" w:sz="0" w:space="0" w:color="auto"/>
        <w:right w:val="none" w:sz="0" w:space="0" w:color="auto"/>
      </w:divBdr>
    </w:div>
    <w:div w:id="1292328029">
      <w:bodyDiv w:val="1"/>
      <w:marLeft w:val="0"/>
      <w:marRight w:val="0"/>
      <w:marTop w:val="0"/>
      <w:marBottom w:val="0"/>
      <w:divBdr>
        <w:top w:val="none" w:sz="0" w:space="0" w:color="auto"/>
        <w:left w:val="none" w:sz="0" w:space="0" w:color="auto"/>
        <w:bottom w:val="none" w:sz="0" w:space="0" w:color="auto"/>
        <w:right w:val="none" w:sz="0" w:space="0" w:color="auto"/>
      </w:divBdr>
    </w:div>
    <w:div w:id="1292975723">
      <w:bodyDiv w:val="1"/>
      <w:marLeft w:val="0"/>
      <w:marRight w:val="0"/>
      <w:marTop w:val="0"/>
      <w:marBottom w:val="0"/>
      <w:divBdr>
        <w:top w:val="none" w:sz="0" w:space="0" w:color="auto"/>
        <w:left w:val="none" w:sz="0" w:space="0" w:color="auto"/>
        <w:bottom w:val="none" w:sz="0" w:space="0" w:color="auto"/>
        <w:right w:val="none" w:sz="0" w:space="0" w:color="auto"/>
      </w:divBdr>
    </w:div>
    <w:div w:id="1304502602">
      <w:bodyDiv w:val="1"/>
      <w:marLeft w:val="0"/>
      <w:marRight w:val="0"/>
      <w:marTop w:val="0"/>
      <w:marBottom w:val="0"/>
      <w:divBdr>
        <w:top w:val="none" w:sz="0" w:space="0" w:color="auto"/>
        <w:left w:val="none" w:sz="0" w:space="0" w:color="auto"/>
        <w:bottom w:val="none" w:sz="0" w:space="0" w:color="auto"/>
        <w:right w:val="none" w:sz="0" w:space="0" w:color="auto"/>
      </w:divBdr>
    </w:div>
    <w:div w:id="1313755465">
      <w:bodyDiv w:val="1"/>
      <w:marLeft w:val="0"/>
      <w:marRight w:val="0"/>
      <w:marTop w:val="0"/>
      <w:marBottom w:val="0"/>
      <w:divBdr>
        <w:top w:val="none" w:sz="0" w:space="0" w:color="auto"/>
        <w:left w:val="none" w:sz="0" w:space="0" w:color="auto"/>
        <w:bottom w:val="none" w:sz="0" w:space="0" w:color="auto"/>
        <w:right w:val="none" w:sz="0" w:space="0" w:color="auto"/>
      </w:divBdr>
    </w:div>
    <w:div w:id="1315795574">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30403477">
      <w:bodyDiv w:val="1"/>
      <w:marLeft w:val="0"/>
      <w:marRight w:val="0"/>
      <w:marTop w:val="0"/>
      <w:marBottom w:val="0"/>
      <w:divBdr>
        <w:top w:val="none" w:sz="0" w:space="0" w:color="auto"/>
        <w:left w:val="none" w:sz="0" w:space="0" w:color="auto"/>
        <w:bottom w:val="none" w:sz="0" w:space="0" w:color="auto"/>
        <w:right w:val="none" w:sz="0" w:space="0" w:color="auto"/>
      </w:divBdr>
    </w:div>
    <w:div w:id="1330404760">
      <w:bodyDiv w:val="1"/>
      <w:marLeft w:val="0"/>
      <w:marRight w:val="0"/>
      <w:marTop w:val="0"/>
      <w:marBottom w:val="0"/>
      <w:divBdr>
        <w:top w:val="none" w:sz="0" w:space="0" w:color="auto"/>
        <w:left w:val="none" w:sz="0" w:space="0" w:color="auto"/>
        <w:bottom w:val="none" w:sz="0" w:space="0" w:color="auto"/>
        <w:right w:val="none" w:sz="0" w:space="0" w:color="auto"/>
      </w:divBdr>
    </w:div>
    <w:div w:id="1345940934">
      <w:bodyDiv w:val="1"/>
      <w:marLeft w:val="0"/>
      <w:marRight w:val="0"/>
      <w:marTop w:val="0"/>
      <w:marBottom w:val="0"/>
      <w:divBdr>
        <w:top w:val="none" w:sz="0" w:space="0" w:color="auto"/>
        <w:left w:val="none" w:sz="0" w:space="0" w:color="auto"/>
        <w:bottom w:val="none" w:sz="0" w:space="0" w:color="auto"/>
        <w:right w:val="none" w:sz="0" w:space="0" w:color="auto"/>
      </w:divBdr>
    </w:div>
    <w:div w:id="1346135166">
      <w:bodyDiv w:val="1"/>
      <w:marLeft w:val="0"/>
      <w:marRight w:val="0"/>
      <w:marTop w:val="0"/>
      <w:marBottom w:val="0"/>
      <w:divBdr>
        <w:top w:val="none" w:sz="0" w:space="0" w:color="auto"/>
        <w:left w:val="none" w:sz="0" w:space="0" w:color="auto"/>
        <w:bottom w:val="none" w:sz="0" w:space="0" w:color="auto"/>
        <w:right w:val="none" w:sz="0" w:space="0" w:color="auto"/>
      </w:divBdr>
    </w:div>
    <w:div w:id="1358585480">
      <w:bodyDiv w:val="1"/>
      <w:marLeft w:val="0"/>
      <w:marRight w:val="0"/>
      <w:marTop w:val="0"/>
      <w:marBottom w:val="0"/>
      <w:divBdr>
        <w:top w:val="none" w:sz="0" w:space="0" w:color="auto"/>
        <w:left w:val="none" w:sz="0" w:space="0" w:color="auto"/>
        <w:bottom w:val="none" w:sz="0" w:space="0" w:color="auto"/>
        <w:right w:val="none" w:sz="0" w:space="0" w:color="auto"/>
      </w:divBdr>
    </w:div>
    <w:div w:id="1387878035">
      <w:bodyDiv w:val="1"/>
      <w:marLeft w:val="0"/>
      <w:marRight w:val="0"/>
      <w:marTop w:val="0"/>
      <w:marBottom w:val="0"/>
      <w:divBdr>
        <w:top w:val="none" w:sz="0" w:space="0" w:color="auto"/>
        <w:left w:val="none" w:sz="0" w:space="0" w:color="auto"/>
        <w:bottom w:val="none" w:sz="0" w:space="0" w:color="auto"/>
        <w:right w:val="none" w:sz="0" w:space="0" w:color="auto"/>
      </w:divBdr>
    </w:div>
    <w:div w:id="1388412349">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398166454">
      <w:bodyDiv w:val="1"/>
      <w:marLeft w:val="0"/>
      <w:marRight w:val="0"/>
      <w:marTop w:val="0"/>
      <w:marBottom w:val="0"/>
      <w:divBdr>
        <w:top w:val="none" w:sz="0" w:space="0" w:color="auto"/>
        <w:left w:val="none" w:sz="0" w:space="0" w:color="auto"/>
        <w:bottom w:val="none" w:sz="0" w:space="0" w:color="auto"/>
        <w:right w:val="none" w:sz="0" w:space="0" w:color="auto"/>
      </w:divBdr>
    </w:div>
    <w:div w:id="1420558996">
      <w:bodyDiv w:val="1"/>
      <w:marLeft w:val="0"/>
      <w:marRight w:val="0"/>
      <w:marTop w:val="0"/>
      <w:marBottom w:val="0"/>
      <w:divBdr>
        <w:top w:val="none" w:sz="0" w:space="0" w:color="auto"/>
        <w:left w:val="none" w:sz="0" w:space="0" w:color="auto"/>
        <w:bottom w:val="none" w:sz="0" w:space="0" w:color="auto"/>
        <w:right w:val="none" w:sz="0" w:space="0" w:color="auto"/>
      </w:divBdr>
    </w:div>
    <w:div w:id="1423839295">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30586905">
      <w:bodyDiv w:val="1"/>
      <w:marLeft w:val="0"/>
      <w:marRight w:val="0"/>
      <w:marTop w:val="0"/>
      <w:marBottom w:val="0"/>
      <w:divBdr>
        <w:top w:val="none" w:sz="0" w:space="0" w:color="auto"/>
        <w:left w:val="none" w:sz="0" w:space="0" w:color="auto"/>
        <w:bottom w:val="none" w:sz="0" w:space="0" w:color="auto"/>
        <w:right w:val="none" w:sz="0" w:space="0" w:color="auto"/>
      </w:divBdr>
    </w:div>
    <w:div w:id="1451242886">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60689280">
      <w:bodyDiv w:val="1"/>
      <w:marLeft w:val="0"/>
      <w:marRight w:val="0"/>
      <w:marTop w:val="0"/>
      <w:marBottom w:val="0"/>
      <w:divBdr>
        <w:top w:val="none" w:sz="0" w:space="0" w:color="auto"/>
        <w:left w:val="none" w:sz="0" w:space="0" w:color="auto"/>
        <w:bottom w:val="none" w:sz="0" w:space="0" w:color="auto"/>
        <w:right w:val="none" w:sz="0" w:space="0" w:color="auto"/>
      </w:divBdr>
    </w:div>
    <w:div w:id="1460763063">
      <w:bodyDiv w:val="1"/>
      <w:marLeft w:val="0"/>
      <w:marRight w:val="0"/>
      <w:marTop w:val="0"/>
      <w:marBottom w:val="0"/>
      <w:divBdr>
        <w:top w:val="none" w:sz="0" w:space="0" w:color="auto"/>
        <w:left w:val="none" w:sz="0" w:space="0" w:color="auto"/>
        <w:bottom w:val="none" w:sz="0" w:space="0" w:color="auto"/>
        <w:right w:val="none" w:sz="0" w:space="0" w:color="auto"/>
      </w:divBdr>
    </w:div>
    <w:div w:id="1475368231">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497069871">
      <w:bodyDiv w:val="1"/>
      <w:marLeft w:val="0"/>
      <w:marRight w:val="0"/>
      <w:marTop w:val="0"/>
      <w:marBottom w:val="0"/>
      <w:divBdr>
        <w:top w:val="none" w:sz="0" w:space="0" w:color="auto"/>
        <w:left w:val="none" w:sz="0" w:space="0" w:color="auto"/>
        <w:bottom w:val="none" w:sz="0" w:space="0" w:color="auto"/>
        <w:right w:val="none" w:sz="0" w:space="0" w:color="auto"/>
      </w:divBdr>
    </w:div>
    <w:div w:id="1504314583">
      <w:bodyDiv w:val="1"/>
      <w:marLeft w:val="0"/>
      <w:marRight w:val="0"/>
      <w:marTop w:val="0"/>
      <w:marBottom w:val="0"/>
      <w:divBdr>
        <w:top w:val="none" w:sz="0" w:space="0" w:color="auto"/>
        <w:left w:val="none" w:sz="0" w:space="0" w:color="auto"/>
        <w:bottom w:val="none" w:sz="0" w:space="0" w:color="auto"/>
        <w:right w:val="none" w:sz="0" w:space="0" w:color="auto"/>
      </w:divBdr>
    </w:div>
    <w:div w:id="1512717585">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28912798">
      <w:bodyDiv w:val="1"/>
      <w:marLeft w:val="0"/>
      <w:marRight w:val="0"/>
      <w:marTop w:val="0"/>
      <w:marBottom w:val="0"/>
      <w:divBdr>
        <w:top w:val="none" w:sz="0" w:space="0" w:color="auto"/>
        <w:left w:val="none" w:sz="0" w:space="0" w:color="auto"/>
        <w:bottom w:val="none" w:sz="0" w:space="0" w:color="auto"/>
        <w:right w:val="none" w:sz="0" w:space="0" w:color="auto"/>
      </w:divBdr>
    </w:div>
    <w:div w:id="1546716652">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600261328">
      <w:bodyDiv w:val="1"/>
      <w:marLeft w:val="0"/>
      <w:marRight w:val="0"/>
      <w:marTop w:val="0"/>
      <w:marBottom w:val="0"/>
      <w:divBdr>
        <w:top w:val="none" w:sz="0" w:space="0" w:color="auto"/>
        <w:left w:val="none" w:sz="0" w:space="0" w:color="auto"/>
        <w:bottom w:val="none" w:sz="0" w:space="0" w:color="auto"/>
        <w:right w:val="none" w:sz="0" w:space="0" w:color="auto"/>
      </w:divBdr>
    </w:div>
    <w:div w:id="1604458047">
      <w:bodyDiv w:val="1"/>
      <w:marLeft w:val="0"/>
      <w:marRight w:val="0"/>
      <w:marTop w:val="0"/>
      <w:marBottom w:val="0"/>
      <w:divBdr>
        <w:top w:val="none" w:sz="0" w:space="0" w:color="auto"/>
        <w:left w:val="none" w:sz="0" w:space="0" w:color="auto"/>
        <w:bottom w:val="none" w:sz="0" w:space="0" w:color="auto"/>
        <w:right w:val="none" w:sz="0" w:space="0" w:color="auto"/>
      </w:divBdr>
    </w:div>
    <w:div w:id="1630277081">
      <w:bodyDiv w:val="1"/>
      <w:marLeft w:val="0"/>
      <w:marRight w:val="0"/>
      <w:marTop w:val="0"/>
      <w:marBottom w:val="0"/>
      <w:divBdr>
        <w:top w:val="none" w:sz="0" w:space="0" w:color="auto"/>
        <w:left w:val="none" w:sz="0" w:space="0" w:color="auto"/>
        <w:bottom w:val="none" w:sz="0" w:space="0" w:color="auto"/>
        <w:right w:val="none" w:sz="0" w:space="0" w:color="auto"/>
      </w:divBdr>
    </w:div>
    <w:div w:id="1644581676">
      <w:bodyDiv w:val="1"/>
      <w:marLeft w:val="0"/>
      <w:marRight w:val="0"/>
      <w:marTop w:val="0"/>
      <w:marBottom w:val="0"/>
      <w:divBdr>
        <w:top w:val="none" w:sz="0" w:space="0" w:color="auto"/>
        <w:left w:val="none" w:sz="0" w:space="0" w:color="auto"/>
        <w:bottom w:val="none" w:sz="0" w:space="0" w:color="auto"/>
        <w:right w:val="none" w:sz="0" w:space="0" w:color="auto"/>
      </w:divBdr>
    </w:div>
    <w:div w:id="1653755434">
      <w:bodyDiv w:val="1"/>
      <w:marLeft w:val="0"/>
      <w:marRight w:val="0"/>
      <w:marTop w:val="0"/>
      <w:marBottom w:val="0"/>
      <w:divBdr>
        <w:top w:val="none" w:sz="0" w:space="0" w:color="auto"/>
        <w:left w:val="none" w:sz="0" w:space="0" w:color="auto"/>
        <w:bottom w:val="none" w:sz="0" w:space="0" w:color="auto"/>
        <w:right w:val="none" w:sz="0" w:space="0" w:color="auto"/>
      </w:divBdr>
    </w:div>
    <w:div w:id="1657562673">
      <w:bodyDiv w:val="1"/>
      <w:marLeft w:val="0"/>
      <w:marRight w:val="0"/>
      <w:marTop w:val="0"/>
      <w:marBottom w:val="0"/>
      <w:divBdr>
        <w:top w:val="none" w:sz="0" w:space="0" w:color="auto"/>
        <w:left w:val="none" w:sz="0" w:space="0" w:color="auto"/>
        <w:bottom w:val="none" w:sz="0" w:space="0" w:color="auto"/>
        <w:right w:val="none" w:sz="0" w:space="0" w:color="auto"/>
      </w:divBdr>
    </w:div>
    <w:div w:id="1662854717">
      <w:bodyDiv w:val="1"/>
      <w:marLeft w:val="0"/>
      <w:marRight w:val="0"/>
      <w:marTop w:val="0"/>
      <w:marBottom w:val="0"/>
      <w:divBdr>
        <w:top w:val="none" w:sz="0" w:space="0" w:color="auto"/>
        <w:left w:val="none" w:sz="0" w:space="0" w:color="auto"/>
        <w:bottom w:val="none" w:sz="0" w:space="0" w:color="auto"/>
        <w:right w:val="none" w:sz="0" w:space="0" w:color="auto"/>
      </w:divBdr>
    </w:div>
    <w:div w:id="1664889005">
      <w:bodyDiv w:val="1"/>
      <w:marLeft w:val="0"/>
      <w:marRight w:val="0"/>
      <w:marTop w:val="0"/>
      <w:marBottom w:val="0"/>
      <w:divBdr>
        <w:top w:val="none" w:sz="0" w:space="0" w:color="auto"/>
        <w:left w:val="none" w:sz="0" w:space="0" w:color="auto"/>
        <w:bottom w:val="none" w:sz="0" w:space="0" w:color="auto"/>
        <w:right w:val="none" w:sz="0" w:space="0" w:color="auto"/>
      </w:divBdr>
    </w:div>
    <w:div w:id="1676767783">
      <w:bodyDiv w:val="1"/>
      <w:marLeft w:val="0"/>
      <w:marRight w:val="0"/>
      <w:marTop w:val="0"/>
      <w:marBottom w:val="0"/>
      <w:divBdr>
        <w:top w:val="none" w:sz="0" w:space="0" w:color="auto"/>
        <w:left w:val="none" w:sz="0" w:space="0" w:color="auto"/>
        <w:bottom w:val="none" w:sz="0" w:space="0" w:color="auto"/>
        <w:right w:val="none" w:sz="0" w:space="0" w:color="auto"/>
      </w:divBdr>
    </w:div>
    <w:div w:id="1683320666">
      <w:bodyDiv w:val="1"/>
      <w:marLeft w:val="0"/>
      <w:marRight w:val="0"/>
      <w:marTop w:val="0"/>
      <w:marBottom w:val="0"/>
      <w:divBdr>
        <w:top w:val="none" w:sz="0" w:space="0" w:color="auto"/>
        <w:left w:val="none" w:sz="0" w:space="0" w:color="auto"/>
        <w:bottom w:val="none" w:sz="0" w:space="0" w:color="auto"/>
        <w:right w:val="none" w:sz="0" w:space="0" w:color="auto"/>
      </w:divBdr>
    </w:div>
    <w:div w:id="1683897258">
      <w:bodyDiv w:val="1"/>
      <w:marLeft w:val="0"/>
      <w:marRight w:val="0"/>
      <w:marTop w:val="0"/>
      <w:marBottom w:val="0"/>
      <w:divBdr>
        <w:top w:val="none" w:sz="0" w:space="0" w:color="auto"/>
        <w:left w:val="none" w:sz="0" w:space="0" w:color="auto"/>
        <w:bottom w:val="none" w:sz="0" w:space="0" w:color="auto"/>
        <w:right w:val="none" w:sz="0" w:space="0" w:color="auto"/>
      </w:divBdr>
    </w:div>
    <w:div w:id="1695418040">
      <w:bodyDiv w:val="1"/>
      <w:marLeft w:val="0"/>
      <w:marRight w:val="0"/>
      <w:marTop w:val="0"/>
      <w:marBottom w:val="0"/>
      <w:divBdr>
        <w:top w:val="none" w:sz="0" w:space="0" w:color="auto"/>
        <w:left w:val="none" w:sz="0" w:space="0" w:color="auto"/>
        <w:bottom w:val="none" w:sz="0" w:space="0" w:color="auto"/>
        <w:right w:val="none" w:sz="0" w:space="0" w:color="auto"/>
      </w:divBdr>
    </w:div>
    <w:div w:id="1713379659">
      <w:bodyDiv w:val="1"/>
      <w:marLeft w:val="0"/>
      <w:marRight w:val="0"/>
      <w:marTop w:val="0"/>
      <w:marBottom w:val="0"/>
      <w:divBdr>
        <w:top w:val="none" w:sz="0" w:space="0" w:color="auto"/>
        <w:left w:val="none" w:sz="0" w:space="0" w:color="auto"/>
        <w:bottom w:val="none" w:sz="0" w:space="0" w:color="auto"/>
        <w:right w:val="none" w:sz="0" w:space="0" w:color="auto"/>
      </w:divBdr>
    </w:div>
    <w:div w:id="1741252344">
      <w:bodyDiv w:val="1"/>
      <w:marLeft w:val="0"/>
      <w:marRight w:val="0"/>
      <w:marTop w:val="0"/>
      <w:marBottom w:val="0"/>
      <w:divBdr>
        <w:top w:val="none" w:sz="0" w:space="0" w:color="auto"/>
        <w:left w:val="none" w:sz="0" w:space="0" w:color="auto"/>
        <w:bottom w:val="none" w:sz="0" w:space="0" w:color="auto"/>
        <w:right w:val="none" w:sz="0" w:space="0" w:color="auto"/>
      </w:divBdr>
    </w:div>
    <w:div w:id="1756394669">
      <w:bodyDiv w:val="1"/>
      <w:marLeft w:val="0"/>
      <w:marRight w:val="0"/>
      <w:marTop w:val="0"/>
      <w:marBottom w:val="0"/>
      <w:divBdr>
        <w:top w:val="none" w:sz="0" w:space="0" w:color="auto"/>
        <w:left w:val="none" w:sz="0" w:space="0" w:color="auto"/>
        <w:bottom w:val="none" w:sz="0" w:space="0" w:color="auto"/>
        <w:right w:val="none" w:sz="0" w:space="0" w:color="auto"/>
      </w:divBdr>
    </w:div>
    <w:div w:id="1769084896">
      <w:bodyDiv w:val="1"/>
      <w:marLeft w:val="0"/>
      <w:marRight w:val="0"/>
      <w:marTop w:val="0"/>
      <w:marBottom w:val="0"/>
      <w:divBdr>
        <w:top w:val="none" w:sz="0" w:space="0" w:color="auto"/>
        <w:left w:val="none" w:sz="0" w:space="0" w:color="auto"/>
        <w:bottom w:val="none" w:sz="0" w:space="0" w:color="auto"/>
        <w:right w:val="none" w:sz="0" w:space="0" w:color="auto"/>
      </w:divBdr>
    </w:div>
    <w:div w:id="1773668344">
      <w:bodyDiv w:val="1"/>
      <w:marLeft w:val="0"/>
      <w:marRight w:val="0"/>
      <w:marTop w:val="0"/>
      <w:marBottom w:val="0"/>
      <w:divBdr>
        <w:top w:val="none" w:sz="0" w:space="0" w:color="auto"/>
        <w:left w:val="none" w:sz="0" w:space="0" w:color="auto"/>
        <w:bottom w:val="none" w:sz="0" w:space="0" w:color="auto"/>
        <w:right w:val="none" w:sz="0" w:space="0" w:color="auto"/>
      </w:divBdr>
    </w:div>
    <w:div w:id="1781366233">
      <w:bodyDiv w:val="1"/>
      <w:marLeft w:val="0"/>
      <w:marRight w:val="0"/>
      <w:marTop w:val="0"/>
      <w:marBottom w:val="0"/>
      <w:divBdr>
        <w:top w:val="none" w:sz="0" w:space="0" w:color="auto"/>
        <w:left w:val="none" w:sz="0" w:space="0" w:color="auto"/>
        <w:bottom w:val="none" w:sz="0" w:space="0" w:color="auto"/>
        <w:right w:val="none" w:sz="0" w:space="0" w:color="auto"/>
      </w:divBdr>
    </w:div>
    <w:div w:id="1785423283">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1841769141">
      <w:bodyDiv w:val="1"/>
      <w:marLeft w:val="0"/>
      <w:marRight w:val="0"/>
      <w:marTop w:val="0"/>
      <w:marBottom w:val="0"/>
      <w:divBdr>
        <w:top w:val="none" w:sz="0" w:space="0" w:color="auto"/>
        <w:left w:val="none" w:sz="0" w:space="0" w:color="auto"/>
        <w:bottom w:val="none" w:sz="0" w:space="0" w:color="auto"/>
        <w:right w:val="none" w:sz="0" w:space="0" w:color="auto"/>
      </w:divBdr>
    </w:div>
    <w:div w:id="1864706511">
      <w:bodyDiv w:val="1"/>
      <w:marLeft w:val="0"/>
      <w:marRight w:val="0"/>
      <w:marTop w:val="0"/>
      <w:marBottom w:val="0"/>
      <w:divBdr>
        <w:top w:val="none" w:sz="0" w:space="0" w:color="auto"/>
        <w:left w:val="none" w:sz="0" w:space="0" w:color="auto"/>
        <w:bottom w:val="none" w:sz="0" w:space="0" w:color="auto"/>
        <w:right w:val="none" w:sz="0" w:space="0" w:color="auto"/>
      </w:divBdr>
    </w:div>
    <w:div w:id="1875725864">
      <w:bodyDiv w:val="1"/>
      <w:marLeft w:val="0"/>
      <w:marRight w:val="0"/>
      <w:marTop w:val="0"/>
      <w:marBottom w:val="0"/>
      <w:divBdr>
        <w:top w:val="none" w:sz="0" w:space="0" w:color="auto"/>
        <w:left w:val="none" w:sz="0" w:space="0" w:color="auto"/>
        <w:bottom w:val="none" w:sz="0" w:space="0" w:color="auto"/>
        <w:right w:val="none" w:sz="0" w:space="0" w:color="auto"/>
      </w:divBdr>
    </w:div>
    <w:div w:id="1882547760">
      <w:bodyDiv w:val="1"/>
      <w:marLeft w:val="0"/>
      <w:marRight w:val="0"/>
      <w:marTop w:val="0"/>
      <w:marBottom w:val="0"/>
      <w:divBdr>
        <w:top w:val="none" w:sz="0" w:space="0" w:color="auto"/>
        <w:left w:val="none" w:sz="0" w:space="0" w:color="auto"/>
        <w:bottom w:val="none" w:sz="0" w:space="0" w:color="auto"/>
        <w:right w:val="none" w:sz="0" w:space="0" w:color="auto"/>
      </w:divBdr>
    </w:div>
    <w:div w:id="1893105468">
      <w:bodyDiv w:val="1"/>
      <w:marLeft w:val="0"/>
      <w:marRight w:val="0"/>
      <w:marTop w:val="0"/>
      <w:marBottom w:val="0"/>
      <w:divBdr>
        <w:top w:val="none" w:sz="0" w:space="0" w:color="auto"/>
        <w:left w:val="none" w:sz="0" w:space="0" w:color="auto"/>
        <w:bottom w:val="none" w:sz="0" w:space="0" w:color="auto"/>
        <w:right w:val="none" w:sz="0" w:space="0" w:color="auto"/>
      </w:divBdr>
    </w:div>
    <w:div w:id="1894806385">
      <w:bodyDiv w:val="1"/>
      <w:marLeft w:val="0"/>
      <w:marRight w:val="0"/>
      <w:marTop w:val="0"/>
      <w:marBottom w:val="0"/>
      <w:divBdr>
        <w:top w:val="none" w:sz="0" w:space="0" w:color="auto"/>
        <w:left w:val="none" w:sz="0" w:space="0" w:color="auto"/>
        <w:bottom w:val="none" w:sz="0" w:space="0" w:color="auto"/>
        <w:right w:val="none" w:sz="0" w:space="0" w:color="auto"/>
      </w:divBdr>
    </w:div>
    <w:div w:id="1950819905">
      <w:bodyDiv w:val="1"/>
      <w:marLeft w:val="0"/>
      <w:marRight w:val="0"/>
      <w:marTop w:val="0"/>
      <w:marBottom w:val="0"/>
      <w:divBdr>
        <w:top w:val="none" w:sz="0" w:space="0" w:color="auto"/>
        <w:left w:val="none" w:sz="0" w:space="0" w:color="auto"/>
        <w:bottom w:val="none" w:sz="0" w:space="0" w:color="auto"/>
        <w:right w:val="none" w:sz="0" w:space="0" w:color="auto"/>
      </w:divBdr>
    </w:div>
    <w:div w:id="2048023244">
      <w:bodyDiv w:val="1"/>
      <w:marLeft w:val="0"/>
      <w:marRight w:val="0"/>
      <w:marTop w:val="0"/>
      <w:marBottom w:val="0"/>
      <w:divBdr>
        <w:top w:val="none" w:sz="0" w:space="0" w:color="auto"/>
        <w:left w:val="none" w:sz="0" w:space="0" w:color="auto"/>
        <w:bottom w:val="none" w:sz="0" w:space="0" w:color="auto"/>
        <w:right w:val="none" w:sz="0" w:space="0" w:color="auto"/>
      </w:divBdr>
    </w:div>
    <w:div w:id="2075351638">
      <w:bodyDiv w:val="1"/>
      <w:marLeft w:val="0"/>
      <w:marRight w:val="0"/>
      <w:marTop w:val="0"/>
      <w:marBottom w:val="0"/>
      <w:divBdr>
        <w:top w:val="none" w:sz="0" w:space="0" w:color="auto"/>
        <w:left w:val="none" w:sz="0" w:space="0" w:color="auto"/>
        <w:bottom w:val="none" w:sz="0" w:space="0" w:color="auto"/>
        <w:right w:val="none" w:sz="0" w:space="0" w:color="auto"/>
      </w:divBdr>
    </w:div>
    <w:div w:id="2075543877">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087917863">
      <w:bodyDiv w:val="1"/>
      <w:marLeft w:val="0"/>
      <w:marRight w:val="0"/>
      <w:marTop w:val="0"/>
      <w:marBottom w:val="0"/>
      <w:divBdr>
        <w:top w:val="none" w:sz="0" w:space="0" w:color="auto"/>
        <w:left w:val="none" w:sz="0" w:space="0" w:color="auto"/>
        <w:bottom w:val="none" w:sz="0" w:space="0" w:color="auto"/>
        <w:right w:val="none" w:sz="0" w:space="0" w:color="auto"/>
      </w:divBdr>
    </w:div>
    <w:div w:id="2097097069">
      <w:bodyDiv w:val="1"/>
      <w:marLeft w:val="0"/>
      <w:marRight w:val="0"/>
      <w:marTop w:val="0"/>
      <w:marBottom w:val="0"/>
      <w:divBdr>
        <w:top w:val="none" w:sz="0" w:space="0" w:color="auto"/>
        <w:left w:val="none" w:sz="0" w:space="0" w:color="auto"/>
        <w:bottom w:val="none" w:sz="0" w:space="0" w:color="auto"/>
        <w:right w:val="none" w:sz="0" w:space="0" w:color="auto"/>
      </w:divBdr>
    </w:div>
    <w:div w:id="2100641700">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08307212">
      <w:bodyDiv w:val="1"/>
      <w:marLeft w:val="0"/>
      <w:marRight w:val="0"/>
      <w:marTop w:val="0"/>
      <w:marBottom w:val="0"/>
      <w:divBdr>
        <w:top w:val="none" w:sz="0" w:space="0" w:color="auto"/>
        <w:left w:val="none" w:sz="0" w:space="0" w:color="auto"/>
        <w:bottom w:val="none" w:sz="0" w:space="0" w:color="auto"/>
        <w:right w:val="none" w:sz="0" w:space="0" w:color="auto"/>
      </w:divBdr>
    </w:div>
    <w:div w:id="2113934055">
      <w:bodyDiv w:val="1"/>
      <w:marLeft w:val="0"/>
      <w:marRight w:val="0"/>
      <w:marTop w:val="0"/>
      <w:marBottom w:val="0"/>
      <w:divBdr>
        <w:top w:val="none" w:sz="0" w:space="0" w:color="auto"/>
        <w:left w:val="none" w:sz="0" w:space="0" w:color="auto"/>
        <w:bottom w:val="none" w:sz="0" w:space="0" w:color="auto"/>
        <w:right w:val="none" w:sz="0" w:space="0" w:color="auto"/>
      </w:divBdr>
    </w:div>
    <w:div w:id="2115250124">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9759;&#22372;\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F1804C0B-91C6-45F7-8A73-86C0262974D5}"/>
      </w:docPartPr>
      <w:docPartBody>
        <w:p w:rsidR="001B713A" w:rsidRDefault="001B713A">
          <w:r w:rsidRPr="00234F87">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仿宋"/>
    <w:panose1 w:val="02010609030101010101"/>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17A80"/>
    <w:rsid w:val="00020B55"/>
    <w:rsid w:val="00033827"/>
    <w:rsid w:val="000416E3"/>
    <w:rsid w:val="000453F5"/>
    <w:rsid w:val="00053827"/>
    <w:rsid w:val="0006180D"/>
    <w:rsid w:val="0006335B"/>
    <w:rsid w:val="00070278"/>
    <w:rsid w:val="00074FEE"/>
    <w:rsid w:val="00081B8B"/>
    <w:rsid w:val="00084102"/>
    <w:rsid w:val="00084426"/>
    <w:rsid w:val="0008488A"/>
    <w:rsid w:val="000A0661"/>
    <w:rsid w:val="000C5C5A"/>
    <w:rsid w:val="000D270C"/>
    <w:rsid w:val="000D4BC2"/>
    <w:rsid w:val="000D6F03"/>
    <w:rsid w:val="000E2C61"/>
    <w:rsid w:val="000E4330"/>
    <w:rsid w:val="000E7EB5"/>
    <w:rsid w:val="00101571"/>
    <w:rsid w:val="00110A51"/>
    <w:rsid w:val="00117618"/>
    <w:rsid w:val="00134836"/>
    <w:rsid w:val="00142EE3"/>
    <w:rsid w:val="00143AFC"/>
    <w:rsid w:val="001566DA"/>
    <w:rsid w:val="00160D6E"/>
    <w:rsid w:val="00161324"/>
    <w:rsid w:val="00163B38"/>
    <w:rsid w:val="00167A65"/>
    <w:rsid w:val="001761F4"/>
    <w:rsid w:val="00185240"/>
    <w:rsid w:val="00191EE8"/>
    <w:rsid w:val="001956D6"/>
    <w:rsid w:val="00197A63"/>
    <w:rsid w:val="001A6540"/>
    <w:rsid w:val="001B430B"/>
    <w:rsid w:val="001B713A"/>
    <w:rsid w:val="001F0D7B"/>
    <w:rsid w:val="001F2746"/>
    <w:rsid w:val="00216A1B"/>
    <w:rsid w:val="002346BD"/>
    <w:rsid w:val="00235246"/>
    <w:rsid w:val="00240D54"/>
    <w:rsid w:val="0024566C"/>
    <w:rsid w:val="00254E62"/>
    <w:rsid w:val="0025604C"/>
    <w:rsid w:val="00263AD5"/>
    <w:rsid w:val="002735C0"/>
    <w:rsid w:val="00273CAF"/>
    <w:rsid w:val="00275E1F"/>
    <w:rsid w:val="00282734"/>
    <w:rsid w:val="00286166"/>
    <w:rsid w:val="00291953"/>
    <w:rsid w:val="00294992"/>
    <w:rsid w:val="002C16A2"/>
    <w:rsid w:val="002D284E"/>
    <w:rsid w:val="002E58B3"/>
    <w:rsid w:val="002E646D"/>
    <w:rsid w:val="002E6ECF"/>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651E0"/>
    <w:rsid w:val="003740D4"/>
    <w:rsid w:val="00382CD6"/>
    <w:rsid w:val="00385DCA"/>
    <w:rsid w:val="00386728"/>
    <w:rsid w:val="003868F7"/>
    <w:rsid w:val="0039185B"/>
    <w:rsid w:val="003A5135"/>
    <w:rsid w:val="003B26B1"/>
    <w:rsid w:val="003B4895"/>
    <w:rsid w:val="003C0749"/>
    <w:rsid w:val="003C4925"/>
    <w:rsid w:val="003C6454"/>
    <w:rsid w:val="003D2E9A"/>
    <w:rsid w:val="003E1E74"/>
    <w:rsid w:val="003F543E"/>
    <w:rsid w:val="003F62A7"/>
    <w:rsid w:val="0040537A"/>
    <w:rsid w:val="004120F2"/>
    <w:rsid w:val="00413403"/>
    <w:rsid w:val="0042200E"/>
    <w:rsid w:val="00427DDA"/>
    <w:rsid w:val="004353FB"/>
    <w:rsid w:val="00441C60"/>
    <w:rsid w:val="00441E2E"/>
    <w:rsid w:val="00446135"/>
    <w:rsid w:val="004473DD"/>
    <w:rsid w:val="00461F75"/>
    <w:rsid w:val="00484D4A"/>
    <w:rsid w:val="004925D3"/>
    <w:rsid w:val="004A4076"/>
    <w:rsid w:val="004A5225"/>
    <w:rsid w:val="004A5D54"/>
    <w:rsid w:val="004B1F63"/>
    <w:rsid w:val="004B4DB9"/>
    <w:rsid w:val="004B66BF"/>
    <w:rsid w:val="004C3A8C"/>
    <w:rsid w:val="004C69A1"/>
    <w:rsid w:val="004E313E"/>
    <w:rsid w:val="004E3E7E"/>
    <w:rsid w:val="005043DB"/>
    <w:rsid w:val="00504F17"/>
    <w:rsid w:val="005103AD"/>
    <w:rsid w:val="00511BFF"/>
    <w:rsid w:val="00540BA6"/>
    <w:rsid w:val="00557B6D"/>
    <w:rsid w:val="00561A1B"/>
    <w:rsid w:val="00562373"/>
    <w:rsid w:val="0057070B"/>
    <w:rsid w:val="00573E5E"/>
    <w:rsid w:val="00576864"/>
    <w:rsid w:val="00580609"/>
    <w:rsid w:val="005826A6"/>
    <w:rsid w:val="00584295"/>
    <w:rsid w:val="00585933"/>
    <w:rsid w:val="005942A4"/>
    <w:rsid w:val="005A1C5D"/>
    <w:rsid w:val="005A242C"/>
    <w:rsid w:val="005A382A"/>
    <w:rsid w:val="005B654E"/>
    <w:rsid w:val="005D323B"/>
    <w:rsid w:val="006010E9"/>
    <w:rsid w:val="00604F40"/>
    <w:rsid w:val="00607DD9"/>
    <w:rsid w:val="00613661"/>
    <w:rsid w:val="006165E1"/>
    <w:rsid w:val="00626AB4"/>
    <w:rsid w:val="006402F4"/>
    <w:rsid w:val="00650508"/>
    <w:rsid w:val="00662558"/>
    <w:rsid w:val="006638DA"/>
    <w:rsid w:val="00664067"/>
    <w:rsid w:val="006650AD"/>
    <w:rsid w:val="00667B18"/>
    <w:rsid w:val="00667F07"/>
    <w:rsid w:val="00671842"/>
    <w:rsid w:val="006A26EC"/>
    <w:rsid w:val="006A5709"/>
    <w:rsid w:val="006B4494"/>
    <w:rsid w:val="006D04E8"/>
    <w:rsid w:val="006D330A"/>
    <w:rsid w:val="00721E25"/>
    <w:rsid w:val="007236B4"/>
    <w:rsid w:val="00731B4A"/>
    <w:rsid w:val="00741834"/>
    <w:rsid w:val="0074441C"/>
    <w:rsid w:val="007562AA"/>
    <w:rsid w:val="007742F9"/>
    <w:rsid w:val="007766E8"/>
    <w:rsid w:val="00776F31"/>
    <w:rsid w:val="00783BE5"/>
    <w:rsid w:val="007872F4"/>
    <w:rsid w:val="00787706"/>
    <w:rsid w:val="00793EBB"/>
    <w:rsid w:val="00794492"/>
    <w:rsid w:val="007A568A"/>
    <w:rsid w:val="007A6326"/>
    <w:rsid w:val="007C135D"/>
    <w:rsid w:val="007C2EEE"/>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4656E"/>
    <w:rsid w:val="008539AC"/>
    <w:rsid w:val="00857287"/>
    <w:rsid w:val="008602C7"/>
    <w:rsid w:val="00861813"/>
    <w:rsid w:val="008619DD"/>
    <w:rsid w:val="00864A3A"/>
    <w:rsid w:val="00881E20"/>
    <w:rsid w:val="00890474"/>
    <w:rsid w:val="00891AB5"/>
    <w:rsid w:val="0089790B"/>
    <w:rsid w:val="008A29EE"/>
    <w:rsid w:val="008A4EA1"/>
    <w:rsid w:val="008A583C"/>
    <w:rsid w:val="008B5F9A"/>
    <w:rsid w:val="008B6AF8"/>
    <w:rsid w:val="008C16B6"/>
    <w:rsid w:val="008C24A4"/>
    <w:rsid w:val="008C2A40"/>
    <w:rsid w:val="008C5C6F"/>
    <w:rsid w:val="008D3E15"/>
    <w:rsid w:val="008D42BE"/>
    <w:rsid w:val="008D4B53"/>
    <w:rsid w:val="008E036F"/>
    <w:rsid w:val="008E77E9"/>
    <w:rsid w:val="008F0500"/>
    <w:rsid w:val="008F0842"/>
    <w:rsid w:val="00911642"/>
    <w:rsid w:val="00912C73"/>
    <w:rsid w:val="0092556B"/>
    <w:rsid w:val="00934494"/>
    <w:rsid w:val="009349C1"/>
    <w:rsid w:val="00937CBB"/>
    <w:rsid w:val="00941D83"/>
    <w:rsid w:val="00943A5C"/>
    <w:rsid w:val="00943D32"/>
    <w:rsid w:val="009473DC"/>
    <w:rsid w:val="00947F1B"/>
    <w:rsid w:val="009521B3"/>
    <w:rsid w:val="00967372"/>
    <w:rsid w:val="00973A77"/>
    <w:rsid w:val="009752B7"/>
    <w:rsid w:val="0097569A"/>
    <w:rsid w:val="0098058A"/>
    <w:rsid w:val="00987E40"/>
    <w:rsid w:val="00990390"/>
    <w:rsid w:val="009B09D1"/>
    <w:rsid w:val="009B2533"/>
    <w:rsid w:val="009B52A2"/>
    <w:rsid w:val="009C6739"/>
    <w:rsid w:val="009D4643"/>
    <w:rsid w:val="009F11C5"/>
    <w:rsid w:val="009F424B"/>
    <w:rsid w:val="009F68F9"/>
    <w:rsid w:val="00A04F04"/>
    <w:rsid w:val="00A05CD3"/>
    <w:rsid w:val="00A07766"/>
    <w:rsid w:val="00A11964"/>
    <w:rsid w:val="00A21BF0"/>
    <w:rsid w:val="00A2456F"/>
    <w:rsid w:val="00A27483"/>
    <w:rsid w:val="00A33502"/>
    <w:rsid w:val="00A47582"/>
    <w:rsid w:val="00A57EA1"/>
    <w:rsid w:val="00A60F28"/>
    <w:rsid w:val="00A70917"/>
    <w:rsid w:val="00A74305"/>
    <w:rsid w:val="00A756D6"/>
    <w:rsid w:val="00A767D8"/>
    <w:rsid w:val="00A76AFD"/>
    <w:rsid w:val="00A85935"/>
    <w:rsid w:val="00A87F60"/>
    <w:rsid w:val="00A960D7"/>
    <w:rsid w:val="00AB74C0"/>
    <w:rsid w:val="00AC01C6"/>
    <w:rsid w:val="00AC6A86"/>
    <w:rsid w:val="00AE72B6"/>
    <w:rsid w:val="00AE7AFA"/>
    <w:rsid w:val="00AF4A1B"/>
    <w:rsid w:val="00AF7E84"/>
    <w:rsid w:val="00B00173"/>
    <w:rsid w:val="00B02F13"/>
    <w:rsid w:val="00B32BCC"/>
    <w:rsid w:val="00B32FD8"/>
    <w:rsid w:val="00B455A1"/>
    <w:rsid w:val="00B45ABE"/>
    <w:rsid w:val="00B53758"/>
    <w:rsid w:val="00B74E06"/>
    <w:rsid w:val="00B8352C"/>
    <w:rsid w:val="00B850B3"/>
    <w:rsid w:val="00B867EF"/>
    <w:rsid w:val="00B86C43"/>
    <w:rsid w:val="00B92702"/>
    <w:rsid w:val="00B92A2F"/>
    <w:rsid w:val="00BA5BBD"/>
    <w:rsid w:val="00BA5FB3"/>
    <w:rsid w:val="00BB2711"/>
    <w:rsid w:val="00BC3CD1"/>
    <w:rsid w:val="00BC56D6"/>
    <w:rsid w:val="00BD6F9C"/>
    <w:rsid w:val="00BD71D9"/>
    <w:rsid w:val="00BE016F"/>
    <w:rsid w:val="00BE6CB3"/>
    <w:rsid w:val="00BF2162"/>
    <w:rsid w:val="00BF6D96"/>
    <w:rsid w:val="00C065BE"/>
    <w:rsid w:val="00C23521"/>
    <w:rsid w:val="00C26040"/>
    <w:rsid w:val="00C27D39"/>
    <w:rsid w:val="00C37B06"/>
    <w:rsid w:val="00C41538"/>
    <w:rsid w:val="00C463C1"/>
    <w:rsid w:val="00C50081"/>
    <w:rsid w:val="00C53A7C"/>
    <w:rsid w:val="00C53C81"/>
    <w:rsid w:val="00C572F8"/>
    <w:rsid w:val="00C8466F"/>
    <w:rsid w:val="00C86756"/>
    <w:rsid w:val="00CA4CC4"/>
    <w:rsid w:val="00CA7B0C"/>
    <w:rsid w:val="00CB10E5"/>
    <w:rsid w:val="00CB1686"/>
    <w:rsid w:val="00CB21B1"/>
    <w:rsid w:val="00CB36D9"/>
    <w:rsid w:val="00CD725B"/>
    <w:rsid w:val="00CD77B4"/>
    <w:rsid w:val="00CF3A5F"/>
    <w:rsid w:val="00CF460D"/>
    <w:rsid w:val="00D00C87"/>
    <w:rsid w:val="00D01B4A"/>
    <w:rsid w:val="00D136DE"/>
    <w:rsid w:val="00D15DCE"/>
    <w:rsid w:val="00D2251B"/>
    <w:rsid w:val="00D3591C"/>
    <w:rsid w:val="00D421D0"/>
    <w:rsid w:val="00D42A9B"/>
    <w:rsid w:val="00D549DE"/>
    <w:rsid w:val="00D55BB2"/>
    <w:rsid w:val="00D664B6"/>
    <w:rsid w:val="00D773C8"/>
    <w:rsid w:val="00D84EC0"/>
    <w:rsid w:val="00D91393"/>
    <w:rsid w:val="00D919C4"/>
    <w:rsid w:val="00D94549"/>
    <w:rsid w:val="00D973BF"/>
    <w:rsid w:val="00DB2F16"/>
    <w:rsid w:val="00DD0DE1"/>
    <w:rsid w:val="00DE3A4B"/>
    <w:rsid w:val="00DE4E9C"/>
    <w:rsid w:val="00E20600"/>
    <w:rsid w:val="00E213B9"/>
    <w:rsid w:val="00E244E0"/>
    <w:rsid w:val="00E43772"/>
    <w:rsid w:val="00E513C0"/>
    <w:rsid w:val="00E65E85"/>
    <w:rsid w:val="00E906A8"/>
    <w:rsid w:val="00E90E85"/>
    <w:rsid w:val="00E920F0"/>
    <w:rsid w:val="00EA46A3"/>
    <w:rsid w:val="00EA47A4"/>
    <w:rsid w:val="00EB11AE"/>
    <w:rsid w:val="00EB37CE"/>
    <w:rsid w:val="00EB6E20"/>
    <w:rsid w:val="00EB7AF7"/>
    <w:rsid w:val="00ED0AA7"/>
    <w:rsid w:val="00ED19E4"/>
    <w:rsid w:val="00ED3047"/>
    <w:rsid w:val="00ED6E9F"/>
    <w:rsid w:val="00EE0AC9"/>
    <w:rsid w:val="00EE58E9"/>
    <w:rsid w:val="00EE671B"/>
    <w:rsid w:val="00F065A2"/>
    <w:rsid w:val="00F16DDF"/>
    <w:rsid w:val="00F306D5"/>
    <w:rsid w:val="00F364C5"/>
    <w:rsid w:val="00F44793"/>
    <w:rsid w:val="00F633AB"/>
    <w:rsid w:val="00F65972"/>
    <w:rsid w:val="00F66F8D"/>
    <w:rsid w:val="00F70548"/>
    <w:rsid w:val="00F808AE"/>
    <w:rsid w:val="00F81685"/>
    <w:rsid w:val="00F8590B"/>
    <w:rsid w:val="00F91DF6"/>
    <w:rsid w:val="00F94A71"/>
    <w:rsid w:val="00FB2D47"/>
    <w:rsid w:val="00FB4EDD"/>
    <w:rsid w:val="00FD1D54"/>
    <w:rsid w:val="00FD4A0C"/>
    <w:rsid w:val="00FD7AF6"/>
    <w:rsid w:val="00FF0809"/>
    <w:rsid w:val="00FF189B"/>
    <w:rsid w:val="00FF3A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543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B66BF"/>
    <w:rPr>
      <w:color w:val="808080"/>
    </w:rPr>
  </w:style>
  <w:style w:type="paragraph" w:customStyle="1" w:styleId="33AEB478A6714D3098550A0C494011EE">
    <w:name w:val="33AEB478A6714D3098550A0C494011EE"/>
    <w:rsid w:val="004B66BF"/>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徐祥</clcid-mr:GongSiFuZeRenXingMing>
  <clcid-mr:ZhuGuanKuaiJiGongZuoFuZeRenXingMing>刘君</clcid-mr:ZhuGuanKuaiJiGongZuoFuZeRenXingMing>
  <clcid-mr:KuaiJiJiGouFuZeRenXingMing>刘君</clcid-mr:KuaiJiJiGouFuZeRenXingMing>
  <clcid-cgi:GongSiFaDingZhongWenMingCheng>牡丹江恒丰纸业股份有限公司</clcid-cgi:GongSiFaDingZhongWenMingCheng>
  <clcid-cgi:GongSiFaDingDaiBiaoRen>徐祥</clcid-cgi:GongSiFaDingDaiBiaoRen>
  <clcid-ar:ShenJiYiJianLeiXing xmlns:clcid-ar="clcid-ar">带强调事项段、其他事项段或与持续经营相关的重大不确定性段的无保留意见</clcid-ar:ShenJiYiJianLeiXing>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]]></m:sse>
</m:mapping>
</file>

<file path=customXml/item4.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]]></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3.xml><?xml version="1.0" encoding="utf-8"?>
<ds:datastoreItem xmlns:ds="http://schemas.openxmlformats.org/officeDocument/2006/customXml" ds:itemID="{229CB5C0-4EEA-404B-BFB1-111D767AA744}">
  <ds:schemaRefs>
    <ds:schemaRef ds:uri="http://mapping.word.org/2012/mapping"/>
  </ds:schemaRefs>
</ds:datastoreItem>
</file>

<file path=customXml/itemProps4.xml><?xml version="1.0" encoding="utf-8"?>
<ds:datastoreItem xmlns:ds="http://schemas.openxmlformats.org/officeDocument/2006/customXml" ds:itemID="{0F2FD8A8-43E1-4DDC-B96F-E8F56CB5130E}">
  <ds:schemaRefs>
    <ds:schemaRef ds:uri="http://mapping.word.org/2012/template"/>
  </ds:schemaRefs>
</ds:datastoreItem>
</file>

<file path=customXml/itemProps5.xml><?xml version="1.0" encoding="utf-8"?>
<ds:datastoreItem xmlns:ds="http://schemas.openxmlformats.org/officeDocument/2006/customXml" ds:itemID="{2ACD9E4D-513B-4A54-A23E-020B7CAF7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1548</TotalTime>
  <Pages>23</Pages>
  <Words>2778</Words>
  <Characters>15841</Characters>
  <Application>Microsoft Office Word</Application>
  <DocSecurity>0</DocSecurity>
  <Lines>132</Lines>
  <Paragraphs>37</Paragraphs>
  <ScaleCrop>false</ScaleCrop>
  <Company>微软中国</Company>
  <LinksUpToDate>false</LinksUpToDate>
  <CharactersWithSpaces>18582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魏坤</cp:lastModifiedBy>
  <cp:revision>152</cp:revision>
  <cp:lastPrinted>2020-10-26T02:35:00Z</cp:lastPrinted>
  <dcterms:created xsi:type="dcterms:W3CDTF">2020-10-10T01:49:00Z</dcterms:created>
  <dcterms:modified xsi:type="dcterms:W3CDTF">2020-10-27T01:08:00Z</dcterms:modified>
</cp:coreProperties>
</file>